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2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764B58" w:rsidTr="00764B58">
        <w:trPr>
          <w:trHeight w:val="2400"/>
        </w:trPr>
        <w:tc>
          <w:tcPr>
            <w:tcW w:w="9645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764B58" w:rsidRDefault="00764B58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0" allowOverlap="1" wp14:anchorId="4D60F4A8" wp14:editId="1B96BAAF">
                  <wp:simplePos x="0" y="0"/>
                  <wp:positionH relativeFrom="column">
                    <wp:posOffset>2448560</wp:posOffset>
                  </wp:positionH>
                  <wp:positionV relativeFrom="paragraph">
                    <wp:posOffset>-316230</wp:posOffset>
                  </wp:positionV>
                  <wp:extent cx="945515" cy="1097280"/>
                  <wp:effectExtent l="0" t="0" r="698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4B58" w:rsidRDefault="00764B5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764B58" w:rsidRDefault="00764B58">
            <w:pPr>
              <w:jc w:val="center"/>
              <w:rPr>
                <w:bCs/>
                <w:sz w:val="22"/>
                <w:szCs w:val="20"/>
              </w:rPr>
            </w:pPr>
          </w:p>
          <w:p w:rsidR="00764B58" w:rsidRDefault="00764B58">
            <w:pPr>
              <w:pStyle w:val="4"/>
            </w:pPr>
            <w:r>
              <w:t>КЪЭБЭРДЭЙ – БАЛЪКЪЭР РЕСПУБЛИКЭМ И ДЗЭЛЫКЪУЭ КУЕЙМ ЩЫЩ БЕЛОКАМЕНСКЭ КЪУАЖЭМ И АДМИНИСТРАЦЭ</w:t>
            </w:r>
          </w:p>
          <w:p w:rsidR="00764B58" w:rsidRDefault="00764B58">
            <w:pPr>
              <w:jc w:val="center"/>
              <w:rPr>
                <w:b/>
                <w:sz w:val="22"/>
                <w:szCs w:val="20"/>
              </w:rPr>
            </w:pPr>
          </w:p>
          <w:p w:rsidR="00764B58" w:rsidRDefault="00764B5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КЪАБАРТЫ - МАЛКЪАР РЕСПУБЛИКАНЫ ЗОЛЬСК РАЙОНУ БЕЛОКАМЕНСК  ЭЛИНИ </w:t>
            </w:r>
            <w:r>
              <w:rPr>
                <w:b/>
              </w:rPr>
              <w:t>АДМИНИСТРАЦИЯ</w:t>
            </w:r>
          </w:p>
          <w:p w:rsidR="00764B58" w:rsidRDefault="00764B58">
            <w:pPr>
              <w:jc w:val="center"/>
              <w:rPr>
                <w:b/>
                <w:sz w:val="22"/>
                <w:szCs w:val="20"/>
              </w:rPr>
            </w:pPr>
          </w:p>
          <w:p w:rsidR="00764B58" w:rsidRDefault="00764B58">
            <w:pPr>
              <w:pStyle w:val="5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361720, КБР, Зольский р.,  с.п.Белокаменское,                                                               </w:t>
            </w:r>
            <w:r w:rsidR="00CF0C1E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  <w:lang w:val="en-US"/>
              </w:rPr>
              <w:t>Admbelka</w:t>
            </w:r>
            <w:proofErr w:type="spellEnd"/>
            <w:r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rambler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</w:p>
          <w:p w:rsidR="00764B58" w:rsidRDefault="00764B58">
            <w:r>
              <w:rPr>
                <w:b/>
                <w:sz w:val="18"/>
                <w:szCs w:val="18"/>
              </w:rPr>
              <w:t xml:space="preserve">         ул. </w:t>
            </w:r>
            <w:proofErr w:type="gramStart"/>
            <w:r>
              <w:rPr>
                <w:b/>
                <w:sz w:val="18"/>
                <w:szCs w:val="18"/>
              </w:rPr>
              <w:t>Центральная</w:t>
            </w:r>
            <w:proofErr w:type="gramEnd"/>
            <w:r>
              <w:rPr>
                <w:b/>
                <w:sz w:val="18"/>
                <w:szCs w:val="18"/>
              </w:rPr>
              <w:t xml:space="preserve"> №1                                                                                                              тел./факс 8(86637)75-7-51</w:t>
            </w:r>
          </w:p>
        </w:tc>
      </w:tr>
      <w:tr w:rsidR="00764B58" w:rsidTr="00764B58">
        <w:trPr>
          <w:trHeight w:val="20"/>
        </w:trPr>
        <w:tc>
          <w:tcPr>
            <w:tcW w:w="9645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hideMark/>
          </w:tcPr>
          <w:p w:rsidR="00764B58" w:rsidRDefault="00156DB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01.02</w:t>
            </w:r>
            <w:r w:rsidR="00764B58">
              <w:rPr>
                <w:b/>
                <w:bCs/>
                <w:sz w:val="28"/>
                <w:szCs w:val="28"/>
              </w:rPr>
              <w:t>.2019г</w:t>
            </w:r>
          </w:p>
        </w:tc>
      </w:tr>
    </w:tbl>
    <w:p w:rsidR="00764B58" w:rsidRDefault="00764B58" w:rsidP="00764B5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                                                         </w:t>
      </w:r>
    </w:p>
    <w:p w:rsidR="00764B58" w:rsidRDefault="00764B58" w:rsidP="00764B5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456C11">
        <w:rPr>
          <w:b/>
          <w:sz w:val="28"/>
          <w:szCs w:val="28"/>
        </w:rPr>
        <w:t xml:space="preserve">             ПОСТАНОВЛЕНИЕ  № 10</w:t>
      </w:r>
      <w:r>
        <w:rPr>
          <w:b/>
          <w:sz w:val="28"/>
          <w:szCs w:val="28"/>
        </w:rPr>
        <w:t>-п</w:t>
      </w:r>
    </w:p>
    <w:p w:rsidR="00764B58" w:rsidRDefault="00456C11" w:rsidP="00764B5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ПОСТАНОВЛЕНЭ № 10</w:t>
      </w:r>
      <w:r w:rsidR="00764B58">
        <w:rPr>
          <w:b/>
          <w:sz w:val="28"/>
          <w:szCs w:val="28"/>
        </w:rPr>
        <w:t>-п</w:t>
      </w:r>
    </w:p>
    <w:p w:rsidR="00764B58" w:rsidRDefault="00456C11" w:rsidP="00764B5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БЕГИМ № 10</w:t>
      </w:r>
      <w:r w:rsidR="00764B58">
        <w:rPr>
          <w:b/>
          <w:sz w:val="28"/>
          <w:szCs w:val="28"/>
        </w:rPr>
        <w:t>-п</w:t>
      </w:r>
    </w:p>
    <w:p w:rsidR="00456C11" w:rsidRDefault="00456C11" w:rsidP="00764B58">
      <w:pPr>
        <w:jc w:val="right"/>
        <w:rPr>
          <w:b/>
          <w:sz w:val="28"/>
          <w:szCs w:val="28"/>
        </w:rPr>
      </w:pPr>
    </w:p>
    <w:p w:rsidR="00447184" w:rsidRDefault="00447184" w:rsidP="00447184">
      <w:pPr>
        <w:ind w:firstLine="708"/>
        <w:jc w:val="left"/>
        <w:rPr>
          <w:sz w:val="27"/>
          <w:szCs w:val="27"/>
        </w:rPr>
      </w:pPr>
    </w:p>
    <w:p w:rsidR="00447184" w:rsidRPr="00456C11" w:rsidRDefault="000274AA" w:rsidP="00764B58">
      <w:pPr>
        <w:ind w:right="3117"/>
        <w:rPr>
          <w:b/>
          <w:color w:val="000000"/>
          <w:sz w:val="28"/>
          <w:szCs w:val="28"/>
        </w:rPr>
      </w:pPr>
      <w:r w:rsidRPr="00456C11">
        <w:rPr>
          <w:b/>
          <w:color w:val="000000"/>
          <w:sz w:val="28"/>
          <w:szCs w:val="28"/>
        </w:rPr>
        <w:t>О закрытии места временного складирования ТКО</w:t>
      </w:r>
    </w:p>
    <w:p w:rsidR="00447184" w:rsidRDefault="00447184" w:rsidP="00447184"/>
    <w:p w:rsidR="00456C11" w:rsidRDefault="00456C11" w:rsidP="00447184"/>
    <w:p w:rsidR="00447184" w:rsidRDefault="007D0A51" w:rsidP="007D0A5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 целях обеспечения экологической безопасности и оздоровления окружающей среды, в соответствии с Федеральным законом от 24.06.1998г № 89-ФЗ «Об отходах производства и потребления», руководствуясь Федеральным законом РФ от 6 октября 2003г № 131-ФЗ «Об общих принципах организации местного самоуправления в Российской Федерации» ПОСТАНОВЛЯЮ:</w:t>
      </w:r>
    </w:p>
    <w:p w:rsidR="007D0A51" w:rsidRDefault="007D0A51" w:rsidP="007D0A5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Закрыть с</w:t>
      </w:r>
      <w:r w:rsidRPr="007D0A51">
        <w:rPr>
          <w:rFonts w:ascii="Times New Roman" w:hAnsi="Times New Roman"/>
          <w:sz w:val="28"/>
          <w:szCs w:val="28"/>
        </w:rPr>
        <w:t xml:space="preserve"> 01.02.2019г место временного складирования твердых коммунальных отходов, расположенное по адресу: КБР, Зо</w:t>
      </w:r>
      <w:r>
        <w:rPr>
          <w:rFonts w:ascii="Times New Roman" w:hAnsi="Times New Roman"/>
          <w:sz w:val="28"/>
          <w:szCs w:val="28"/>
        </w:rPr>
        <w:t>льский район, в юго-западной части с.п.Белокаменское общей площадью 2</w:t>
      </w:r>
      <w:r w:rsidR="009D7F02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000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7D0A51">
        <w:rPr>
          <w:rFonts w:ascii="Times New Roman" w:hAnsi="Times New Roman"/>
          <w:sz w:val="28"/>
          <w:szCs w:val="28"/>
        </w:rPr>
        <w:t xml:space="preserve"> </w:t>
      </w:r>
    </w:p>
    <w:p w:rsidR="007D0A51" w:rsidRPr="007D0A51" w:rsidRDefault="007D0A51" w:rsidP="007D0A5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разъяснительную работу среди населения о новой системе обращения с отходами.</w:t>
      </w:r>
    </w:p>
    <w:p w:rsidR="00447184" w:rsidRDefault="00447184" w:rsidP="0044718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сельского поселения в информационно-телекоммуникационной сети Интернет.</w:t>
      </w:r>
    </w:p>
    <w:p w:rsidR="00447184" w:rsidRPr="00764B58" w:rsidRDefault="00447184" w:rsidP="00764B58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47184" w:rsidRDefault="00447184" w:rsidP="00447184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</w:p>
    <w:p w:rsidR="007D0A51" w:rsidRDefault="007D0A51" w:rsidP="00447184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</w:p>
    <w:p w:rsidR="007D0A51" w:rsidRDefault="007D0A51" w:rsidP="00447184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</w:p>
    <w:p w:rsidR="00447184" w:rsidRPr="00447184" w:rsidRDefault="00447184" w:rsidP="0044718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47184">
        <w:rPr>
          <w:rFonts w:ascii="Times New Roman CYR" w:hAnsi="Times New Roman CYR" w:cs="Times New Roman CYR"/>
          <w:sz w:val="28"/>
          <w:szCs w:val="28"/>
        </w:rPr>
        <w:t xml:space="preserve">Глава </w:t>
      </w:r>
      <w:proofErr w:type="gramStart"/>
      <w:r w:rsidRPr="00447184">
        <w:rPr>
          <w:rFonts w:ascii="Times New Roman CYR" w:hAnsi="Times New Roman CYR" w:cs="Times New Roman CYR"/>
          <w:sz w:val="28"/>
          <w:szCs w:val="28"/>
        </w:rPr>
        <w:t>местной</w:t>
      </w:r>
      <w:proofErr w:type="gramEnd"/>
      <w:r w:rsidRPr="00447184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47184" w:rsidRPr="00447184" w:rsidRDefault="00447184" w:rsidP="0044718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47184">
        <w:rPr>
          <w:rFonts w:ascii="Times New Roman CYR" w:hAnsi="Times New Roman CYR" w:cs="Times New Roman CYR"/>
          <w:sz w:val="28"/>
          <w:szCs w:val="28"/>
        </w:rPr>
        <w:t>администрации</w:t>
      </w:r>
    </w:p>
    <w:p w:rsidR="00764B58" w:rsidRDefault="00447184" w:rsidP="00447184">
      <w:pPr>
        <w:pStyle w:val="a3"/>
        <w:spacing w:line="276" w:lineRule="auto"/>
        <w:ind w:left="0"/>
        <w:rPr>
          <w:sz w:val="28"/>
          <w:szCs w:val="28"/>
        </w:rPr>
      </w:pPr>
      <w:r w:rsidRPr="00447184">
        <w:rPr>
          <w:rFonts w:ascii="Times New Roman CYR" w:hAnsi="Times New Roman CYR" w:cs="Times New Roman CYR"/>
          <w:sz w:val="28"/>
          <w:szCs w:val="28"/>
        </w:rPr>
        <w:t xml:space="preserve">с.п.Белокаменское:                                    </w:t>
      </w:r>
      <w:r w:rsidRPr="00447184">
        <w:rPr>
          <w:sz w:val="28"/>
          <w:szCs w:val="28"/>
        </w:rPr>
        <w:t xml:space="preserve">                                        Х.К. Абидов</w:t>
      </w:r>
    </w:p>
    <w:sectPr w:rsidR="00764B58" w:rsidSect="007D0A51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3134A"/>
    <w:multiLevelType w:val="hybridMultilevel"/>
    <w:tmpl w:val="CE2E5284"/>
    <w:lvl w:ilvl="0" w:tplc="0F86F410">
      <w:start w:val="1"/>
      <w:numFmt w:val="decimal"/>
      <w:lvlText w:val="%1."/>
      <w:lvlJc w:val="left"/>
      <w:pPr>
        <w:ind w:left="1095" w:hanging="375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C3"/>
    <w:rsid w:val="000274AA"/>
    <w:rsid w:val="000913E1"/>
    <w:rsid w:val="00156DB6"/>
    <w:rsid w:val="00225FEA"/>
    <w:rsid w:val="00447184"/>
    <w:rsid w:val="00456C11"/>
    <w:rsid w:val="004676DE"/>
    <w:rsid w:val="00622EDC"/>
    <w:rsid w:val="00764B58"/>
    <w:rsid w:val="007D0A51"/>
    <w:rsid w:val="007D7065"/>
    <w:rsid w:val="0081220D"/>
    <w:rsid w:val="00927946"/>
    <w:rsid w:val="009B74AB"/>
    <w:rsid w:val="009D7F02"/>
    <w:rsid w:val="00B04666"/>
    <w:rsid w:val="00C31CC3"/>
    <w:rsid w:val="00C43387"/>
    <w:rsid w:val="00CF0C1E"/>
    <w:rsid w:val="00D24588"/>
    <w:rsid w:val="00E562E8"/>
    <w:rsid w:val="00EA7DAF"/>
    <w:rsid w:val="00EE06E0"/>
    <w:rsid w:val="00F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8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764B58"/>
    <w:pPr>
      <w:keepNext/>
      <w:jc w:val="center"/>
      <w:outlineLvl w:val="3"/>
    </w:pPr>
    <w:rPr>
      <w:rFonts w:eastAsia="Times New Roman"/>
      <w:b/>
      <w:sz w:val="2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64B58"/>
    <w:pPr>
      <w:keepNext/>
      <w:jc w:val="left"/>
      <w:outlineLvl w:val="4"/>
    </w:pPr>
    <w:rPr>
      <w:rFonts w:eastAsia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7184"/>
    <w:pPr>
      <w:ind w:left="990"/>
      <w:jc w:val="left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47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718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6">
    <w:name w:val="Гипертекстовая ссылка"/>
    <w:basedOn w:val="a0"/>
    <w:uiPriority w:val="99"/>
    <w:rsid w:val="0044718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7">
    <w:name w:val="Цветовое выделение"/>
    <w:uiPriority w:val="99"/>
    <w:rsid w:val="00447184"/>
    <w:rPr>
      <w:b/>
      <w:bCs w:val="0"/>
      <w:color w:val="26282F"/>
    </w:rPr>
  </w:style>
  <w:style w:type="paragraph" w:customStyle="1" w:styleId="FORMATTEXT">
    <w:name w:val=".FORMATTEXT"/>
    <w:uiPriority w:val="99"/>
    <w:rsid w:val="000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0913E1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formattext0">
    <w:name w:val="formattext"/>
    <w:basedOn w:val="a"/>
    <w:uiPriority w:val="99"/>
    <w:rsid w:val="000913E1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match">
    <w:name w:val="match"/>
    <w:basedOn w:val="a0"/>
    <w:uiPriority w:val="99"/>
    <w:rsid w:val="000913E1"/>
    <w:rPr>
      <w:rFonts w:cs="Times New Roman"/>
    </w:rPr>
  </w:style>
  <w:style w:type="paragraph" w:customStyle="1" w:styleId="HEADERTEXT0">
    <w:name w:val=".HEADERTEXT"/>
    <w:uiPriority w:val="99"/>
    <w:rsid w:val="000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64B5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64B58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8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764B58"/>
    <w:pPr>
      <w:keepNext/>
      <w:jc w:val="center"/>
      <w:outlineLvl w:val="3"/>
    </w:pPr>
    <w:rPr>
      <w:rFonts w:eastAsia="Times New Roman"/>
      <w:b/>
      <w:sz w:val="2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64B58"/>
    <w:pPr>
      <w:keepNext/>
      <w:jc w:val="left"/>
      <w:outlineLvl w:val="4"/>
    </w:pPr>
    <w:rPr>
      <w:rFonts w:eastAsia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7184"/>
    <w:pPr>
      <w:ind w:left="990"/>
      <w:jc w:val="left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47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718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6">
    <w:name w:val="Гипертекстовая ссылка"/>
    <w:basedOn w:val="a0"/>
    <w:uiPriority w:val="99"/>
    <w:rsid w:val="0044718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7">
    <w:name w:val="Цветовое выделение"/>
    <w:uiPriority w:val="99"/>
    <w:rsid w:val="00447184"/>
    <w:rPr>
      <w:b/>
      <w:bCs w:val="0"/>
      <w:color w:val="26282F"/>
    </w:rPr>
  </w:style>
  <w:style w:type="paragraph" w:customStyle="1" w:styleId="FORMATTEXT">
    <w:name w:val=".FORMATTEXT"/>
    <w:uiPriority w:val="99"/>
    <w:rsid w:val="000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0913E1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formattext0">
    <w:name w:val="formattext"/>
    <w:basedOn w:val="a"/>
    <w:uiPriority w:val="99"/>
    <w:rsid w:val="000913E1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match">
    <w:name w:val="match"/>
    <w:basedOn w:val="a0"/>
    <w:uiPriority w:val="99"/>
    <w:rsid w:val="000913E1"/>
    <w:rPr>
      <w:rFonts w:cs="Times New Roman"/>
    </w:rPr>
  </w:style>
  <w:style w:type="paragraph" w:customStyle="1" w:styleId="HEADERTEXT0">
    <w:name w:val=".HEADERTEXT"/>
    <w:uiPriority w:val="99"/>
    <w:rsid w:val="000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64B5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64B58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2019-03-11T07:37:00Z</cp:lastPrinted>
  <dcterms:created xsi:type="dcterms:W3CDTF">2018-12-10T11:21:00Z</dcterms:created>
  <dcterms:modified xsi:type="dcterms:W3CDTF">2019-03-11T07:37:00Z</dcterms:modified>
</cp:coreProperties>
</file>