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A12" w:rsidRPr="006528F4" w:rsidRDefault="00450A12" w:rsidP="00450A12">
      <w:pPr>
        <w:ind w:right="2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2551430</wp:posOffset>
            </wp:positionH>
            <wp:positionV relativeFrom="paragraph">
              <wp:posOffset>47625</wp:posOffset>
            </wp:positionV>
            <wp:extent cx="945515" cy="1097280"/>
            <wp:effectExtent l="0" t="0" r="6985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A12" w:rsidRPr="00D24036" w:rsidRDefault="00450A12" w:rsidP="00807D1C">
      <w:pPr>
        <w:jc w:val="center"/>
        <w:rPr>
          <w:rFonts w:ascii="Times New Roman" w:hAnsi="Times New Roman" w:cs="Times New Roman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450A12" w:rsidRPr="003B2A62" w:rsidTr="00807D1C">
        <w:trPr>
          <w:trHeight w:val="2400"/>
        </w:trPr>
        <w:tc>
          <w:tcPr>
            <w:tcW w:w="988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450A12" w:rsidRPr="003B2A62" w:rsidRDefault="00450A12" w:rsidP="006E7E1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450A12" w:rsidRPr="001851A6" w:rsidRDefault="00450A12" w:rsidP="00D14878">
            <w:pPr>
              <w:pStyle w:val="4"/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450A12" w:rsidRPr="003B2A6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450A12" w:rsidRDefault="00450A12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B2A62"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БЕЛОКАМЕНСК </w:t>
            </w:r>
          </w:p>
          <w:p w:rsidR="00450A1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ЭЛИНИ АДМИНИСТРАЦИЯ</w:t>
            </w:r>
          </w:p>
          <w:p w:rsidR="00D14878" w:rsidRPr="003B2A62" w:rsidRDefault="00D14878" w:rsidP="00D1487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3EC9" w:rsidRPr="00807D1C" w:rsidRDefault="00450A12" w:rsidP="00807D1C">
            <w:pPr>
              <w:pStyle w:val="5"/>
              <w:spacing w:before="0" w:after="0"/>
              <w:ind w:left="-17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1851A6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361720, КБР, Зольский р.,  с.п.Белокаменск</w:t>
            </w:r>
            <w:r w:rsidR="00807D1C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ое,                    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    </w:t>
            </w:r>
            <w:r w:rsid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E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-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mail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: 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Admbelka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@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rambler</w:t>
            </w:r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>.</w:t>
            </w:r>
            <w:proofErr w:type="spellStart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  <w:lang w:val="en-US"/>
              </w:rPr>
              <w:t>ru</w:t>
            </w:r>
            <w:proofErr w:type="spellEnd"/>
            <w:r w:rsidR="001F3EC9" w:rsidRPr="00807D1C">
              <w:rPr>
                <w:rFonts w:ascii="Times New Roman" w:hAnsi="Times New Roman"/>
                <w:i w:val="0"/>
                <w:sz w:val="22"/>
                <w:szCs w:val="22"/>
              </w:rPr>
              <w:t xml:space="preserve">   </w:t>
            </w:r>
          </w:p>
          <w:p w:rsidR="00450A12" w:rsidRPr="003B2A62" w:rsidRDefault="001F3EC9" w:rsidP="00807D1C">
            <w:pPr>
              <w:tabs>
                <w:tab w:val="left" w:pos="8040"/>
              </w:tabs>
              <w:spacing w:after="0"/>
              <w:rPr>
                <w:rFonts w:ascii="Times New Roman" w:hAnsi="Times New Roman" w:cs="Times New Roman"/>
              </w:rPr>
            </w:pPr>
            <w:r w:rsidRPr="00807D1C">
              <w:rPr>
                <w:rFonts w:ascii="Times New Roman" w:hAnsi="Times New Roman" w:cs="Times New Roman"/>
                <w:b/>
              </w:rPr>
              <w:t xml:space="preserve">         ул. </w:t>
            </w:r>
            <w:proofErr w:type="gramStart"/>
            <w:r w:rsidRPr="00807D1C">
              <w:rPr>
                <w:rFonts w:ascii="Times New Roman" w:hAnsi="Times New Roman" w:cs="Times New Roman"/>
                <w:b/>
              </w:rPr>
              <w:t>Центральная</w:t>
            </w:r>
            <w:proofErr w:type="gramEnd"/>
            <w:r w:rsidRPr="00807D1C">
              <w:rPr>
                <w:rFonts w:ascii="Times New Roman" w:hAnsi="Times New Roman" w:cs="Times New Roman"/>
                <w:b/>
              </w:rPr>
              <w:t xml:space="preserve"> №1                                              </w:t>
            </w:r>
            <w:r w:rsidR="00807D1C" w:rsidRPr="00807D1C"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807D1C">
              <w:rPr>
                <w:rFonts w:ascii="Times New Roman" w:hAnsi="Times New Roman" w:cs="Times New Roman"/>
                <w:b/>
              </w:rPr>
              <w:t>тел./факс 8(86637)75-7-51</w:t>
            </w:r>
          </w:p>
        </w:tc>
      </w:tr>
      <w:tr w:rsidR="00450A12" w:rsidRPr="00D24036" w:rsidTr="00807D1C">
        <w:trPr>
          <w:trHeight w:val="20"/>
        </w:trPr>
        <w:tc>
          <w:tcPr>
            <w:tcW w:w="9889" w:type="dxa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0A12" w:rsidRPr="001F3EC9" w:rsidRDefault="001F3EC9" w:rsidP="001F3EC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января 2019</w:t>
            </w:r>
            <w:r w:rsidR="00450A12" w:rsidRPr="001F3EC9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</w:tr>
    </w:tbl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4763D9">
        <w:rPr>
          <w:rFonts w:ascii="Times New Roman" w:hAnsi="Times New Roman" w:cs="Times New Roman"/>
          <w:b/>
          <w:sz w:val="24"/>
          <w:szCs w:val="24"/>
        </w:rPr>
        <w:t xml:space="preserve">           ПОСТАНОВЛЕНИЕ   № 7</w:t>
      </w:r>
    </w:p>
    <w:p w:rsidR="00450A12" w:rsidRPr="00D24036" w:rsidRDefault="00450A12" w:rsidP="00450A1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40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763D9">
        <w:rPr>
          <w:rFonts w:ascii="Times New Roman" w:hAnsi="Times New Roman" w:cs="Times New Roman"/>
          <w:b/>
          <w:sz w:val="24"/>
          <w:szCs w:val="24"/>
        </w:rPr>
        <w:t xml:space="preserve">              ПОСТАНОВЛЕНЭ  № 7</w:t>
      </w:r>
    </w:p>
    <w:p w:rsidR="00450A12" w:rsidRDefault="004763D9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БЕГИМ  № 7</w:t>
      </w:r>
    </w:p>
    <w:p w:rsidR="00C45037" w:rsidRPr="00D24036" w:rsidRDefault="00C45037" w:rsidP="004763D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037" w:rsidRDefault="00C45037" w:rsidP="00C45037">
      <w:pPr>
        <w:shd w:val="clear" w:color="auto" w:fill="FFFFFF"/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Плана 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2019</w:t>
      </w:r>
      <w:r w:rsidRPr="00C4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-2020 годы</w:t>
      </w:r>
    </w:p>
    <w:p w:rsidR="00C45037" w:rsidRPr="00C45037" w:rsidRDefault="00C45037" w:rsidP="00C450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29 июня 2018 г. № 378 «О Национальном Плане противодействия коррупции на 2018-2020 годы»,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сельского поселения Белокаменское местная адм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инистрация сельского поселения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C450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C45037" w:rsidRPr="00C45037" w:rsidRDefault="00C45037" w:rsidP="00C4503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План по противодействию коррупции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местной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Белокаменское на 2019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 годы.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 2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со дня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C45037" w:rsidRPr="00C45037" w:rsidRDefault="00C45037" w:rsidP="00C450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</w:t>
      </w:r>
      <w:r w:rsidRPr="00C450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A12" w:rsidRPr="00450A12" w:rsidRDefault="00450A12" w:rsidP="00450A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50A12" w:rsidRDefault="00450A12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07D1C" w:rsidRDefault="00807D1C" w:rsidP="00450A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FB5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50A12" w:rsidRDefault="00450A12" w:rsidP="00450A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с.п.Белокаменское:                                                                       Х.К. Абидов</w:t>
      </w: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878" w:rsidRDefault="00D14878" w:rsidP="00D1487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F3EC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 xml:space="preserve"> к </w:t>
      </w:r>
      <w:r w:rsidR="001F3EC9" w:rsidRPr="001F3EC9">
        <w:rPr>
          <w:rFonts w:ascii="Times New Roman" w:hAnsi="Times New Roman" w:cs="Times New Roman"/>
          <w:sz w:val="24"/>
          <w:szCs w:val="24"/>
        </w:rPr>
        <w:t>постановлению</w:t>
      </w:r>
      <w:r w:rsidRPr="001F3EC9">
        <w:rPr>
          <w:rFonts w:ascii="Times New Roman" w:hAnsi="Times New Roman" w:cs="Times New Roman"/>
          <w:sz w:val="24"/>
          <w:szCs w:val="24"/>
        </w:rPr>
        <w:t xml:space="preserve"> №</w:t>
      </w:r>
      <w:r w:rsidR="001F3EC9" w:rsidRPr="001F3EC9">
        <w:rPr>
          <w:rFonts w:ascii="Times New Roman" w:hAnsi="Times New Roman" w:cs="Times New Roman"/>
          <w:sz w:val="24"/>
          <w:szCs w:val="24"/>
        </w:rPr>
        <w:t>7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763D9" w:rsidRPr="001F3EC9" w:rsidRDefault="004763D9" w:rsidP="004763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C9">
        <w:rPr>
          <w:rFonts w:ascii="Times New Roman" w:hAnsi="Times New Roman" w:cs="Times New Roman"/>
          <w:sz w:val="24"/>
          <w:szCs w:val="24"/>
        </w:rPr>
        <w:t>от 1</w:t>
      </w:r>
      <w:r w:rsidR="001F3EC9" w:rsidRPr="001F3EC9">
        <w:rPr>
          <w:rFonts w:ascii="Times New Roman" w:hAnsi="Times New Roman" w:cs="Times New Roman"/>
          <w:sz w:val="24"/>
          <w:szCs w:val="24"/>
        </w:rPr>
        <w:t>8</w:t>
      </w:r>
      <w:r w:rsidRPr="001F3EC9">
        <w:rPr>
          <w:rFonts w:ascii="Times New Roman" w:hAnsi="Times New Roman" w:cs="Times New Roman"/>
          <w:sz w:val="24"/>
          <w:szCs w:val="24"/>
        </w:rPr>
        <w:t xml:space="preserve">    января 201</w:t>
      </w:r>
      <w:r w:rsidR="001F3EC9" w:rsidRPr="001F3EC9">
        <w:rPr>
          <w:rFonts w:ascii="Times New Roman" w:hAnsi="Times New Roman" w:cs="Times New Roman"/>
          <w:sz w:val="24"/>
          <w:szCs w:val="24"/>
        </w:rPr>
        <w:t>9</w:t>
      </w:r>
      <w:r w:rsidRPr="001F3EC9">
        <w:rPr>
          <w:rFonts w:ascii="Times New Roman" w:hAnsi="Times New Roman" w:cs="Times New Roman"/>
          <w:sz w:val="24"/>
          <w:szCs w:val="24"/>
        </w:rPr>
        <w:t>г.</w:t>
      </w:r>
    </w:p>
    <w:p w:rsidR="004763D9" w:rsidRPr="001F3EC9" w:rsidRDefault="004763D9" w:rsidP="00476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 А Н</w:t>
      </w:r>
    </w:p>
    <w:p w:rsidR="001614AD" w:rsidRDefault="001614AD" w:rsidP="001614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противодействию коррупции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местной </w:t>
      </w: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Белокаменское на 2019</w:t>
      </w:r>
      <w:r w:rsidRPr="001614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-2020 годы</w:t>
      </w:r>
    </w:p>
    <w:p w:rsidR="001614AD" w:rsidRPr="001614AD" w:rsidRDefault="001614AD" w:rsidP="001614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614A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519"/>
        <w:gridCol w:w="2067"/>
        <w:gridCol w:w="1858"/>
        <w:gridCol w:w="2410"/>
      </w:tblGrid>
      <w:tr w:rsidR="001614AD" w:rsidRPr="001614AD" w:rsidTr="00A03ACD"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(корректировка) нормативных правовых актов администрации сельского поселения в сфере противодействия коррупции в связи с развитием федерального законодательства, в том числе внесение изменений в положения о структурных подразделениях по профилактике коррупционных и иных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615" w:rsidRDefault="0034561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Глава, </w:t>
            </w:r>
          </w:p>
          <w:p w:rsidR="001614AD" w:rsidRPr="001614AD" w:rsidRDefault="0034561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нормативной правовой базы по противодействию коррупции в органах местного самоуправления. Своевременное регулирование соответствующих правоотношений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материалов на заседание комиссии по соблюдению требований к служебному поведению муниципальных служащих сельского поселения и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571DF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всестороннему рассмотрению вопроса на заседании комиссии и выработке предложений по реализации эффективных мер по противодействию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комплекса организационных, разъяснительных и иных мер по соблюдению лицами, замещающими муниципальные должности, муниципальными служащими ограничений, запретов и исполнения обязанностей, установленных законодательством Российской Федерации в целях противодействия коррупции, в том числе направленных на формирование отрицательного отношения к коррупции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571DF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едущий специалист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раз в полугодие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доведение до муниципальных служащих положений закон</w:t>
            </w:r>
            <w:r w:rsidR="00571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одательства 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противодействии коррупции путем размещения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соответствующей информации на официальных сайтах, на информационных стендах, а также направления информации в письменном виде для ознакомления.</w:t>
            </w:r>
          </w:p>
        </w:tc>
      </w:tr>
      <w:tr w:rsidR="001614AD" w:rsidRPr="001614AD" w:rsidTr="00000343">
        <w:trPr>
          <w:trHeight w:val="1469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обучения муниципальных служащих, в должностные обязанности которых входит участие в противодействие коррупции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343" w:rsidRPr="001614AD" w:rsidRDefault="00000343" w:rsidP="0000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31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муниципальных служащих.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сведений о доходах, расходах, об имуществе и обязательствах имущественного характера, представляемых лицами, замещающими муниципальные должности, му</w:t>
            </w:r>
            <w:r w:rsidR="00300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Обеспечение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своевременностью предоставления указанных сведений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344F2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своевременно представивших сведения, от количества лиц, обязанных представлять сведения, - 100%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29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(обновление) сведений о доходах, расходах,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29318C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5 рабочих дней со дня истечения срока, установленного для подачи сведений, в том числе для уточненных сведений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открытости и доступности информации о деятельности по профилактике коррупционных правонарушений в органах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доходах, расходах, об имуществе и обязательствах имущественного характера, представленных лицами, замещающими муниципальные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должности, муниципальными служащими и руководителями муниципальных учреждений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2A589C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выявление случаев представления недостоверных и (или) неполных сведений,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несоответствия сведений о доходах расходам, нарушения ограничений и запретов, требований о предотвращении или урегулировании конфликта интересов.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и проверки соблюдения лицами, замещающими муниципальные должности, муниципальными служащими запретов, ограничений и требований, установленных в целях противодействия коррупции,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 Федерального закона от 7 мая 2013 г. № 79-ФЗ «О запрете отдельным категориям лиц открывать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63131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CB38FE" w:rsidRDefault="00CB38F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Default="00CB38F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63131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нарушений, в том числе: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 и рассмотрение их на заседании комиссии по соблюдению требований к служебному поведению и урегулированию конфликта интересов;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несоблюдения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несоблюдения лицами, замещающими муниципальные должности, муниципальными служащими запрета открывать и иметь счета (вклады) в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иностранных банках, расположенных за пределами территории Российской Федерации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представленных лицами, замещающими муниципальные должности, му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ниципальными служащими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(по мере необходимости),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коррупционных правонарушений, принятие своевременных и действенных мер по выявленным нарушениям.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rPr>
          <w:trHeight w:val="274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расходами муниципальных служащих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8FE" w:rsidRDefault="001614AD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B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CB38FE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38FE" w:rsidRPr="001614AD" w:rsidRDefault="00CB38FE" w:rsidP="00CB3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несоответствия доходов муниципального служащего и членов его семьи расходам с целью пресечения коррупционных правонарушений на муниципальной службе, своевременное применение мер ответственности.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лицами, замещающими муниципальные должности, муниципальными служащими, руководителями муниципальных учреждений требований о предотвращении или об урегулировании конфликта интересов, в том числе проверка соблюдения указанных требований, а также требований о контроле за расходами руководителей всех уровней, выявление случаев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833" w:rsidRPr="001614AD" w:rsidRDefault="00424833" w:rsidP="00424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предупреждению и (или) урегулированию конфликта интересов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Глава сельского поселения,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1C29" w:rsidRPr="001614AD" w:rsidRDefault="002A1C29" w:rsidP="002A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уведомлений и принятие решений.</w:t>
            </w:r>
          </w:p>
        </w:tc>
      </w:tr>
      <w:tr w:rsidR="001614AD" w:rsidRPr="001614AD" w:rsidTr="00A03ACD">
        <w:trPr>
          <w:trHeight w:val="1551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лицами, замещавшими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муниципальных служащих администрации муниципального района и урегулированию конфликта интересов), ограничений, предусмотренных статьей 12 Федерального закона от 25 декабря 2008 г. № 273-ФЗ «О противодействии коррупции» при заключении ими после увольнения с муниципальной службы трудовых и гражданско-правовых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F6B1F" w:rsidRPr="001614AD" w:rsidRDefault="005F6B1F" w:rsidP="005F6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Доля выявленных нарушений от общего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количества служащих, уволенных в течение двух лет.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Рассмотрение обращений граждан, ранее замещавших должности муниципальной службы, а также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 работодателей,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поступивших в соответствии со статьей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 2008 г. № 273-ФЗ «О противодействии коррупции» и статьей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64.1 Трудового кодекса Российской Федерации в органы местного самоуправления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подготовка мотивированных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заключений по существу обращений,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уведомлений, рассмотрение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их на заседании комиссии по соблюдению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требований к служебному поведению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и урегулированию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конфликта интересов,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-100%.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информации о нарушении требований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статьи 12 Федерального закона от 25 декабря 2008 г. № 273-ФЗ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при замещении гражданином на условиях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трудового договора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организации и (или) выполнении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организации работ (оказание услуг), -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100 %.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Анализ сведений о трудоустройстве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граждан, ранее 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муниципальной службы.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Направление в органы прокуратуры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информации о гражданах, ранее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замещавших должности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муниципальной службы, в случае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отсутствия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 их трудоустройстве либо нарушении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требований статьи 12 Федерального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закона «О противодействии коррупции».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Количество проведенных проверок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соблюдения требований статьи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12 Федерального закона от 25 декабря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2008 г. № 273-ФЗ «О противодействии</w:t>
            </w:r>
            <w:r w:rsidR="005F6B1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коррупции»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с правоохранительными органами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и органами прокуратуры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по вопросам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противодействия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поселения, </w:t>
            </w:r>
          </w:p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6CDF" w:rsidRPr="001614AD" w:rsidRDefault="007B6CDF" w:rsidP="007B6C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Своевременное оперативное реагирование на коррупционные правонарушения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 и обеспечение соблюдения принципа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неотвратимости юридической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ответственности за коррупционные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иные правонарушения.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осуществления защиты служащих, сообщивших о коррупционных</w:t>
            </w:r>
            <w:r w:rsidR="007B6CD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правонарушениях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Обеспечение размещения 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Белокаменское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актуальной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антикоррупционной деятельности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правовыми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органа местного самоуправления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C1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Обеспечение возможности оперативного представления гражданами и организациями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информации о фактах коррупции в администрации сельского поселения или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 нарушениях лицами, замещающими муниципальные должности, муниципальными служащими требований к служебному (должностному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оведению посредством: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функционирования «телефона доверия» по вопросам противодействия коррупции;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lastRenderedPageBreak/>
              <w:t>обеспечения приема электронных сообщений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официальном сайте сельского поселения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Белокаменское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C175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получение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несоблюдении муниципальными служащими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ограничений и запретов, установленных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законодательством </w:t>
            </w:r>
            <w:r w:rsidR="006C1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РФ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, а также о фактах коррупции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и оперативное реагирование на них.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lastRenderedPageBreak/>
              <w:t>Количество проверок по выявленным</w:t>
            </w:r>
            <w:r w:rsidR="006C175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фактам коррупционных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взаимодействия администрации сельского поселения с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институтами гражданского общества по вопросам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антикоррупционной деятельности,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нтикоррупционному просвещению.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 сельского поселения</w:t>
            </w:r>
          </w:p>
          <w:p w:rsidR="00767494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Обеспечение открытости при обсуждении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принимаемых органом местного самоуправления мер</w:t>
            </w:r>
            <w:r w:rsidR="0076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по вопросам противодействия коррупции.</w:t>
            </w:r>
          </w:p>
        </w:tc>
      </w:tr>
      <w:tr w:rsidR="001614AD" w:rsidRPr="001614AD" w:rsidTr="00A03ACD">
        <w:trPr>
          <w:trHeight w:val="558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767494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Обеспечение взаимодействия администрации сельского поселения со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 средствами массовой информации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противодействия коррупции, в том числе оказание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содействия средствам массовой информации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в освещении мер по противодействию коррупции,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принимаемых администрацией сельского поселения и придании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гласности фактов 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7494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767494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7494" w:rsidRPr="001614AD" w:rsidRDefault="00767494" w:rsidP="0076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Обеспечение публичности и открытости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деятельности органа местного самоуправления   в сфере</w:t>
            </w:r>
            <w:r w:rsidR="00767494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противодействия коррупции.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систематизация причин и условий проявления коррупции в деятельности администрации сельского поселения, мониторинг мер реализации антикоррупционной политики, коррупционных факторов и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Оценка коррупционных рисков, возникающих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при реализации администрацией сельского поселения своих функций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Определение </w:t>
            </w:r>
            <w:proofErr w:type="spell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коррупционно</w:t>
            </w:r>
            <w:proofErr w:type="spellEnd"/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опасных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функций органа местного самоуправления.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Корректировка перечня должностей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муниципальной службы,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замещение которых связано с коррупционными рисками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64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Осуществление антикоррупционной экспертизы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нормативных правовых актов администрации сельского поселения,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проектов с учетом мониторинга</w:t>
            </w:r>
            <w:r w:rsidR="0064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соответствующей правоприменительной практики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 целях выявления коррупционных факторов и последующего устранения таких факторов, 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путем предоставления таковых в 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lastRenderedPageBreak/>
              <w:t xml:space="preserve">прокуратуру Зольского района с целью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ения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антикоррупционной экспертизы нормативных правовых актов сельского поселения, их проектов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сельского поселения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64314A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установленные нормативными актами сроки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Выявление в нормативных правовых    актах и проектах нормативных правовых а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ктов </w:t>
            </w:r>
            <w:proofErr w:type="spell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коррупциогенных</w:t>
            </w:r>
            <w:proofErr w:type="spellEnd"/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факторов,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способствующих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для проявления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коррупции, и их исключение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Недопущение принятия нормативных правовых актов, содержащих положения,</w:t>
            </w:r>
            <w:r w:rsidR="0064314A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способствующие формированию условий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проявления коррупции.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Анализ жалоб и обращений физических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юридических лиц о фактах совершения</w:t>
            </w:r>
            <w:r w:rsidR="00EA0755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  </w:t>
            </w:r>
          </w:p>
          <w:p w:rsidR="00EA0755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Своевременное принятие необходимых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мер по информации, содержащейся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обращениях граждан и организаций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фактах проявления коррупции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EA0755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Проведение анализа публикаций в средствах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массовой информации о фактах проявления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коррупции в администрации сельского поселения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организационным вопросам администрации сельского поселения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Проверка информации о фактах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проявления коррупции в органе местного самоуправления,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опубликованной в средствах массовой информации, и принятие необходимых мер по устранению</w:t>
            </w:r>
            <w:r w:rsidR="003C630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обнаруженных коррупционных нарушений</w:t>
            </w:r>
          </w:p>
        </w:tc>
      </w:tr>
      <w:tr w:rsidR="001614AD" w:rsidRPr="001614AD" w:rsidTr="00A03ACD">
        <w:trPr>
          <w:trHeight w:val="333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Предупреждение коррупции 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Осуществление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 принятием подведомственными организациями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 соответствии со статьей 13.3 Федерального закона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25 декабря 2008 г. № 273-ФЗ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 противодействии коррупции» мер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по предупреждению коррупции и их реализацию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подведомственных организациях, в том числе за принятием локальных правовых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актов, консультативно-методическое сопровождение этой работы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Повышение эффективности мер</w:t>
            </w:r>
            <w:r w:rsidR="00682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shd w:val="clear" w:color="auto" w:fill="FFFFFF"/>
                <w:lang w:eastAsia="ru-RU"/>
              </w:rPr>
              <w:t>по противодействию коррупции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Выявление случаев коррупционных</w:t>
            </w:r>
            <w:r w:rsidR="0068248D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правонарушений в подведомственных организациях.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Проведение мониторинга коррупционных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проявлений в деятельности подведомственных организаций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муниципального учреждения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Выявление и устранение причин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и условий, способствующих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lastRenderedPageBreak/>
              <w:t>совершению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shd w:val="clear" w:color="auto" w:fill="FFFFFF"/>
                <w:lang w:eastAsia="ru-RU"/>
              </w:rPr>
              <w:t>коррупционных правонарушений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подведомственных организациях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проверок деятельности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 xml:space="preserve">подведомственных организациях в части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shd w:val="clear" w:color="auto" w:fill="FFFFFF"/>
                <w:lang w:eastAsia="ru-RU"/>
              </w:rPr>
              <w:t>целевого</w:t>
            </w:r>
            <w:proofErr w:type="gramEnd"/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и эффективного использования бюджетных средств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сельского поселения </w:t>
            </w:r>
          </w:p>
          <w:p w:rsid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614AD" w:rsidRPr="001614AD" w:rsidRDefault="00A06597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планами работы по указанному направлению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Недопущение нецелевого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и неэффективного использования</w:t>
            </w:r>
            <w:r w:rsidR="00A06597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бюджетных средств</w:t>
            </w:r>
          </w:p>
        </w:tc>
      </w:tr>
      <w:tr w:rsidR="001614AD" w:rsidRPr="001614AD" w:rsidTr="00A03ACD"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D372DE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  <w:r w:rsidR="001614AD"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Мониторинг и выявление коррупционных рисков,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в том числе причин и условий коррупции,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shd w:val="clear" w:color="auto" w:fill="FFFFFF"/>
                <w:lang w:eastAsia="ru-RU"/>
              </w:rPr>
              <w:t>в деятельности администрации сельского поселения по размещению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shd w:val="clear" w:color="auto" w:fill="FFFFFF"/>
                <w:lang w:eastAsia="ru-RU"/>
              </w:rPr>
              <w:t>заказов на поставку товаров, выполнение работ,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оказание услуг 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</w:t>
            </w:r>
            <w:proofErr w:type="gramEnd"/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муниципальных нужд и устранение выявленных</w:t>
            </w:r>
          </w:p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коррупционных рисков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 в сфере контроля закупок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4AD" w:rsidRPr="001614AD" w:rsidRDefault="001614AD" w:rsidP="00161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Обеспечение неукоснительного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соблюдения требований действующего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>законодательства при осуществлении</w:t>
            </w:r>
            <w:r w:rsidR="00D372DE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bookmarkStart w:id="0" w:name="_GoBack"/>
            <w:bookmarkEnd w:id="0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закупок товаров, работ, услуг 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для государственных (муниципальных</w:t>
            </w:r>
            <w:proofErr w:type="gramStart"/>
            <w:r w:rsidRPr="001614AD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shd w:val="clear" w:color="auto" w:fill="FFFFFF"/>
                <w:lang w:eastAsia="ru-RU"/>
              </w:rPr>
              <w:t>)</w:t>
            </w:r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  <w:r w:rsidRPr="00161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ужд</w:t>
            </w:r>
          </w:p>
        </w:tc>
      </w:tr>
    </w:tbl>
    <w:p w:rsidR="00D14878" w:rsidRPr="00D14878" w:rsidRDefault="00D14878" w:rsidP="004763D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14878" w:rsidRPr="00D14878" w:rsidSect="00450A1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76FE"/>
    <w:multiLevelType w:val="hybridMultilevel"/>
    <w:tmpl w:val="9962A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39"/>
    <w:rsid w:val="00000343"/>
    <w:rsid w:val="00021FB5"/>
    <w:rsid w:val="001614AD"/>
    <w:rsid w:val="001F3EC9"/>
    <w:rsid w:val="0029318C"/>
    <w:rsid w:val="002A1C29"/>
    <w:rsid w:val="002A589C"/>
    <w:rsid w:val="00300CC4"/>
    <w:rsid w:val="00344F25"/>
    <w:rsid w:val="00345615"/>
    <w:rsid w:val="003C6302"/>
    <w:rsid w:val="003F0CF0"/>
    <w:rsid w:val="00424833"/>
    <w:rsid w:val="00450A12"/>
    <w:rsid w:val="004763D9"/>
    <w:rsid w:val="00571DFA"/>
    <w:rsid w:val="005F6B1F"/>
    <w:rsid w:val="0063131D"/>
    <w:rsid w:val="0064314A"/>
    <w:rsid w:val="0068248D"/>
    <w:rsid w:val="006C175E"/>
    <w:rsid w:val="00767494"/>
    <w:rsid w:val="0077152E"/>
    <w:rsid w:val="007B6CDF"/>
    <w:rsid w:val="00807D1C"/>
    <w:rsid w:val="008156AB"/>
    <w:rsid w:val="009B4B39"/>
    <w:rsid w:val="00A03ACD"/>
    <w:rsid w:val="00A06597"/>
    <w:rsid w:val="00C45037"/>
    <w:rsid w:val="00CB38FE"/>
    <w:rsid w:val="00D14878"/>
    <w:rsid w:val="00D372DE"/>
    <w:rsid w:val="00EA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450A12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A12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50A1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50A1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4763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uiPriority w:val="1"/>
    <w:qFormat/>
    <w:rsid w:val="00C45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8446C-AD3F-4527-94EB-CC8269C6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2765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32</cp:revision>
  <cp:lastPrinted>2019-01-18T09:49:00Z</cp:lastPrinted>
  <dcterms:created xsi:type="dcterms:W3CDTF">2018-08-19T18:48:00Z</dcterms:created>
  <dcterms:modified xsi:type="dcterms:W3CDTF">2019-01-18T11:22:00Z</dcterms:modified>
</cp:coreProperties>
</file>