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000"/>
      </w:tblPr>
      <w:tblGrid>
        <w:gridCol w:w="9640"/>
      </w:tblGrid>
      <w:tr w:rsidR="00894D84" w:rsidRPr="00894D84" w:rsidTr="001943FC">
        <w:trPr>
          <w:trHeight w:val="2400"/>
        </w:trPr>
        <w:tc>
          <w:tcPr>
            <w:tcW w:w="9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shd w:val="clear" w:color="auto" w:fill="auto"/>
          </w:tcPr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  <w:r w:rsidRPr="00894D84">
              <w:rPr>
                <w:rFonts w:ascii="Times New Roman" w:hAnsi="Times New Roman" w:cs="Times New Roman"/>
                <w:noProof/>
                <w:sz w:val="28"/>
                <w:szCs w:val="20"/>
              </w:rPr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162560</wp:posOffset>
                  </wp:positionV>
                  <wp:extent cx="949325" cy="1097280"/>
                  <wp:effectExtent l="19050" t="0" r="3175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3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325" cy="1097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894D84">
              <w:rPr>
                <w:rFonts w:ascii="Times New Roman" w:hAnsi="Times New Roman" w:cs="Times New Roman"/>
                <w:b/>
              </w:rPr>
              <w:t>МЕСТНАЯ АДМИНИСТРАЦИЯ СЕЛЬСКОГО ПОСЕЛЕНИЯ БЕЛОКАМЕНСКОЕ ЗОЛЬСКОГО МУНИЦИПАЛЬНОГО РАЙОНА КАБАРДИНО-БАЛКАРСКОЙ РЕСПУБЛИКИ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0"/>
              </w:rPr>
            </w:pPr>
          </w:p>
          <w:p w:rsidR="00894D84" w:rsidRPr="00894D84" w:rsidRDefault="00894D84" w:rsidP="00894D84">
            <w:pPr>
              <w:pStyle w:val="4"/>
            </w:pPr>
            <w:r w:rsidRPr="00894D84">
              <w:t>КЪЭБЭРДЭЙ – БАЛЪКЪЭР РЕСПУБЛИКЭМ И ДЗЭЛЫКЪУЭ КУЕЙМ ЩЫЩ БЕЛОКАМЕНСКЭ КЪУАЖЭМ И АДМИНИСТРАЦЭ</w:t>
            </w: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894D84" w:rsidRPr="00894D84" w:rsidRDefault="00894D84" w:rsidP="00894D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94D84">
              <w:rPr>
                <w:rFonts w:ascii="Times New Roman" w:hAnsi="Times New Roman" w:cs="Times New Roman"/>
                <w:b/>
              </w:rPr>
              <w:t>КЪАБАРТЫ - МАЛКЪАР РЕСПУБЛИКАНЫ ЗОЛЬСК РАЙОНУ БЕЛОКАМЕНСК  ЭЛИНИ АДМИНИСТРАЦИЯ</w:t>
            </w:r>
          </w:p>
          <w:p w:rsidR="00894D84" w:rsidRPr="00894D84" w:rsidRDefault="00894D84" w:rsidP="00894D84">
            <w:pPr>
              <w:pStyle w:val="5"/>
              <w:rPr>
                <w:sz w:val="18"/>
              </w:rPr>
            </w:pPr>
          </w:p>
          <w:p w:rsidR="00894D84" w:rsidRPr="00894D84" w:rsidRDefault="00894D84" w:rsidP="00894D84">
            <w:pPr>
              <w:pStyle w:val="5"/>
              <w:ind w:left="-170"/>
              <w:rPr>
                <w:sz w:val="18"/>
              </w:rPr>
            </w:pPr>
            <w:r w:rsidRPr="00894D84">
              <w:rPr>
                <w:sz w:val="18"/>
              </w:rPr>
              <w:t xml:space="preserve">    361720  с.п. Б</w:t>
            </w:r>
            <w:r w:rsidR="00304FBC">
              <w:rPr>
                <w:sz w:val="18"/>
              </w:rPr>
              <w:t>елокаменское, ул. Центральная №2</w:t>
            </w:r>
            <w:r w:rsidRPr="00894D84">
              <w:rPr>
                <w:sz w:val="18"/>
              </w:rPr>
              <w:t xml:space="preserve">                                                                   </w:t>
            </w:r>
            <w:r w:rsidR="009F02DA">
              <w:rPr>
                <w:sz w:val="18"/>
              </w:rPr>
              <w:t xml:space="preserve">                </w:t>
            </w:r>
            <w:r w:rsidR="00431EA9">
              <w:rPr>
                <w:sz w:val="18"/>
              </w:rPr>
              <w:t xml:space="preserve">    </w:t>
            </w:r>
            <w:r w:rsidR="009F02DA">
              <w:rPr>
                <w:sz w:val="18"/>
              </w:rPr>
              <w:t xml:space="preserve"> </w:t>
            </w:r>
            <w:r w:rsidRPr="00894D84">
              <w:rPr>
                <w:sz w:val="18"/>
              </w:rPr>
              <w:t xml:space="preserve">тел. </w:t>
            </w:r>
            <w:r w:rsidR="00431EA9">
              <w:rPr>
                <w:sz w:val="18"/>
              </w:rPr>
              <w:t xml:space="preserve">/факс  </w:t>
            </w:r>
            <w:r w:rsidRPr="00894D84">
              <w:rPr>
                <w:sz w:val="18"/>
              </w:rPr>
              <w:t>75-7-51</w:t>
            </w:r>
          </w:p>
          <w:p w:rsidR="00894D84" w:rsidRPr="00894D84" w:rsidRDefault="00894D84" w:rsidP="00894D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Электронный адрес: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mail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: 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Admbelka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@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rambler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proofErr w:type="spellStart"/>
            <w:r w:rsidRPr="00894D84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ru</w:t>
            </w:r>
            <w:proofErr w:type="spellEnd"/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</w:t>
            </w:r>
            <w:r w:rsidR="00431EA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тел. </w:t>
            </w:r>
            <w:r w:rsidRPr="00894D8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75-7-31</w:t>
            </w:r>
          </w:p>
        </w:tc>
      </w:tr>
    </w:tbl>
    <w:p w:rsidR="00894D84" w:rsidRPr="00894D84" w:rsidRDefault="007E0F70" w:rsidP="00894D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03.08</w:t>
      </w:r>
      <w:r w:rsidR="00DE6035">
        <w:rPr>
          <w:rFonts w:ascii="Times New Roman" w:hAnsi="Times New Roman" w:cs="Times New Roman"/>
          <w:b/>
          <w:sz w:val="28"/>
          <w:szCs w:val="28"/>
        </w:rPr>
        <w:t>.2015</w:t>
      </w:r>
      <w:r w:rsidR="009B3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D84" w:rsidRPr="00894D84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894D84" w:rsidRPr="007338A0" w:rsidRDefault="00155498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 № 58</w:t>
      </w:r>
    </w:p>
    <w:p w:rsidR="00894D84" w:rsidRPr="007338A0" w:rsidRDefault="00155498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УНАФЭ № 58</w:t>
      </w:r>
    </w:p>
    <w:p w:rsidR="007338A0" w:rsidRDefault="00155498" w:rsidP="00894D8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БЕГИМ № 58</w:t>
      </w:r>
    </w:p>
    <w:p w:rsidR="00155498" w:rsidRPr="00155498" w:rsidRDefault="00CE0BDD" w:rsidP="00155498">
      <w:pPr>
        <w:widowControl w:val="0"/>
        <w:autoSpaceDE w:val="0"/>
        <w:autoSpaceDN w:val="0"/>
        <w:adjustRightInd w:val="0"/>
        <w:spacing w:after="0" w:line="240" w:lineRule="auto"/>
        <w:ind w:right="3685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hyperlink r:id="rId7" w:history="1">
        <w:r w:rsidR="00155498" w:rsidRPr="00155498">
          <w:rPr>
            <w:rFonts w:ascii="Times New Roman" w:hAnsi="Times New Roman" w:cs="Times New Roman"/>
            <w:bCs/>
            <w:sz w:val="24"/>
            <w:szCs w:val="24"/>
          </w:rPr>
          <w:br/>
        </w:r>
        <w:r w:rsidR="00155498" w:rsidRPr="0015549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Об утверждении Административного регламента местной администрации </w:t>
        </w:r>
        <w:r w:rsidR="0015549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сельского поселения Белокаменское</w:t>
        </w:r>
        <w:r w:rsidR="00155498" w:rsidRPr="00155498">
          <w:rPr>
            <w:rStyle w:val="a6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по предоставлению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помещение". </w:t>
        </w:r>
      </w:hyperlink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49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8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РФ, </w:t>
      </w:r>
      <w:hyperlink r:id="rId9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Гражданским кодексом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РФ, </w:t>
      </w:r>
      <w:hyperlink r:id="rId10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Жилищным кодексом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РФ, </w:t>
      </w:r>
      <w:hyperlink r:id="rId11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от 06.10.2003 г. N 131-ФЗ "Об общих принципах организации местного самоуправления в Российской Федерации", </w:t>
      </w:r>
      <w:hyperlink r:id="rId12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от 27.07.2010 г. N 210-ФЗ "Об организации предоставления государственных и муниципальных нужд", </w:t>
      </w:r>
      <w:hyperlink r:id="rId13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от 09.02.2009 г. N 8-ФЗ "Об обеспечении доступа к информации о деятельности государственных органов и органов местного самоуправления", </w:t>
      </w:r>
      <w:hyperlink r:id="rId14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от 02.05.2006 г. N 59-ФЗ "О порядке рассмотрения обращений граждан Российской Федерации", </w:t>
      </w:r>
      <w:hyperlink r:id="rId15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Кабардино-Балкарской Республики от 03.08.2002 г. N 52-РЗ "О правовых актах в Кабардино-Балкарской Республике", </w:t>
      </w:r>
      <w:hyperlink r:id="rId16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Правительства РФ от 10.08.2005 г. N 502 "Об утверждении формы уведомления о переводе (отказе в переводе) жилого (нежилого) помещения в нежилое (жилое) помещение", </w:t>
      </w:r>
      <w:hyperlink r:id="rId17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сельского поселения Белокаменское Зольского муниципального района, постановляю: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1"/>
      <w:r w:rsidRPr="00155498">
        <w:rPr>
          <w:rFonts w:ascii="Times New Roman" w:hAnsi="Times New Roman" w:cs="Times New Roman"/>
          <w:sz w:val="24"/>
          <w:szCs w:val="24"/>
        </w:rPr>
        <w:t>1. Утвердить прилагаемый Административный регламент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"/>
      <w:bookmarkEnd w:id="0"/>
      <w:r>
        <w:rPr>
          <w:rFonts w:ascii="Times New Roman" w:hAnsi="Times New Roman" w:cs="Times New Roman"/>
          <w:sz w:val="24"/>
          <w:szCs w:val="24"/>
        </w:rPr>
        <w:t>2. С</w:t>
      </w:r>
      <w:r w:rsidRPr="00155498">
        <w:rPr>
          <w:rFonts w:ascii="Times New Roman" w:hAnsi="Times New Roman" w:cs="Times New Roman"/>
          <w:sz w:val="24"/>
          <w:szCs w:val="24"/>
        </w:rPr>
        <w:t xml:space="preserve">пециалисту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категории </w:t>
      </w:r>
      <w:r w:rsidRPr="00155498">
        <w:rPr>
          <w:rFonts w:ascii="Times New Roman" w:hAnsi="Times New Roman" w:cs="Times New Roman"/>
          <w:sz w:val="24"/>
          <w:szCs w:val="24"/>
        </w:rPr>
        <w:t xml:space="preserve">местной администрации сельского поселения Белокаменское </w:t>
      </w:r>
      <w:r>
        <w:rPr>
          <w:rFonts w:ascii="Times New Roman" w:hAnsi="Times New Roman" w:cs="Times New Roman"/>
          <w:sz w:val="24"/>
          <w:szCs w:val="24"/>
        </w:rPr>
        <w:t>Ф.А. Коковой</w:t>
      </w:r>
      <w:r w:rsidRPr="00155498">
        <w:rPr>
          <w:rFonts w:ascii="Times New Roman" w:hAnsi="Times New Roman" w:cs="Times New Roman"/>
          <w:sz w:val="24"/>
          <w:szCs w:val="24"/>
        </w:rPr>
        <w:t xml:space="preserve"> обеспечить исполнение </w:t>
      </w:r>
      <w:hyperlink r:id="rId18" w:anchor="sub_10000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Административного регламента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4"/>
      <w:bookmarkEnd w:id="1"/>
      <w:r w:rsidRPr="00155498">
        <w:rPr>
          <w:rFonts w:ascii="Times New Roman" w:hAnsi="Times New Roman" w:cs="Times New Roman"/>
          <w:sz w:val="24"/>
          <w:szCs w:val="24"/>
        </w:rPr>
        <w:t xml:space="preserve">4. Настоящее постановление обнародовать в соответствии с Положением  Об опубликовании (обнародовании) муниципальных правовых актов </w:t>
      </w:r>
      <w:bookmarkStart w:id="3" w:name="sub_5"/>
      <w:bookmarkEnd w:id="2"/>
      <w:r w:rsidRPr="00155498">
        <w:rPr>
          <w:rFonts w:ascii="Times New Roman" w:hAnsi="Times New Roman" w:cs="Times New Roman"/>
          <w:sz w:val="24"/>
          <w:szCs w:val="24"/>
        </w:rPr>
        <w:t>сельского поселения Белокаменское.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498">
        <w:rPr>
          <w:rFonts w:ascii="Times New Roman" w:hAnsi="Times New Roman" w:cs="Times New Roman"/>
          <w:sz w:val="24"/>
          <w:szCs w:val="24"/>
        </w:rPr>
        <w:t>5. Контроль за исполнением настоящего постановления оставляю за собой.</w:t>
      </w:r>
    </w:p>
    <w:bookmarkEnd w:id="3"/>
    <w:tbl>
      <w:tblPr>
        <w:tblW w:w="0" w:type="auto"/>
        <w:tblInd w:w="108" w:type="dxa"/>
        <w:tblLook w:val="04A0"/>
      </w:tblPr>
      <w:tblGrid>
        <w:gridCol w:w="6305"/>
        <w:gridCol w:w="3158"/>
      </w:tblGrid>
      <w:tr w:rsidR="00155498" w:rsidRPr="00155498" w:rsidTr="00155498">
        <w:trPr>
          <w:trHeight w:val="80"/>
        </w:trPr>
        <w:tc>
          <w:tcPr>
            <w:tcW w:w="6305" w:type="dxa"/>
            <w:vAlign w:val="bottom"/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8" w:type="dxa"/>
            <w:vAlign w:val="bottom"/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55498" w:rsidRPr="00155498" w:rsidRDefault="00155498" w:rsidP="00155498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 w:rsidRPr="00155498">
        <w:rPr>
          <w:rFonts w:ascii="Times New Roman" w:hAnsi="Times New Roman"/>
          <w:b/>
          <w:sz w:val="24"/>
          <w:szCs w:val="24"/>
          <w:lang w:eastAsia="ru-RU"/>
        </w:rPr>
        <w:t>Глава местной администрации</w:t>
      </w:r>
    </w:p>
    <w:p w:rsidR="00155498" w:rsidRPr="00155498" w:rsidRDefault="00155498" w:rsidP="00155498">
      <w:pPr>
        <w:pStyle w:val="a7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сель</w:t>
      </w:r>
      <w:r w:rsidRPr="00155498">
        <w:rPr>
          <w:rFonts w:ascii="Times New Roman" w:hAnsi="Times New Roman"/>
          <w:b/>
          <w:sz w:val="24"/>
          <w:szCs w:val="24"/>
          <w:lang w:eastAsia="ru-RU"/>
        </w:rPr>
        <w:t xml:space="preserve">ского поселения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Белокаменское             </w:t>
      </w:r>
      <w:r w:rsidRPr="00155498"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</w:t>
      </w:r>
      <w:r w:rsidR="00304FBC">
        <w:rPr>
          <w:rFonts w:ascii="Times New Roman" w:hAnsi="Times New Roman"/>
          <w:b/>
          <w:sz w:val="24"/>
          <w:szCs w:val="24"/>
          <w:lang w:eastAsia="ru-RU"/>
        </w:rPr>
        <w:t>Х.К. Абидов</w:t>
      </w:r>
    </w:p>
    <w:p w:rsidR="00155498" w:rsidRPr="00155498" w:rsidRDefault="00155498" w:rsidP="00155498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155498" w:rsidRPr="00155498" w:rsidRDefault="00155498" w:rsidP="00155498">
      <w:pPr>
        <w:pStyle w:val="a7"/>
        <w:ind w:left="5103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155498">
        <w:rPr>
          <w:rFonts w:ascii="Times New Roman" w:hAnsi="Times New Roman"/>
          <w:sz w:val="24"/>
          <w:szCs w:val="28"/>
          <w:lang w:eastAsia="ru-RU"/>
        </w:rPr>
        <w:t xml:space="preserve">                                                 Утвержден </w:t>
      </w:r>
    </w:p>
    <w:p w:rsidR="00155498" w:rsidRPr="00155498" w:rsidRDefault="00155498" w:rsidP="00155498">
      <w:pPr>
        <w:pStyle w:val="a7"/>
        <w:ind w:left="5103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155498">
        <w:rPr>
          <w:rFonts w:ascii="Times New Roman" w:hAnsi="Times New Roman"/>
          <w:sz w:val="24"/>
          <w:szCs w:val="28"/>
          <w:lang w:eastAsia="ru-RU"/>
        </w:rPr>
        <w:t xml:space="preserve">                                        Постановлением </w:t>
      </w:r>
    </w:p>
    <w:p w:rsidR="00155498" w:rsidRPr="00155498" w:rsidRDefault="00155498" w:rsidP="00155498">
      <w:pPr>
        <w:pStyle w:val="a7"/>
        <w:ind w:left="5103"/>
        <w:jc w:val="right"/>
        <w:rPr>
          <w:rFonts w:ascii="Times New Roman" w:hAnsi="Times New Roman"/>
          <w:sz w:val="24"/>
          <w:szCs w:val="28"/>
          <w:lang w:eastAsia="ru-RU"/>
        </w:rPr>
      </w:pPr>
      <w:r w:rsidRPr="00155498">
        <w:rPr>
          <w:rFonts w:ascii="Times New Roman" w:hAnsi="Times New Roman"/>
          <w:sz w:val="24"/>
          <w:szCs w:val="28"/>
          <w:lang w:eastAsia="ru-RU"/>
        </w:rPr>
        <w:t xml:space="preserve">  главы местной администрации </w:t>
      </w:r>
    </w:p>
    <w:p w:rsidR="00155498" w:rsidRPr="00155498" w:rsidRDefault="00155498" w:rsidP="00155498">
      <w:pPr>
        <w:pStyle w:val="a7"/>
        <w:jc w:val="right"/>
        <w:rPr>
          <w:rFonts w:ascii="Times New Roman" w:hAnsi="Times New Roman"/>
          <w:sz w:val="28"/>
          <w:szCs w:val="28"/>
          <w:lang w:eastAsia="ru-RU"/>
        </w:rPr>
      </w:pPr>
      <w:r w:rsidRPr="00155498">
        <w:rPr>
          <w:rFonts w:ascii="Times New Roman" w:hAnsi="Times New Roman"/>
          <w:sz w:val="24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8"/>
          <w:lang w:eastAsia="ru-RU"/>
        </w:rPr>
        <w:t xml:space="preserve">               с.п.Белокаменское  от 03.08.2015</w:t>
      </w:r>
      <w:r w:rsidRPr="00155498">
        <w:rPr>
          <w:rFonts w:ascii="Times New Roman" w:hAnsi="Times New Roman"/>
          <w:sz w:val="24"/>
          <w:szCs w:val="28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8"/>
          <w:lang w:eastAsia="ru-RU"/>
        </w:rPr>
        <w:t>59</w:t>
      </w:r>
    </w:p>
    <w:p w:rsidR="00155498" w:rsidRPr="00155498" w:rsidRDefault="00155498" w:rsidP="00155498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55498">
        <w:rPr>
          <w:rFonts w:ascii="Times New Roman" w:hAnsi="Times New Roman" w:cs="Times New Roman"/>
          <w:b/>
          <w:bCs/>
          <w:sz w:val="24"/>
          <w:szCs w:val="24"/>
        </w:rPr>
        <w:t>Административный регла</w:t>
      </w:r>
      <w:r>
        <w:rPr>
          <w:rFonts w:ascii="Times New Roman" w:hAnsi="Times New Roman" w:cs="Times New Roman"/>
          <w:b/>
          <w:bCs/>
          <w:sz w:val="24"/>
          <w:szCs w:val="24"/>
        </w:rPr>
        <w:t>мент местной администрации сельского поселения Белокаменское</w:t>
      </w:r>
      <w:r w:rsidRPr="00155498">
        <w:rPr>
          <w:rFonts w:ascii="Times New Roman" w:hAnsi="Times New Roman" w:cs="Times New Roman"/>
          <w:b/>
          <w:bCs/>
          <w:sz w:val="24"/>
          <w:szCs w:val="24"/>
        </w:rPr>
        <w:t xml:space="preserve"> по предоставлению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 </w:t>
      </w:r>
      <w:r w:rsidRPr="00155498">
        <w:rPr>
          <w:rFonts w:ascii="Times New Roman" w:hAnsi="Times New Roman" w:cs="Times New Roman"/>
          <w:b/>
          <w:bCs/>
          <w:sz w:val="24"/>
          <w:szCs w:val="24"/>
        </w:rPr>
        <w:br/>
      </w:r>
      <w:bookmarkStart w:id="4" w:name="sub_100"/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5549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bookmarkEnd w:id="4"/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01"/>
      <w:r w:rsidRPr="00155498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местной администрации сельского поселения Белокаменское по предоставлению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 (далее - Административный регламент) устанавливает сроки и последовательность административных процедур при предоставлении муниципальной услуги в соответствии с </w:t>
      </w:r>
      <w:hyperlink r:id="rId19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02"/>
      <w:bookmarkEnd w:id="5"/>
      <w:r w:rsidRPr="00155498">
        <w:rPr>
          <w:rFonts w:ascii="Times New Roman" w:hAnsi="Times New Roman" w:cs="Times New Roman"/>
          <w:sz w:val="24"/>
          <w:szCs w:val="24"/>
        </w:rPr>
        <w:t>1.2. Получателями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 являются физические лица, организации, независимо от их организационно-правовой формы и формы собственности, индивидуальные предприниматели, являющиеся собственниками соответствующего помещения или уполномоченные ими лица (далее - заявители).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1021"/>
      <w:bookmarkEnd w:id="6"/>
      <w:r w:rsidRPr="00155498">
        <w:rPr>
          <w:rFonts w:ascii="Times New Roman" w:hAnsi="Times New Roman" w:cs="Times New Roman"/>
          <w:sz w:val="24"/>
          <w:szCs w:val="24"/>
        </w:rPr>
        <w:t xml:space="preserve"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</w:t>
      </w:r>
      <w:hyperlink r:id="rId20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Российской Федерации, полномочиями выступать от их имени.</w:t>
      </w:r>
    </w:p>
    <w:bookmarkEnd w:id="7"/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8" w:name="sub_200"/>
      <w:r w:rsidRPr="00155498">
        <w:rPr>
          <w:rFonts w:ascii="Times New Roman" w:hAnsi="Times New Roman" w:cs="Times New Roman"/>
          <w:b/>
          <w:bCs/>
          <w:sz w:val="24"/>
          <w:szCs w:val="24"/>
        </w:rPr>
        <w:t>2. Стандарт предоставления муниципальной услуги</w:t>
      </w:r>
      <w:bookmarkEnd w:id="8"/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201"/>
      <w:r w:rsidRPr="00155498">
        <w:rPr>
          <w:rFonts w:ascii="Times New Roman" w:hAnsi="Times New Roman" w:cs="Times New Roman"/>
          <w:sz w:val="24"/>
          <w:szCs w:val="24"/>
        </w:rPr>
        <w:t>2.1. Наименование муниципальной услуги - "Принятие документов, а также выдача решений о переводе или об отказе в переводе жилого помещения в нежилое или нежилого помещения в жилое помещение" (далее - муниципальная услуга).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202"/>
      <w:bookmarkEnd w:id="9"/>
      <w:r w:rsidRPr="00155498">
        <w:rPr>
          <w:rFonts w:ascii="Times New Roman" w:hAnsi="Times New Roman" w:cs="Times New Roman"/>
          <w:sz w:val="24"/>
          <w:szCs w:val="24"/>
        </w:rPr>
        <w:t>2.2. Наименование органа, предоставляющего муниципальную услугу - Комиссия по переводу жилых помещений в нежилые и нежилых помещений в жилые помещения местной администрации сельского поселения Белокаменское (далее - Комиссия).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203"/>
      <w:bookmarkEnd w:id="10"/>
      <w:r w:rsidRPr="00155498">
        <w:rPr>
          <w:rFonts w:ascii="Times New Roman" w:hAnsi="Times New Roman" w:cs="Times New Roman"/>
          <w:sz w:val="24"/>
          <w:szCs w:val="24"/>
        </w:rPr>
        <w:t>2.3. Результатом предоставления муниципальной услуги является выдача уведомления о переводе или об отказе в переводе жилого помещения в нежилое или нежилого помещения в жилое помещение.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204"/>
      <w:bookmarkEnd w:id="11"/>
      <w:r w:rsidRPr="00155498">
        <w:rPr>
          <w:rFonts w:ascii="Times New Roman" w:hAnsi="Times New Roman" w:cs="Times New Roman"/>
          <w:sz w:val="24"/>
          <w:szCs w:val="24"/>
        </w:rPr>
        <w:t>2.4. Сроки предоставления муниципальной услуги: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2041"/>
      <w:bookmarkEnd w:id="12"/>
      <w:r w:rsidRPr="00155498">
        <w:rPr>
          <w:rFonts w:ascii="Times New Roman" w:hAnsi="Times New Roman" w:cs="Times New Roman"/>
          <w:sz w:val="24"/>
          <w:szCs w:val="24"/>
        </w:rPr>
        <w:t xml:space="preserve">2.4.1. Решение о переводе или об отказе в переводе помещения принимается комиссией по результатам рассмотрения соответствующего заявления и иных представленных в соответствии с </w:t>
      </w:r>
      <w:hyperlink r:id="rId21" w:anchor="sub_206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155498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 не позднее чем через 20 дней со дня представления указанных документов в орган, осуществляющий муниципальную услугу.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2042"/>
      <w:bookmarkEnd w:id="13"/>
      <w:r w:rsidRPr="00155498">
        <w:rPr>
          <w:rFonts w:ascii="Times New Roman" w:hAnsi="Times New Roman" w:cs="Times New Roman"/>
          <w:sz w:val="24"/>
          <w:szCs w:val="24"/>
        </w:rPr>
        <w:t xml:space="preserve">2.4.2. Ответственный сотрудник  не позднее чем через три рабочих дня со дня принятия одного из указанных в </w:t>
      </w:r>
      <w:hyperlink r:id="rId22" w:anchor="sub_2041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пункте 2.4.1</w:t>
        </w:r>
      </w:hyperlink>
      <w:r w:rsidRPr="00155498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 решений выдает или направляет по адресу, указанному в заявлении, заявителю уведомление о переводе или об отказе в переводе жилого помещения в нежилое или нежилого помещения в жилое помещение.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205"/>
      <w:bookmarkEnd w:id="14"/>
      <w:r w:rsidRPr="00155498">
        <w:rPr>
          <w:rFonts w:ascii="Times New Roman" w:hAnsi="Times New Roman" w:cs="Times New Roman"/>
          <w:sz w:val="24"/>
          <w:szCs w:val="24"/>
        </w:rPr>
        <w:t>2.5. Правовые основания для предоставления муниципальной услуги.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2051"/>
      <w:bookmarkEnd w:id="15"/>
      <w:r w:rsidRPr="00155498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с: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2052"/>
      <w:bookmarkEnd w:id="16"/>
      <w:r w:rsidRPr="00155498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2053"/>
      <w:bookmarkEnd w:id="17"/>
      <w:r w:rsidRPr="00155498">
        <w:rPr>
          <w:rFonts w:ascii="Times New Roman" w:hAnsi="Times New Roman" w:cs="Times New Roman"/>
          <w:sz w:val="24"/>
          <w:szCs w:val="24"/>
        </w:rPr>
        <w:t xml:space="preserve">- </w:t>
      </w:r>
      <w:hyperlink r:id="rId24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Гражданским кодексом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2054"/>
      <w:bookmarkEnd w:id="18"/>
      <w:r w:rsidRPr="00155498">
        <w:rPr>
          <w:rFonts w:ascii="Times New Roman" w:hAnsi="Times New Roman" w:cs="Times New Roman"/>
          <w:sz w:val="24"/>
          <w:szCs w:val="24"/>
        </w:rPr>
        <w:t xml:space="preserve">- </w:t>
      </w:r>
      <w:hyperlink r:id="rId25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Жилищным кодексом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2055"/>
      <w:bookmarkEnd w:id="19"/>
      <w:r w:rsidRPr="00155498">
        <w:rPr>
          <w:rFonts w:ascii="Times New Roman" w:hAnsi="Times New Roman" w:cs="Times New Roman"/>
          <w:sz w:val="24"/>
          <w:szCs w:val="24"/>
        </w:rPr>
        <w:t xml:space="preserve">- </w:t>
      </w:r>
      <w:hyperlink r:id="rId26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от 06.10.2003 г. N 131-ФЗ "Об общих принципах организации </w:t>
      </w:r>
      <w:r w:rsidRPr="00155498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 в Российской Федерации";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2056"/>
      <w:bookmarkEnd w:id="20"/>
      <w:r w:rsidRPr="00155498">
        <w:rPr>
          <w:rFonts w:ascii="Times New Roman" w:hAnsi="Times New Roman" w:cs="Times New Roman"/>
          <w:sz w:val="24"/>
          <w:szCs w:val="24"/>
        </w:rPr>
        <w:t xml:space="preserve">- </w:t>
      </w:r>
      <w:hyperlink r:id="rId27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от 09.02.2009 г. N 8-ФЗ "Об обеспечении доступа к информации о деятельности государственных органов и органов местного самоуправления";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2057"/>
      <w:bookmarkEnd w:id="21"/>
      <w:r w:rsidRPr="00155498">
        <w:rPr>
          <w:rFonts w:ascii="Times New Roman" w:hAnsi="Times New Roman" w:cs="Times New Roman"/>
          <w:sz w:val="24"/>
          <w:szCs w:val="24"/>
        </w:rPr>
        <w:t xml:space="preserve">- </w:t>
      </w:r>
      <w:hyperlink r:id="rId28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от 27.07.2010 г. N 210-ФЗ "Об организации предоставления государственных и муниципальных нужд";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2058"/>
      <w:bookmarkEnd w:id="22"/>
      <w:r w:rsidRPr="00155498">
        <w:rPr>
          <w:rFonts w:ascii="Times New Roman" w:hAnsi="Times New Roman" w:cs="Times New Roman"/>
          <w:sz w:val="24"/>
          <w:szCs w:val="24"/>
        </w:rPr>
        <w:t xml:space="preserve">- </w:t>
      </w:r>
      <w:hyperlink r:id="rId29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от 02.05.2006 г. N 59-ФЗ "О порядке рассмотрения обращений граждан Российской Федерации";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2059"/>
      <w:bookmarkEnd w:id="23"/>
      <w:r w:rsidRPr="00155498">
        <w:rPr>
          <w:rFonts w:ascii="Times New Roman" w:hAnsi="Times New Roman" w:cs="Times New Roman"/>
          <w:sz w:val="24"/>
          <w:szCs w:val="24"/>
        </w:rPr>
        <w:t xml:space="preserve">- </w:t>
      </w:r>
      <w:hyperlink r:id="rId30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Кабардино-Балкарской Республики от 03.08.2002 г. N 52-РЗ "О правовых актах в Кабардино-Балкарской Республике";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20510"/>
      <w:bookmarkEnd w:id="24"/>
      <w:r w:rsidRPr="00155498">
        <w:rPr>
          <w:rFonts w:ascii="Times New Roman" w:hAnsi="Times New Roman" w:cs="Times New Roman"/>
          <w:sz w:val="24"/>
          <w:szCs w:val="24"/>
        </w:rPr>
        <w:t xml:space="preserve">- </w:t>
      </w:r>
      <w:hyperlink r:id="rId31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Правительства РФ от 10.08.2005 г. N 502 "Об утверждении формы уведомления о переводе (отказе в переводе) жилого (нежилого) помещения в нежилое (жилое) помещение";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20511"/>
      <w:bookmarkEnd w:id="25"/>
      <w:r w:rsidRPr="00155498">
        <w:rPr>
          <w:rFonts w:ascii="Times New Roman" w:hAnsi="Times New Roman" w:cs="Times New Roman"/>
          <w:sz w:val="24"/>
          <w:szCs w:val="24"/>
        </w:rPr>
        <w:t xml:space="preserve">- </w:t>
      </w:r>
      <w:hyperlink r:id="rId32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сельского поселения Белокаменское.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206"/>
      <w:bookmarkEnd w:id="26"/>
      <w:r w:rsidRPr="00155498">
        <w:rPr>
          <w:rFonts w:ascii="Times New Roman" w:hAnsi="Times New Roman" w:cs="Times New Roman"/>
          <w:sz w:val="24"/>
          <w:szCs w:val="24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2061"/>
      <w:bookmarkEnd w:id="27"/>
      <w:r w:rsidRPr="00155498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заявители представляют в местную администрацию г.п. Залукокоаже лично или через своего представителя: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20611"/>
      <w:bookmarkEnd w:id="28"/>
      <w:r w:rsidRPr="00155498">
        <w:rPr>
          <w:rFonts w:ascii="Times New Roman" w:hAnsi="Times New Roman" w:cs="Times New Roman"/>
          <w:sz w:val="24"/>
          <w:szCs w:val="24"/>
        </w:rPr>
        <w:t>1) заявление о переводе помещения;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0" w:name="sub_20612"/>
      <w:bookmarkEnd w:id="29"/>
      <w:r w:rsidRPr="00155498">
        <w:rPr>
          <w:rFonts w:ascii="Times New Roman" w:hAnsi="Times New Roman" w:cs="Times New Roman"/>
          <w:sz w:val="24"/>
          <w:szCs w:val="24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sub_20613"/>
      <w:bookmarkEnd w:id="30"/>
      <w:r w:rsidRPr="00155498">
        <w:rPr>
          <w:rFonts w:ascii="Times New Roman" w:hAnsi="Times New Roman" w:cs="Times New Roman"/>
          <w:sz w:val="24"/>
          <w:szCs w:val="24"/>
        </w:rPr>
        <w:t>3)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20614"/>
      <w:bookmarkEnd w:id="31"/>
      <w:r w:rsidRPr="00155498">
        <w:rPr>
          <w:rFonts w:ascii="Times New Roman" w:hAnsi="Times New Roman" w:cs="Times New Roman"/>
          <w:sz w:val="24"/>
          <w:szCs w:val="24"/>
        </w:rPr>
        <w:t>4) поэтажный план дома, в котором находится переводимое помещение;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sub_20615"/>
      <w:bookmarkEnd w:id="32"/>
      <w:r w:rsidRPr="00155498"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2062"/>
      <w:bookmarkEnd w:id="33"/>
      <w:r w:rsidRPr="00155498">
        <w:rPr>
          <w:rFonts w:ascii="Times New Roman" w:hAnsi="Times New Roman" w:cs="Times New Roman"/>
          <w:sz w:val="24"/>
          <w:szCs w:val="24"/>
        </w:rPr>
        <w:t>Ответственный сотрудник выдает заявителю расписку в получении документов с указанием их перечня и даты их получения.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2063"/>
      <w:bookmarkEnd w:id="34"/>
      <w:r w:rsidRPr="00155498">
        <w:rPr>
          <w:rFonts w:ascii="Times New Roman" w:hAnsi="Times New Roman" w:cs="Times New Roman"/>
          <w:sz w:val="24"/>
          <w:szCs w:val="24"/>
        </w:rPr>
        <w:t>Датой обращения и представления заявления является день регистрации заявления сотрудником администрации, ответственным за прием документов.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2064"/>
      <w:bookmarkEnd w:id="35"/>
      <w:r w:rsidRPr="00155498">
        <w:rPr>
          <w:rFonts w:ascii="Times New Roman" w:hAnsi="Times New Roman" w:cs="Times New Roman"/>
          <w:sz w:val="24"/>
          <w:szCs w:val="24"/>
        </w:rPr>
        <w:t>Прием физических и юридических лиц для подачи заявлений осуществляется ответственным сотрудником в соответствии с графиком работы.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2065"/>
      <w:bookmarkEnd w:id="36"/>
      <w:r w:rsidRPr="00155498">
        <w:rPr>
          <w:rFonts w:ascii="Times New Roman" w:hAnsi="Times New Roman" w:cs="Times New Roman"/>
          <w:sz w:val="24"/>
          <w:szCs w:val="24"/>
        </w:rPr>
        <w:t>Требовать от заявителей документы, не предусмотренные данным пунктом административного регламента, не допускается.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207"/>
      <w:bookmarkEnd w:id="37"/>
      <w:r w:rsidRPr="00155498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2071"/>
      <w:bookmarkEnd w:id="38"/>
      <w:r w:rsidRPr="00155498">
        <w:rPr>
          <w:rFonts w:ascii="Times New Roman" w:hAnsi="Times New Roman" w:cs="Times New Roman"/>
          <w:sz w:val="24"/>
          <w:szCs w:val="24"/>
        </w:rPr>
        <w:t>Основаниями для отказа в приеме документов, необходимых для предоставления муниципальной услуги являются: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2011"/>
      <w:bookmarkEnd w:id="39"/>
      <w:r w:rsidRPr="00155498">
        <w:rPr>
          <w:rFonts w:ascii="Times New Roman" w:hAnsi="Times New Roman" w:cs="Times New Roman"/>
          <w:sz w:val="24"/>
          <w:szCs w:val="24"/>
        </w:rPr>
        <w:t xml:space="preserve">а) непредставление определенных </w:t>
      </w:r>
      <w:hyperlink r:id="rId33" w:anchor="sub_206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155498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 документов;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20712"/>
      <w:bookmarkEnd w:id="40"/>
      <w:r w:rsidRPr="00155498">
        <w:rPr>
          <w:rFonts w:ascii="Times New Roman" w:hAnsi="Times New Roman" w:cs="Times New Roman"/>
          <w:sz w:val="24"/>
          <w:szCs w:val="24"/>
        </w:rPr>
        <w:t>б) отсутствие сведений о заявителе.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208"/>
      <w:bookmarkEnd w:id="41"/>
      <w:r w:rsidRPr="00155498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2081"/>
      <w:bookmarkEnd w:id="42"/>
      <w:r w:rsidRPr="00155498">
        <w:rPr>
          <w:rFonts w:ascii="Times New Roman" w:hAnsi="Times New Roman" w:cs="Times New Roman"/>
          <w:sz w:val="24"/>
          <w:szCs w:val="24"/>
        </w:rPr>
        <w:t>Отказ в переводе жилого помещения в нежилое помещение или нежилого помещения в жилое помещение допускается в случае: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20811"/>
      <w:bookmarkEnd w:id="43"/>
      <w:r w:rsidRPr="00155498">
        <w:rPr>
          <w:rFonts w:ascii="Times New Roman" w:hAnsi="Times New Roman" w:cs="Times New Roman"/>
          <w:sz w:val="24"/>
          <w:szCs w:val="24"/>
        </w:rPr>
        <w:t xml:space="preserve">1) непредставления определенных </w:t>
      </w:r>
      <w:hyperlink r:id="rId34" w:anchor="sub_206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155498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 документов;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20812"/>
      <w:bookmarkEnd w:id="44"/>
      <w:r w:rsidRPr="00155498">
        <w:rPr>
          <w:rFonts w:ascii="Times New Roman" w:hAnsi="Times New Roman" w:cs="Times New Roman"/>
          <w:sz w:val="24"/>
          <w:szCs w:val="24"/>
        </w:rPr>
        <w:t>2) представления документов в ненадлежащий орган;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20813"/>
      <w:bookmarkEnd w:id="45"/>
      <w:r w:rsidRPr="00155498">
        <w:rPr>
          <w:rFonts w:ascii="Times New Roman" w:hAnsi="Times New Roman" w:cs="Times New Roman"/>
          <w:sz w:val="24"/>
          <w:szCs w:val="24"/>
        </w:rPr>
        <w:t>3) несоблюдения следующих условий перевода помещения: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208131"/>
      <w:bookmarkEnd w:id="46"/>
      <w:r w:rsidRPr="00155498">
        <w:rPr>
          <w:rFonts w:ascii="Times New Roman" w:hAnsi="Times New Roman" w:cs="Times New Roman"/>
          <w:sz w:val="24"/>
          <w:szCs w:val="24"/>
        </w:rPr>
        <w:t xml:space="preserve">- перевод жилого помещения в нежилое помещение и нежилого помещения в жилое помещение допускается с учетом соблюдения требований </w:t>
      </w:r>
      <w:hyperlink r:id="rId35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Жилищного кодекса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РФ и </w:t>
      </w:r>
      <w:hyperlink r:id="rId36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208132"/>
      <w:bookmarkEnd w:id="47"/>
      <w:r w:rsidRPr="00155498">
        <w:rPr>
          <w:rFonts w:ascii="Times New Roman" w:hAnsi="Times New Roman" w:cs="Times New Roman"/>
          <w:sz w:val="24"/>
          <w:szCs w:val="24"/>
        </w:rPr>
        <w:t xml:space="preserve">-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</w:t>
      </w:r>
      <w:r w:rsidRPr="00155498">
        <w:rPr>
          <w:rFonts w:ascii="Times New Roman" w:hAnsi="Times New Roman" w:cs="Times New Roman"/>
          <w:sz w:val="24"/>
          <w:szCs w:val="24"/>
        </w:rPr>
        <w:lastRenderedPageBreak/>
        <w:t>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также, если право собственности на переводимое помещение обременено правами каких-либо лиц;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208133"/>
      <w:bookmarkEnd w:id="48"/>
      <w:r w:rsidRPr="00155498">
        <w:rPr>
          <w:rFonts w:ascii="Times New Roman" w:hAnsi="Times New Roman" w:cs="Times New Roman"/>
          <w:sz w:val="24"/>
          <w:szCs w:val="24"/>
        </w:rPr>
        <w:t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208134"/>
      <w:bookmarkEnd w:id="49"/>
      <w:r w:rsidRPr="00155498">
        <w:rPr>
          <w:rFonts w:ascii="Times New Roman" w:hAnsi="Times New Roman" w:cs="Times New Roman"/>
          <w:sz w:val="24"/>
          <w:szCs w:val="24"/>
        </w:rPr>
        <w:t>-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20814"/>
      <w:bookmarkEnd w:id="50"/>
      <w:r w:rsidRPr="00155498">
        <w:rPr>
          <w:rFonts w:ascii="Times New Roman" w:hAnsi="Times New Roman" w:cs="Times New Roman"/>
          <w:sz w:val="24"/>
          <w:szCs w:val="24"/>
        </w:rPr>
        <w:t>4) несоответствия проекта переустройства и (или) перепланировки жилого помещения требованиям законодательства.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20815"/>
      <w:bookmarkEnd w:id="51"/>
      <w:r w:rsidRPr="00155498">
        <w:rPr>
          <w:rFonts w:ascii="Times New Roman" w:hAnsi="Times New Roman" w:cs="Times New Roman"/>
          <w:sz w:val="24"/>
          <w:szCs w:val="24"/>
        </w:rPr>
        <w:t>5) с заявлением обратилось ненадлежащее лицо.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209"/>
      <w:bookmarkEnd w:id="52"/>
      <w:r w:rsidRPr="00155498">
        <w:rPr>
          <w:rFonts w:ascii="Times New Roman" w:hAnsi="Times New Roman" w:cs="Times New Roman"/>
          <w:sz w:val="24"/>
          <w:szCs w:val="24"/>
        </w:rPr>
        <w:t>2.9. Размер платы, взимаемой с заявителя при предоставлении муниципальной услуги.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2091"/>
      <w:bookmarkEnd w:id="53"/>
      <w:r w:rsidRPr="00155498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210"/>
      <w:bookmarkEnd w:id="54"/>
      <w:r w:rsidRPr="00155498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2101"/>
      <w:bookmarkEnd w:id="55"/>
      <w:r w:rsidRPr="00155498">
        <w:rPr>
          <w:rFonts w:ascii="Times New Roman" w:hAnsi="Times New Roman" w:cs="Times New Roman"/>
          <w:sz w:val="24"/>
          <w:szCs w:val="24"/>
        </w:rPr>
        <w:t>Днем подачи заявления считается день предоставления всех необходимых документов.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2102"/>
      <w:bookmarkEnd w:id="56"/>
      <w:r w:rsidRPr="00155498">
        <w:rPr>
          <w:rFonts w:ascii="Times New Roman" w:hAnsi="Times New Roman" w:cs="Times New Roman"/>
          <w:sz w:val="24"/>
          <w:szCs w:val="24"/>
        </w:rPr>
        <w:t>Прием заявителей осуществляется в порядке живой очереди. Максимальный срок ожидания в очереди при подаче заявления на перевод из жилого (нежилого) помещения в нежилое (жилое) помещение не должен превышать 15 минут.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211"/>
      <w:bookmarkEnd w:id="57"/>
      <w:r w:rsidRPr="00155498">
        <w:rPr>
          <w:rFonts w:ascii="Times New Roman" w:hAnsi="Times New Roman" w:cs="Times New Roman"/>
          <w:sz w:val="24"/>
          <w:szCs w:val="24"/>
        </w:rPr>
        <w:t>2.11. Срок регистрации запроса заявителя о предоставлении муниципальной услуги.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2111"/>
      <w:bookmarkEnd w:id="58"/>
      <w:r w:rsidRPr="00155498">
        <w:rPr>
          <w:rFonts w:ascii="Times New Roman" w:hAnsi="Times New Roman" w:cs="Times New Roman"/>
          <w:sz w:val="24"/>
          <w:szCs w:val="24"/>
        </w:rPr>
        <w:t>Срок регистрации заявления на перевод из жилого (нежилого) помещения в нежилое (жилое) помещение не должен превышать 15 минут.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212"/>
      <w:bookmarkEnd w:id="59"/>
      <w:r w:rsidRPr="00155498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услуги: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2121"/>
      <w:bookmarkEnd w:id="60"/>
      <w:r w:rsidRPr="00155498">
        <w:rPr>
          <w:rFonts w:ascii="Times New Roman" w:hAnsi="Times New Roman" w:cs="Times New Roman"/>
          <w:sz w:val="24"/>
          <w:szCs w:val="24"/>
        </w:rPr>
        <w:t>- места, в которых предоставляется муниципальная услуга, должны иметь средства пожаротушения и оказания первой медицинской помощи;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2122"/>
      <w:bookmarkEnd w:id="61"/>
      <w:r w:rsidRPr="00155498">
        <w:rPr>
          <w:rFonts w:ascii="Times New Roman" w:hAnsi="Times New Roman" w:cs="Times New Roman"/>
          <w:sz w:val="24"/>
          <w:szCs w:val="24"/>
        </w:rPr>
        <w:t>- прием граждан осуществляется в кабинетах специалистов администрации. В кабинете имеются оборудованные места для сдачи документов и написания заявления, которые снабжены стулом, столом и канцелярскими принадлежностями для письма;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2123"/>
      <w:bookmarkEnd w:id="62"/>
      <w:r w:rsidRPr="00155498">
        <w:rPr>
          <w:rFonts w:ascii="Times New Roman" w:hAnsi="Times New Roman" w:cs="Times New Roman"/>
          <w:sz w:val="24"/>
          <w:szCs w:val="24"/>
        </w:rPr>
        <w:t>- рабочее место специалиста предоставляющего муниципальную услугу оборудуются компьютером и оргтехникой, позволяющими своевременно и в полном объеме организовать предоставление муниципальной услуги;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2124"/>
      <w:bookmarkEnd w:id="63"/>
      <w:r w:rsidRPr="00155498">
        <w:rPr>
          <w:rFonts w:ascii="Times New Roman" w:hAnsi="Times New Roman" w:cs="Times New Roman"/>
          <w:sz w:val="24"/>
          <w:szCs w:val="24"/>
        </w:rPr>
        <w:t>- здания и помещения, в которых предоставляется муниципальная услуга, должны содержать секторы для информирования, ожидания и приема заявителей;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2125"/>
      <w:bookmarkEnd w:id="64"/>
      <w:r w:rsidRPr="00155498">
        <w:rPr>
          <w:rFonts w:ascii="Times New Roman" w:hAnsi="Times New Roman" w:cs="Times New Roman"/>
          <w:sz w:val="24"/>
          <w:szCs w:val="24"/>
        </w:rPr>
        <w:t>- секторы ожидания должны быть оборудованы местами для сидения, а также столами (стойками) для возможности записи информации с наличием в указанных местах бумаги и ручек;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2126"/>
      <w:bookmarkEnd w:id="65"/>
      <w:r w:rsidRPr="00155498">
        <w:rPr>
          <w:rFonts w:ascii="Times New Roman" w:hAnsi="Times New Roman" w:cs="Times New Roman"/>
          <w:sz w:val="24"/>
          <w:szCs w:val="24"/>
        </w:rPr>
        <w:t>- здание, в котором предоставляется муниципальная услуга, должно быть оборудовано парковочными местами.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213"/>
      <w:bookmarkEnd w:id="66"/>
      <w:r w:rsidRPr="00155498">
        <w:rPr>
          <w:rFonts w:ascii="Times New Roman" w:hAnsi="Times New Roman" w:cs="Times New Roman"/>
          <w:sz w:val="24"/>
          <w:szCs w:val="24"/>
        </w:rPr>
        <w:t>2.13. Показатели доступности и качества муниципальных услуг.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2131"/>
      <w:bookmarkEnd w:id="67"/>
      <w:r w:rsidRPr="00155498">
        <w:rPr>
          <w:rFonts w:ascii="Times New Roman" w:hAnsi="Times New Roman" w:cs="Times New Roman"/>
          <w:sz w:val="24"/>
          <w:szCs w:val="24"/>
        </w:rPr>
        <w:t>2.13.1. Показатели доступности: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9" w:name="sub_21312"/>
      <w:bookmarkEnd w:id="68"/>
      <w:r w:rsidRPr="00155498">
        <w:rPr>
          <w:rFonts w:ascii="Times New Roman" w:hAnsi="Times New Roman" w:cs="Times New Roman"/>
          <w:sz w:val="24"/>
          <w:szCs w:val="24"/>
        </w:rPr>
        <w:t>- пешеходная доступность, наличие парковочных мест, мест информирования и ожидания;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0" w:name="sub_21313"/>
      <w:bookmarkEnd w:id="69"/>
      <w:r w:rsidRPr="00155498">
        <w:rPr>
          <w:rFonts w:ascii="Times New Roman" w:hAnsi="Times New Roman" w:cs="Times New Roman"/>
          <w:sz w:val="24"/>
          <w:szCs w:val="24"/>
        </w:rPr>
        <w:t>- получение заявителями информации о муниципальной услуге осуществляется путем индивидуального и публичного информирования, в устной и письменной форме;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1" w:name="sub_2132"/>
      <w:bookmarkEnd w:id="70"/>
      <w:r w:rsidRPr="00155498">
        <w:rPr>
          <w:rFonts w:ascii="Times New Roman" w:hAnsi="Times New Roman" w:cs="Times New Roman"/>
          <w:sz w:val="24"/>
          <w:szCs w:val="24"/>
        </w:rPr>
        <w:t>2.13.2. Показатели качества: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2" w:name="sub_21321"/>
      <w:bookmarkEnd w:id="71"/>
      <w:r w:rsidRPr="00155498">
        <w:rPr>
          <w:rFonts w:ascii="Times New Roman" w:hAnsi="Times New Roman" w:cs="Times New Roman"/>
          <w:sz w:val="24"/>
          <w:szCs w:val="24"/>
        </w:rPr>
        <w:t>- удельный вес рассмотренных в установленный срок заявлений на предоставление муниципальной услуги, в общем количестве заявлений на предоставление муниципальной услуги;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3" w:name="sub_21322"/>
      <w:bookmarkEnd w:id="72"/>
      <w:r w:rsidRPr="00155498">
        <w:rPr>
          <w:rFonts w:ascii="Times New Roman" w:hAnsi="Times New Roman" w:cs="Times New Roman"/>
          <w:sz w:val="24"/>
          <w:szCs w:val="24"/>
        </w:rPr>
        <w:t>- удельный вес количества обоснованных жалоб в общем количестве заявлений на предоставление муниципальной услуги;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4" w:name="sub_21323"/>
      <w:bookmarkEnd w:id="73"/>
      <w:r w:rsidRPr="00155498">
        <w:rPr>
          <w:rFonts w:ascii="Times New Roman" w:hAnsi="Times New Roman" w:cs="Times New Roman"/>
          <w:sz w:val="24"/>
          <w:szCs w:val="24"/>
        </w:rPr>
        <w:lastRenderedPageBreak/>
        <w:t>- соблюдение сроков предоставления услуги;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5" w:name="sub_21324"/>
      <w:bookmarkEnd w:id="74"/>
      <w:r w:rsidRPr="00155498">
        <w:rPr>
          <w:rFonts w:ascii="Times New Roman" w:hAnsi="Times New Roman" w:cs="Times New Roman"/>
          <w:sz w:val="24"/>
          <w:szCs w:val="24"/>
        </w:rPr>
        <w:t>- соответствие предоставления муниципальной услуги требованиям административного регламента.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6" w:name="sub_214"/>
      <w:bookmarkEnd w:id="75"/>
      <w:r w:rsidRPr="00155498">
        <w:rPr>
          <w:rFonts w:ascii="Times New Roman" w:hAnsi="Times New Roman" w:cs="Times New Roman"/>
          <w:sz w:val="24"/>
          <w:szCs w:val="24"/>
        </w:rPr>
        <w:t>2.14. Информация о местонахождении и графике работы исполнителя муниципальной услуги.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7" w:name="sub_2141"/>
      <w:bookmarkEnd w:id="76"/>
      <w:r w:rsidRPr="00155498">
        <w:rPr>
          <w:rFonts w:ascii="Times New Roman" w:hAnsi="Times New Roman" w:cs="Times New Roman"/>
          <w:sz w:val="24"/>
          <w:szCs w:val="24"/>
        </w:rPr>
        <w:t>Местонахождение местной администрации сельского поселения Белокаменское.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8" w:name="sub_2142"/>
      <w:bookmarkEnd w:id="77"/>
      <w:r w:rsidRPr="00155498">
        <w:rPr>
          <w:rFonts w:ascii="Times New Roman" w:hAnsi="Times New Roman" w:cs="Times New Roman"/>
          <w:sz w:val="24"/>
          <w:szCs w:val="24"/>
        </w:rPr>
        <w:t xml:space="preserve">Адрес: 361700, КБР, Зольский район, </w:t>
      </w:r>
      <w:r>
        <w:rPr>
          <w:rFonts w:ascii="Times New Roman" w:hAnsi="Times New Roman" w:cs="Times New Roman"/>
          <w:sz w:val="24"/>
          <w:szCs w:val="24"/>
        </w:rPr>
        <w:t>с.п.Белокаменское, ул. Центральная д. 1</w:t>
      </w:r>
      <w:r w:rsidRPr="00155498">
        <w:rPr>
          <w:rFonts w:ascii="Times New Roman" w:hAnsi="Times New Roman" w:cs="Times New Roman"/>
          <w:sz w:val="24"/>
          <w:szCs w:val="24"/>
        </w:rPr>
        <w:t>; т</w:t>
      </w:r>
      <w:r>
        <w:rPr>
          <w:rFonts w:ascii="Times New Roman" w:hAnsi="Times New Roman" w:cs="Times New Roman"/>
          <w:sz w:val="24"/>
          <w:szCs w:val="24"/>
        </w:rPr>
        <w:t>елефон/факс приемной: (86637) 75-7-51</w:t>
      </w:r>
      <w:r w:rsidRPr="00155498">
        <w:rPr>
          <w:rFonts w:ascii="Times New Roman" w:hAnsi="Times New Roman" w:cs="Times New Roman"/>
          <w:sz w:val="24"/>
          <w:szCs w:val="24"/>
        </w:rPr>
        <w:t>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9" w:name="sub_2144"/>
      <w:bookmarkEnd w:id="78"/>
      <w:r w:rsidRPr="00155498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admbelka</w:t>
      </w:r>
      <w:proofErr w:type="spellEnd"/>
      <w:r>
        <w:rPr>
          <w:rFonts w:ascii="Times New Roman" w:hAnsi="Times New Roman" w:cs="Times New Roman"/>
          <w:sz w:val="24"/>
          <w:szCs w:val="24"/>
        </w:rPr>
        <w:t>.@</w:t>
      </w:r>
      <w:r>
        <w:rPr>
          <w:rFonts w:ascii="Times New Roman" w:hAnsi="Times New Roman" w:cs="Times New Roman"/>
          <w:sz w:val="24"/>
          <w:szCs w:val="24"/>
          <w:lang w:val="en-US"/>
        </w:rPr>
        <w:t>rambler</w:t>
      </w:r>
      <w:r w:rsidRPr="00155498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55498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155498">
        <w:rPr>
          <w:rFonts w:ascii="Times New Roman" w:hAnsi="Times New Roman" w:cs="Times New Roman"/>
          <w:sz w:val="24"/>
          <w:szCs w:val="24"/>
        </w:rPr>
        <w:t>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0" w:name="sub_2146"/>
      <w:bookmarkEnd w:id="79"/>
      <w:r w:rsidRPr="00155498">
        <w:rPr>
          <w:rFonts w:ascii="Times New Roman" w:hAnsi="Times New Roman" w:cs="Times New Roman"/>
          <w:sz w:val="24"/>
          <w:szCs w:val="24"/>
        </w:rPr>
        <w:t>График работы администрации:</w:t>
      </w:r>
    </w:p>
    <w:bookmarkEnd w:id="80"/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498">
        <w:rPr>
          <w:rFonts w:ascii="Times New Roman" w:hAnsi="Times New Roman" w:cs="Times New Roman"/>
          <w:sz w:val="24"/>
          <w:szCs w:val="24"/>
        </w:rPr>
        <w:t>понедельник-пятница с 9.00 до 18.00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498">
        <w:rPr>
          <w:rFonts w:ascii="Times New Roman" w:hAnsi="Times New Roman" w:cs="Times New Roman"/>
          <w:sz w:val="24"/>
          <w:szCs w:val="24"/>
        </w:rPr>
        <w:t>перерыв - с 13.00 до 14.00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498">
        <w:rPr>
          <w:rFonts w:ascii="Times New Roman" w:hAnsi="Times New Roman" w:cs="Times New Roman"/>
          <w:sz w:val="24"/>
          <w:szCs w:val="24"/>
        </w:rPr>
        <w:t>выходные - суббота, воскресенье.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1" w:name="sub_215"/>
      <w:r w:rsidRPr="00155498">
        <w:rPr>
          <w:rFonts w:ascii="Times New Roman" w:hAnsi="Times New Roman" w:cs="Times New Roman"/>
          <w:sz w:val="24"/>
          <w:szCs w:val="24"/>
        </w:rPr>
        <w:t>2.15. Порядок получения информации заявителем по вопросам предоставления муниципальной услуги.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2" w:name="sub_2156"/>
      <w:bookmarkEnd w:id="81"/>
      <w:r w:rsidRPr="00155498">
        <w:rPr>
          <w:rFonts w:ascii="Times New Roman" w:hAnsi="Times New Roman" w:cs="Times New Roman"/>
          <w:sz w:val="24"/>
          <w:szCs w:val="24"/>
        </w:rPr>
        <w:t>- на информационном стенде местной администрации сельского поселения Белокаменское размещается перечень документов, предоставляемых заявителем, при предоставлении муниципальной услуги.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3" w:name="sub_2157"/>
      <w:bookmarkEnd w:id="82"/>
      <w:r w:rsidRPr="00155498">
        <w:rPr>
          <w:rFonts w:ascii="Times New Roman" w:hAnsi="Times New Roman" w:cs="Times New Roman"/>
          <w:sz w:val="24"/>
          <w:szCs w:val="24"/>
        </w:rPr>
        <w:t>- при ответах на телефонные звонки и устные обращения специалист местной администрации сельского поселения Белокаменское, в чьи должностные обязанности входит исполнение данной функции (далее - специалист), подробно и в вежливой, корректной форме информирует обратившихся по интересующим их вопросам.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4" w:name="sub_2158"/>
      <w:bookmarkEnd w:id="83"/>
      <w:r w:rsidRPr="00155498">
        <w:rPr>
          <w:rFonts w:ascii="Times New Roman" w:hAnsi="Times New Roman" w:cs="Times New Roman"/>
          <w:sz w:val="24"/>
          <w:szCs w:val="24"/>
        </w:rPr>
        <w:t>- информация о ходе предоставления муниципальной услуги доводится специалистом при личном контакте с заявителем, с использованием почтовой, телефонной связи.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5" w:name="sub_2159"/>
      <w:bookmarkEnd w:id="84"/>
      <w:r w:rsidRPr="00155498">
        <w:rPr>
          <w:rFonts w:ascii="Times New Roman" w:hAnsi="Times New Roman" w:cs="Times New Roman"/>
          <w:sz w:val="24"/>
          <w:szCs w:val="24"/>
        </w:rPr>
        <w:t>Специалист предоставляет консультации по следующим вопросам: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6" w:name="sub_21510"/>
      <w:bookmarkEnd w:id="85"/>
      <w:r w:rsidRPr="00155498">
        <w:rPr>
          <w:rFonts w:ascii="Times New Roman" w:hAnsi="Times New Roman" w:cs="Times New Roman"/>
          <w:sz w:val="24"/>
          <w:szCs w:val="24"/>
        </w:rPr>
        <w:t>- о процедуре предоставления муниципальной услуги;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7" w:name="sub_21511"/>
      <w:bookmarkEnd w:id="86"/>
      <w:r w:rsidRPr="00155498">
        <w:rPr>
          <w:rFonts w:ascii="Times New Roman" w:hAnsi="Times New Roman" w:cs="Times New Roman"/>
          <w:sz w:val="24"/>
          <w:szCs w:val="24"/>
        </w:rPr>
        <w:t>- о перечне документов, необходимых для выдачи разрешения на установку рекламной конструкции;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8" w:name="sub_21512"/>
      <w:bookmarkEnd w:id="87"/>
      <w:r w:rsidRPr="00155498">
        <w:rPr>
          <w:rFonts w:ascii="Times New Roman" w:hAnsi="Times New Roman" w:cs="Times New Roman"/>
          <w:sz w:val="24"/>
          <w:szCs w:val="24"/>
        </w:rPr>
        <w:t>- о времени приема заявлений и сроке предоставления услуги;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9" w:name="sub_21513"/>
      <w:bookmarkEnd w:id="88"/>
      <w:r w:rsidRPr="00155498">
        <w:rPr>
          <w:rFonts w:ascii="Times New Roman" w:hAnsi="Times New Roman" w:cs="Times New Roman"/>
          <w:sz w:val="24"/>
          <w:szCs w:val="24"/>
        </w:rPr>
        <w:t>-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0" w:name="sub_21514"/>
      <w:bookmarkEnd w:id="89"/>
      <w:r w:rsidRPr="00155498">
        <w:rPr>
          <w:rFonts w:ascii="Times New Roman" w:hAnsi="Times New Roman" w:cs="Times New Roman"/>
          <w:sz w:val="24"/>
          <w:szCs w:val="24"/>
        </w:rPr>
        <w:t>Основными требованиями к информированию заявителей являются: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1" w:name="sub_21515"/>
      <w:bookmarkEnd w:id="90"/>
      <w:r w:rsidRPr="00155498">
        <w:rPr>
          <w:rFonts w:ascii="Times New Roman" w:hAnsi="Times New Roman" w:cs="Times New Roman"/>
          <w:sz w:val="24"/>
          <w:szCs w:val="24"/>
        </w:rPr>
        <w:t>- достоверность предоставляемой информации;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2" w:name="sub_21516"/>
      <w:bookmarkEnd w:id="91"/>
      <w:r w:rsidRPr="00155498">
        <w:rPr>
          <w:rFonts w:ascii="Times New Roman" w:hAnsi="Times New Roman" w:cs="Times New Roman"/>
          <w:sz w:val="24"/>
          <w:szCs w:val="24"/>
        </w:rPr>
        <w:t>- четкость в изложении информации;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3" w:name="sub_21517"/>
      <w:bookmarkEnd w:id="92"/>
      <w:r w:rsidRPr="00155498">
        <w:rPr>
          <w:rFonts w:ascii="Times New Roman" w:hAnsi="Times New Roman" w:cs="Times New Roman"/>
          <w:sz w:val="24"/>
          <w:szCs w:val="24"/>
        </w:rPr>
        <w:t>- полнота информирования;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4" w:name="sub_21518"/>
      <w:bookmarkEnd w:id="93"/>
      <w:r w:rsidRPr="00155498">
        <w:rPr>
          <w:rFonts w:ascii="Times New Roman" w:hAnsi="Times New Roman" w:cs="Times New Roman"/>
          <w:sz w:val="24"/>
          <w:szCs w:val="24"/>
        </w:rPr>
        <w:t>- наглядность форм предоставляемой информации;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5" w:name="sub_21519"/>
      <w:bookmarkEnd w:id="94"/>
      <w:r w:rsidRPr="00155498">
        <w:rPr>
          <w:rFonts w:ascii="Times New Roman" w:hAnsi="Times New Roman" w:cs="Times New Roman"/>
          <w:sz w:val="24"/>
          <w:szCs w:val="24"/>
        </w:rPr>
        <w:t>- удобство и доступность получения информации;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6" w:name="sub_21520"/>
      <w:bookmarkEnd w:id="95"/>
      <w:r w:rsidRPr="00155498">
        <w:rPr>
          <w:rFonts w:ascii="Times New Roman" w:hAnsi="Times New Roman" w:cs="Times New Roman"/>
          <w:sz w:val="24"/>
          <w:szCs w:val="24"/>
        </w:rPr>
        <w:t>- оперативность предоставления информации.</w:t>
      </w:r>
    </w:p>
    <w:bookmarkEnd w:id="96"/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97" w:name="sub_300"/>
      <w:r w:rsidRPr="00155498">
        <w:rPr>
          <w:rFonts w:ascii="Times New Roman" w:hAnsi="Times New Roman" w:cs="Times New Roman"/>
          <w:b/>
          <w:bCs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bookmarkEnd w:id="97"/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8" w:name="sub_301"/>
      <w:r w:rsidRPr="00155498">
        <w:rPr>
          <w:rFonts w:ascii="Times New Roman" w:hAnsi="Times New Roman" w:cs="Times New Roman"/>
          <w:sz w:val="24"/>
          <w:szCs w:val="24"/>
        </w:rPr>
        <w:t xml:space="preserve">Последовательность административных процедур, выполняемых при предоставлении муниципальной услуги, показаны на блок-схеме в </w:t>
      </w:r>
      <w:hyperlink r:id="rId37" w:anchor="sub_1001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приложении 1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9" w:name="sub_302"/>
      <w:bookmarkEnd w:id="98"/>
      <w:r w:rsidRPr="00155498">
        <w:rPr>
          <w:rFonts w:ascii="Times New Roman" w:hAnsi="Times New Roman" w:cs="Times New Roman"/>
          <w:sz w:val="24"/>
          <w:szCs w:val="24"/>
        </w:rPr>
        <w:t>Предоставление муниципальной услуги включает в себя выполнение следующих административных процедур: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0" w:name="sub_303"/>
      <w:bookmarkEnd w:id="99"/>
      <w:r w:rsidRPr="00155498">
        <w:rPr>
          <w:rFonts w:ascii="Times New Roman" w:hAnsi="Times New Roman" w:cs="Times New Roman"/>
          <w:sz w:val="24"/>
          <w:szCs w:val="24"/>
        </w:rPr>
        <w:t xml:space="preserve">- регистрация заявлений и документов, представленных собственниками соответствующих помещений или уполномоченных ими лицами о переводе жилых помещений в нежилые и нежилых помещений в жилые помещения (форма заявления - </w:t>
      </w:r>
      <w:hyperlink r:id="rId38" w:anchor="sub_1002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приложение 2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1" w:name="sub_304"/>
      <w:bookmarkEnd w:id="100"/>
      <w:r w:rsidRPr="00155498">
        <w:rPr>
          <w:rFonts w:ascii="Times New Roman" w:hAnsi="Times New Roman" w:cs="Times New Roman"/>
          <w:sz w:val="24"/>
          <w:szCs w:val="24"/>
        </w:rPr>
        <w:t>- рассмотрение заявлений и документов, представленных заявителями, и принятие решения о переводе или об отказе в переводе жилых помещений в нежилые и нежилых помещений в жилые помещения;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2" w:name="sub_305"/>
      <w:bookmarkEnd w:id="101"/>
      <w:r w:rsidRPr="00155498">
        <w:rPr>
          <w:rFonts w:ascii="Times New Roman" w:hAnsi="Times New Roman" w:cs="Times New Roman"/>
          <w:sz w:val="24"/>
          <w:szCs w:val="24"/>
        </w:rPr>
        <w:t xml:space="preserve">- выдача или направление заявителю уведомления о переводе или об отказе в переводе жилого помещения в нежилое или нежилого помещения в жилое помещение, </w:t>
      </w:r>
      <w:hyperlink r:id="rId39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форма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которого </w:t>
      </w:r>
      <w:r w:rsidRPr="00155498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утверждена </w:t>
      </w:r>
      <w:hyperlink r:id="rId40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Правительства РФ от 10.08.2005 г. N 502 (</w:t>
      </w:r>
      <w:hyperlink r:id="rId41" w:anchor="sub_1003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приложение 3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3" w:name="sub_306"/>
      <w:bookmarkEnd w:id="102"/>
      <w:r w:rsidRPr="00155498">
        <w:rPr>
          <w:rFonts w:ascii="Times New Roman" w:hAnsi="Times New Roman" w:cs="Times New Roman"/>
          <w:sz w:val="24"/>
          <w:szCs w:val="24"/>
        </w:rPr>
        <w:t>- информирование о принятии указанного решения собственников помещений, примыкающих к помещению, в отношении которого принято указанное решение (</w:t>
      </w:r>
      <w:hyperlink r:id="rId42" w:anchor="sub_1004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приложение 4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4" w:name="sub_3010"/>
      <w:bookmarkEnd w:id="103"/>
      <w:r w:rsidRPr="00155498">
        <w:rPr>
          <w:rFonts w:ascii="Times New Roman" w:hAnsi="Times New Roman" w:cs="Times New Roman"/>
          <w:sz w:val="24"/>
          <w:szCs w:val="24"/>
        </w:rPr>
        <w:t>3.1. Ответственный сотрудник администрации осуществляет: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5" w:name="sub_30101"/>
      <w:bookmarkEnd w:id="104"/>
      <w:r w:rsidRPr="00155498">
        <w:rPr>
          <w:rFonts w:ascii="Times New Roman" w:hAnsi="Times New Roman" w:cs="Times New Roman"/>
          <w:sz w:val="24"/>
          <w:szCs w:val="24"/>
        </w:rPr>
        <w:t>а) регистрирует заявления и документы, представленные заявителями, представляет заявления и документы главе местной администрации для передачи на рассмотрение комиссии;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6" w:name="sub_30102"/>
      <w:bookmarkEnd w:id="105"/>
      <w:r w:rsidRPr="00155498">
        <w:rPr>
          <w:rFonts w:ascii="Times New Roman" w:hAnsi="Times New Roman" w:cs="Times New Roman"/>
          <w:sz w:val="24"/>
          <w:szCs w:val="24"/>
        </w:rPr>
        <w:t>б) Комиссия рассматривает заявления и документы, представленные заявителями, и принимает решения о переводе или об отказе в переводе жилых помещений в нежилые и нежилых помещений в жилые помещения;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7" w:name="sub_30103"/>
      <w:bookmarkEnd w:id="106"/>
      <w:r w:rsidRPr="00155498">
        <w:rPr>
          <w:rFonts w:ascii="Times New Roman" w:hAnsi="Times New Roman" w:cs="Times New Roman"/>
          <w:sz w:val="24"/>
          <w:szCs w:val="24"/>
        </w:rPr>
        <w:t>в) выдает или направляет заявителям уведомления о переводе или об отказе в переводе жилого помещения в нежилое или нежилого помещения в жилое помещение;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8" w:name="sub_30104"/>
      <w:bookmarkEnd w:id="107"/>
      <w:r w:rsidRPr="00155498">
        <w:rPr>
          <w:rFonts w:ascii="Times New Roman" w:hAnsi="Times New Roman" w:cs="Times New Roman"/>
          <w:sz w:val="24"/>
          <w:szCs w:val="24"/>
        </w:rPr>
        <w:t>г) информирует о принятом решении собственников помещений, примыкающих к помещению, в отношении которого принято указанное решение.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9" w:name="sub_3020"/>
      <w:bookmarkEnd w:id="108"/>
      <w:r w:rsidRPr="00155498">
        <w:rPr>
          <w:rFonts w:ascii="Times New Roman" w:hAnsi="Times New Roman" w:cs="Times New Roman"/>
          <w:sz w:val="24"/>
          <w:szCs w:val="24"/>
        </w:rPr>
        <w:t>3.2. Основанием для начала исполнения административного действия по регистрации заявлений и документов, представленных собственниками соответствующих помещений или уполномоченных ими лицами о переводе жилых помещений в нежилые и нежилых помещений в жилые помещения является поступление заявления от заявителя.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0" w:name="sub_30201"/>
      <w:bookmarkEnd w:id="109"/>
      <w:r w:rsidRPr="00155498">
        <w:rPr>
          <w:rFonts w:ascii="Times New Roman" w:hAnsi="Times New Roman" w:cs="Times New Roman"/>
          <w:sz w:val="24"/>
          <w:szCs w:val="24"/>
        </w:rPr>
        <w:t>Прием заявлений и документов осуществляется секретарем Комиссии по мере обращения заявителей.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1" w:name="sub_30202"/>
      <w:bookmarkEnd w:id="110"/>
      <w:r w:rsidRPr="00155498">
        <w:rPr>
          <w:rFonts w:ascii="Times New Roman" w:hAnsi="Times New Roman" w:cs="Times New Roman"/>
          <w:sz w:val="24"/>
          <w:szCs w:val="24"/>
        </w:rPr>
        <w:t>Заявителю выдается расписка в получении документов с указанием их перечня и даты их получения.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2" w:name="sub_3030"/>
      <w:bookmarkEnd w:id="111"/>
      <w:r w:rsidRPr="00155498">
        <w:rPr>
          <w:rFonts w:ascii="Times New Roman" w:hAnsi="Times New Roman" w:cs="Times New Roman"/>
          <w:sz w:val="24"/>
          <w:szCs w:val="24"/>
        </w:rPr>
        <w:t>3.3. Основанием для начала исполнения административного действия по рассмотрению заявлений и документов, представленных заявителями, и принятие решения о переводе или об отказе в переводе жилых помещений в нежилые и нежилых помещений в жилые помещения является рассмотрение заявления и документов заявителя Комиссией.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3" w:name="sub_30301"/>
      <w:bookmarkEnd w:id="112"/>
      <w:r w:rsidRPr="00155498">
        <w:rPr>
          <w:rFonts w:ascii="Times New Roman" w:hAnsi="Times New Roman" w:cs="Times New Roman"/>
          <w:sz w:val="24"/>
          <w:szCs w:val="24"/>
        </w:rPr>
        <w:t xml:space="preserve">Решение о переводе или об отказе в переводе помещения принимается Комиссией по результатам рассмотрения соответствующего заявления и иных, представленных в соответствии с </w:t>
      </w:r>
      <w:hyperlink r:id="rId43" w:anchor="sub_206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155498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 документов, не позднее чем через 20 дней со дня представления указанных документов.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4" w:name="sub_30302"/>
      <w:bookmarkEnd w:id="113"/>
      <w:r w:rsidRPr="00155498">
        <w:rPr>
          <w:rFonts w:ascii="Times New Roman" w:hAnsi="Times New Roman" w:cs="Times New Roman"/>
          <w:sz w:val="24"/>
          <w:szCs w:val="24"/>
        </w:rPr>
        <w:t>Отказ в переводе жилого помещения в нежилое помещение или нежилого помещения в жилое помещение допускается в случае: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5" w:name="sub_303021"/>
      <w:bookmarkEnd w:id="114"/>
      <w:r w:rsidRPr="00155498">
        <w:rPr>
          <w:rFonts w:ascii="Times New Roman" w:hAnsi="Times New Roman" w:cs="Times New Roman"/>
          <w:sz w:val="24"/>
          <w:szCs w:val="24"/>
        </w:rPr>
        <w:t xml:space="preserve">1) непредставления определенных </w:t>
      </w:r>
      <w:hyperlink r:id="rId44" w:anchor="sub_206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пунктом 2.6</w:t>
        </w:r>
      </w:hyperlink>
      <w:r w:rsidRPr="00155498">
        <w:rPr>
          <w:rFonts w:ascii="Times New Roman" w:hAnsi="Times New Roman" w:cs="Times New Roman"/>
          <w:sz w:val="24"/>
          <w:szCs w:val="24"/>
        </w:rPr>
        <w:t>. настоящего Административного регламента документов;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6" w:name="sub_303022"/>
      <w:bookmarkEnd w:id="115"/>
      <w:r w:rsidRPr="00155498">
        <w:rPr>
          <w:rFonts w:ascii="Times New Roman" w:hAnsi="Times New Roman" w:cs="Times New Roman"/>
          <w:sz w:val="24"/>
          <w:szCs w:val="24"/>
        </w:rPr>
        <w:t>2) представления документов в ненадлежащий орган;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7" w:name="sub_303023"/>
      <w:bookmarkEnd w:id="116"/>
      <w:r w:rsidRPr="00155498">
        <w:rPr>
          <w:rFonts w:ascii="Times New Roman" w:hAnsi="Times New Roman" w:cs="Times New Roman"/>
          <w:sz w:val="24"/>
          <w:szCs w:val="24"/>
        </w:rPr>
        <w:t>3) несоблюдения следующих условий перевода помещения: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8" w:name="sub_3030231"/>
      <w:bookmarkEnd w:id="117"/>
      <w:r w:rsidRPr="00155498">
        <w:rPr>
          <w:rFonts w:ascii="Times New Roman" w:hAnsi="Times New Roman" w:cs="Times New Roman"/>
          <w:sz w:val="24"/>
          <w:szCs w:val="24"/>
        </w:rPr>
        <w:t xml:space="preserve">- перевод жилого помещения в нежилое помещение и нежилого помещения в жилое помещение допускается с учетом соблюдения требований </w:t>
      </w:r>
      <w:hyperlink r:id="rId45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Жилищного кодекса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РФ и </w:t>
      </w:r>
      <w:hyperlink r:id="rId46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законодательства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о градостроительной деятельности;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9" w:name="sub_3030232"/>
      <w:bookmarkEnd w:id="118"/>
      <w:r w:rsidRPr="00155498">
        <w:rPr>
          <w:rFonts w:ascii="Times New Roman" w:hAnsi="Times New Roman" w:cs="Times New Roman"/>
          <w:sz w:val="24"/>
          <w:szCs w:val="24"/>
        </w:rPr>
        <w:t>- перевод жилого помещения в нежилое помещение не допускается, если доступ к переводимому помещению невозможен без использования помещений, обеспечивающих доступ к жилым помещениям, или отсутствует техническая возможность оборудовать такой доступ к данному помещению,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проживания, а также, если право собственности на переводимое помещение обременено правами каких-либо лиц;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0" w:name="sub_3030233"/>
      <w:bookmarkEnd w:id="119"/>
      <w:r w:rsidRPr="00155498">
        <w:rPr>
          <w:rFonts w:ascii="Times New Roman" w:hAnsi="Times New Roman" w:cs="Times New Roman"/>
          <w:sz w:val="24"/>
          <w:szCs w:val="24"/>
        </w:rPr>
        <w:t>- перевод квартиры в многоквартирном доме в нежилое помещение допускается только в случаях, если такая квартира расположена на первом этаже указанного дома или выше первого этажа, но помещения, расположенные непосредственно под квартирой, переводимой в нежилое помещение, не являются жилыми;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1" w:name="sub_3030234"/>
      <w:bookmarkEnd w:id="120"/>
      <w:r w:rsidRPr="00155498">
        <w:rPr>
          <w:rFonts w:ascii="Times New Roman" w:hAnsi="Times New Roman" w:cs="Times New Roman"/>
          <w:sz w:val="24"/>
          <w:szCs w:val="24"/>
        </w:rPr>
        <w:t>- перевод нежилого помещения в жилое помещение не допускается, если такое помещение не отвечает установленным требованиям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каких-либо лиц;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2" w:name="sub_303024"/>
      <w:bookmarkEnd w:id="121"/>
      <w:r w:rsidRPr="00155498">
        <w:rPr>
          <w:rFonts w:ascii="Times New Roman" w:hAnsi="Times New Roman" w:cs="Times New Roman"/>
          <w:sz w:val="24"/>
          <w:szCs w:val="24"/>
        </w:rPr>
        <w:t>4) несоответствия проекта переустройства и (или) перепланировки жилого помещения требованиям законодательства;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3" w:name="sub_303025"/>
      <w:bookmarkEnd w:id="122"/>
      <w:r w:rsidRPr="00155498">
        <w:rPr>
          <w:rFonts w:ascii="Times New Roman" w:hAnsi="Times New Roman" w:cs="Times New Roman"/>
          <w:sz w:val="24"/>
          <w:szCs w:val="24"/>
        </w:rPr>
        <w:lastRenderedPageBreak/>
        <w:t>5) с заявлением обратилось ненадлежащее лицо.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4" w:name="sub_3040"/>
      <w:bookmarkEnd w:id="123"/>
      <w:r w:rsidRPr="00155498">
        <w:rPr>
          <w:rFonts w:ascii="Times New Roman" w:hAnsi="Times New Roman" w:cs="Times New Roman"/>
          <w:sz w:val="24"/>
          <w:szCs w:val="24"/>
        </w:rPr>
        <w:t>3.4. Основанием для начала исполнения административного действия по выдаче или направлению заявителю уведомления о переводе или об отказе в переводе жилого помещения в нежилое или нежилого помещения в жилое помещение является решение, принятое Комиссией.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5" w:name="sub_30401"/>
      <w:bookmarkEnd w:id="124"/>
      <w:r w:rsidRPr="00155498">
        <w:rPr>
          <w:rFonts w:ascii="Times New Roman" w:hAnsi="Times New Roman" w:cs="Times New Roman"/>
          <w:sz w:val="24"/>
          <w:szCs w:val="24"/>
        </w:rPr>
        <w:t xml:space="preserve">Заявители уведомляются о решении, принятом Комиссией, не позднее чем через три рабочих дня со дня принятия решения путем вручения им под расписку соответствующего </w:t>
      </w:r>
      <w:hyperlink r:id="rId47" w:anchor="sub_1003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либо направления такого уведомления по почте заказным письмом по адресу, указанному в </w:t>
      </w:r>
      <w:hyperlink r:id="rId48" w:anchor="sub_1002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заявлении</w:t>
        </w:r>
      </w:hyperlink>
      <w:r w:rsidRPr="00155498">
        <w:rPr>
          <w:rFonts w:ascii="Times New Roman" w:hAnsi="Times New Roman" w:cs="Times New Roman"/>
          <w:sz w:val="24"/>
          <w:szCs w:val="24"/>
        </w:rPr>
        <w:t>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6" w:name="sub_3050"/>
      <w:bookmarkEnd w:id="125"/>
      <w:r w:rsidRPr="00155498">
        <w:rPr>
          <w:rFonts w:ascii="Times New Roman" w:hAnsi="Times New Roman" w:cs="Times New Roman"/>
          <w:sz w:val="24"/>
          <w:szCs w:val="24"/>
        </w:rPr>
        <w:t>3.5. Основанием для начала исполнения административного действия по информированию о принятии указанного решения собственников помещений, примыкающих к помещению, в отношении которого принято указанное решение является принятие Комиссией решение о переводе жилого помещения в нежилое или нежилого помещения в жилое помещение.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7" w:name="sub_30501"/>
      <w:bookmarkEnd w:id="126"/>
      <w:r w:rsidRPr="00155498">
        <w:rPr>
          <w:rFonts w:ascii="Times New Roman" w:hAnsi="Times New Roman" w:cs="Times New Roman"/>
          <w:sz w:val="24"/>
          <w:szCs w:val="24"/>
        </w:rPr>
        <w:t xml:space="preserve">Одновременно с выдачей или направлением заявителю документа, подтверждающего принятие решения, комиссия информирует о принятии указанного решения собственников помещений, примыкающих к помещению, в отношении которого принято указанное решение, путем направления такого </w:t>
      </w:r>
      <w:hyperlink r:id="rId49" w:anchor="sub_1004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уведомления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по почте заказным письмом.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8" w:name="sub_30502"/>
      <w:bookmarkEnd w:id="127"/>
      <w:r w:rsidRPr="00155498">
        <w:rPr>
          <w:rFonts w:ascii="Times New Roman" w:hAnsi="Times New Roman" w:cs="Times New Roman"/>
          <w:sz w:val="24"/>
          <w:szCs w:val="24"/>
        </w:rPr>
        <w:t>При поступлении заявления (запроса) заявителя в электронной форме с указанием адреса электронной почты и (или) почтового адреса сотрудником, ответственным за предоставление муниципальной услуги, направляется уведомление о приеме заявления (запроса) к рассмотрению в день поступления заявления (запроса).</w:t>
      </w:r>
    </w:p>
    <w:p w:rsidR="00155498" w:rsidRPr="00756D69" w:rsidRDefault="00155498" w:rsidP="00756D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9" w:name="sub_30503"/>
      <w:bookmarkEnd w:id="128"/>
      <w:r w:rsidRPr="00155498">
        <w:rPr>
          <w:rFonts w:ascii="Times New Roman" w:hAnsi="Times New Roman" w:cs="Times New Roman"/>
          <w:sz w:val="24"/>
          <w:szCs w:val="24"/>
        </w:rPr>
        <w:t>Заявление (запрос) заявителя, поступившее в электронной форме, распечатывается и в дальнейшем работа с ним ведется в порядке, установленном для заявлений, полученных по почте</w:t>
      </w:r>
      <w:bookmarkStart w:id="130" w:name="sub_400"/>
      <w:bookmarkEnd w:id="129"/>
      <w:r w:rsidR="00756D69" w:rsidRPr="00756D69">
        <w:rPr>
          <w:rFonts w:ascii="Times New Roman" w:hAnsi="Times New Roman" w:cs="Times New Roman"/>
          <w:sz w:val="24"/>
          <w:szCs w:val="24"/>
        </w:rPr>
        <w:t>/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55498" w:rsidRPr="00756D69" w:rsidRDefault="00155498" w:rsidP="00756D6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55498">
        <w:rPr>
          <w:rFonts w:ascii="Times New Roman" w:hAnsi="Times New Roman" w:cs="Times New Roman"/>
          <w:b/>
          <w:bCs/>
          <w:sz w:val="24"/>
          <w:szCs w:val="24"/>
        </w:rPr>
        <w:t>4. Формы контроля за исполнением Административного регламента</w:t>
      </w:r>
      <w:bookmarkEnd w:id="130"/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1" w:name="sub_401"/>
      <w:r w:rsidRPr="00155498">
        <w:rPr>
          <w:rFonts w:ascii="Times New Roman" w:hAnsi="Times New Roman" w:cs="Times New Roman"/>
          <w:sz w:val="24"/>
          <w:szCs w:val="24"/>
        </w:rPr>
        <w:t xml:space="preserve">Текущий контроль за соблюдением последовательности административных действий, определенных административными процедурами по предоставлению муниципальной услуги осуществляет Зам. главы местной администрации </w:t>
      </w:r>
      <w:r w:rsidR="00756D69" w:rsidRPr="00756D69">
        <w:rPr>
          <w:rFonts w:ascii="Times New Roman" w:hAnsi="Times New Roman" w:cs="Times New Roman"/>
          <w:sz w:val="24"/>
          <w:szCs w:val="24"/>
        </w:rPr>
        <w:t>сельского поселения Белокаменское</w:t>
      </w:r>
      <w:r w:rsidRPr="00155498">
        <w:rPr>
          <w:rFonts w:ascii="Times New Roman" w:hAnsi="Times New Roman" w:cs="Times New Roman"/>
          <w:sz w:val="24"/>
          <w:szCs w:val="24"/>
        </w:rPr>
        <w:t>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2" w:name="sub_402"/>
      <w:bookmarkEnd w:id="131"/>
      <w:r w:rsidRPr="00155498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 соблюдения и исполнения сотрудником положений настоящего Административного регламента.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3" w:name="sub_403"/>
      <w:bookmarkEnd w:id="132"/>
      <w:r w:rsidRPr="00155498">
        <w:rPr>
          <w:rFonts w:ascii="Times New Roman" w:hAnsi="Times New Roman" w:cs="Times New Roman"/>
          <w:sz w:val="24"/>
          <w:szCs w:val="24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содержащих жалобы на решения, действия (бездействия) сотрудника администрации.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4" w:name="sub_404"/>
      <w:bookmarkEnd w:id="133"/>
      <w:r w:rsidRPr="00155498">
        <w:rPr>
          <w:rFonts w:ascii="Times New Roman" w:hAnsi="Times New Roman" w:cs="Times New Roman"/>
          <w:sz w:val="24"/>
          <w:szCs w:val="24"/>
        </w:rPr>
        <w:t xml:space="preserve">По результатам контроля осуществляется привлечение виновных лиц к ответственности в соответствии с </w:t>
      </w:r>
      <w:hyperlink r:id="rId50" w:history="1">
        <w:r w:rsidRPr="00155498">
          <w:rPr>
            <w:rStyle w:val="a6"/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155498"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bookmarkEnd w:id="134"/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135" w:name="sub_1001"/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55498" w:rsidRPr="00304FBC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D69" w:rsidRPr="00304FBC" w:rsidRDefault="00756D69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D69" w:rsidRPr="00304FBC" w:rsidRDefault="00756D69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D69" w:rsidRPr="00304FBC" w:rsidRDefault="00756D69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D69" w:rsidRPr="00304FBC" w:rsidRDefault="00756D69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55498" w:rsidRPr="00756D69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56D69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bookmarkEnd w:id="135"/>
    <w:p w:rsidR="00155498" w:rsidRPr="00756D69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56D69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r:id="rId51" w:anchor="sub_10000" w:history="1">
        <w:r w:rsidRPr="00756D69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Административному регламенту</w:t>
        </w:r>
      </w:hyperlink>
    </w:p>
    <w:p w:rsidR="00155498" w:rsidRPr="00756D69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56D69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155498" w:rsidRPr="00756D69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56D69">
        <w:rPr>
          <w:rFonts w:ascii="Times New Roman" w:hAnsi="Times New Roman" w:cs="Times New Roman"/>
          <w:b/>
          <w:bCs/>
          <w:sz w:val="24"/>
          <w:szCs w:val="24"/>
        </w:rPr>
        <w:t>"Принятие документов, а также выдача решений</w:t>
      </w:r>
    </w:p>
    <w:p w:rsidR="00155498" w:rsidRPr="00756D69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56D69">
        <w:rPr>
          <w:rFonts w:ascii="Times New Roman" w:hAnsi="Times New Roman" w:cs="Times New Roman"/>
          <w:b/>
          <w:bCs/>
          <w:sz w:val="24"/>
          <w:szCs w:val="24"/>
        </w:rPr>
        <w:t>о переводе или об отказе в переводе жилого помещения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756D69">
        <w:rPr>
          <w:rFonts w:ascii="Times New Roman" w:hAnsi="Times New Roman" w:cs="Times New Roman"/>
          <w:b/>
          <w:bCs/>
          <w:sz w:val="24"/>
          <w:szCs w:val="24"/>
        </w:rPr>
        <w:t>в нежилое или нежилого помещения в жилое помещение</w:t>
      </w:r>
      <w:r w:rsidRPr="00155498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55498">
        <w:rPr>
          <w:rFonts w:ascii="Times New Roman" w:hAnsi="Times New Roman" w:cs="Times New Roman"/>
          <w:b/>
          <w:bCs/>
          <w:sz w:val="28"/>
          <w:szCs w:val="28"/>
        </w:rPr>
        <w:t>Последовательность административных процедур при предоставлении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846820" cy="5410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6820" cy="541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left="13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"Последовательность административных процедур при предоставлении муниципальной услуги "Принятие документов, а также выдача решений о переводе или об отказе в переводе жилого помещения в нежилое или нежилого помещения в жилое помещение"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5498" w:rsidRPr="00304FBC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D69" w:rsidRPr="00304FBC" w:rsidRDefault="00756D69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D69" w:rsidRPr="00304FBC" w:rsidRDefault="00756D69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D69" w:rsidRPr="00304FBC" w:rsidRDefault="00756D69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D69" w:rsidRPr="00304FBC" w:rsidRDefault="00756D69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D69" w:rsidRPr="00304FBC" w:rsidRDefault="00756D69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D69" w:rsidRPr="00304FBC" w:rsidRDefault="00756D69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D69" w:rsidRPr="00304FBC" w:rsidRDefault="00756D69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55498" w:rsidRPr="00756D69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56D69">
        <w:rPr>
          <w:rFonts w:ascii="Times New Roman" w:hAnsi="Times New Roman" w:cs="Times New Roman"/>
          <w:b/>
          <w:bCs/>
          <w:sz w:val="24"/>
          <w:szCs w:val="24"/>
        </w:rPr>
        <w:t>Приложение 2</w:t>
      </w:r>
    </w:p>
    <w:p w:rsidR="00155498" w:rsidRPr="00756D69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56D69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r:id="rId53" w:anchor="sub_10000" w:history="1">
        <w:r w:rsidRPr="00756D69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Административному регламенту</w:t>
        </w:r>
      </w:hyperlink>
    </w:p>
    <w:p w:rsidR="00155498" w:rsidRPr="00756D69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56D69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155498" w:rsidRPr="00756D69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56D69">
        <w:rPr>
          <w:rFonts w:ascii="Times New Roman" w:hAnsi="Times New Roman" w:cs="Times New Roman"/>
          <w:b/>
          <w:bCs/>
          <w:sz w:val="24"/>
          <w:szCs w:val="24"/>
        </w:rPr>
        <w:t>"Принятие документов, а также выдача решений</w:t>
      </w:r>
    </w:p>
    <w:p w:rsidR="00155498" w:rsidRPr="00756D69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56D69">
        <w:rPr>
          <w:rFonts w:ascii="Times New Roman" w:hAnsi="Times New Roman" w:cs="Times New Roman"/>
          <w:b/>
          <w:bCs/>
          <w:sz w:val="24"/>
          <w:szCs w:val="24"/>
        </w:rPr>
        <w:t>о переводе или об отказе в переводе жилого помещения</w:t>
      </w:r>
    </w:p>
    <w:p w:rsidR="00155498" w:rsidRPr="00756D69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56D69">
        <w:rPr>
          <w:rFonts w:ascii="Times New Roman" w:hAnsi="Times New Roman" w:cs="Times New Roman"/>
          <w:b/>
          <w:bCs/>
          <w:sz w:val="24"/>
          <w:szCs w:val="24"/>
        </w:rPr>
        <w:t>в нежилое или нежилого помещения в жилое помещение"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Председателю комиссии по переводу жилых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помещений в нежилые и нежилых помещений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в жилые помещения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от ______________________________________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прожив. по адресу: ________________________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тел._____________________________________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 xml:space="preserve">Прошу перевести из жилого (нежилого) помещения в нежилое (жилое) помещение общей площадью _________ кв. м., расположенное по адресу: КБР, </w:t>
      </w:r>
      <w:r w:rsidR="00756D69">
        <w:rPr>
          <w:rFonts w:ascii="Times New Roman" w:hAnsi="Times New Roman" w:cs="Times New Roman"/>
          <w:sz w:val="28"/>
          <w:szCs w:val="28"/>
        </w:rPr>
        <w:t>Зольский район, с.п.Белокаменское</w:t>
      </w:r>
      <w:r w:rsidRPr="00155498">
        <w:rPr>
          <w:rFonts w:ascii="Times New Roman" w:hAnsi="Times New Roman" w:cs="Times New Roman"/>
          <w:sz w:val="28"/>
          <w:szCs w:val="28"/>
        </w:rPr>
        <w:t>, ул. _________________________, в целях использования: ________________________________.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"____"_______________20__г.            ______________________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подпись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Приложения: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2)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3) поэтажный план дома, в котором находится переводимое помещение;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4)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D69" w:rsidRDefault="00756D69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D69" w:rsidRDefault="00756D69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D69" w:rsidRDefault="00756D69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D69" w:rsidRDefault="00756D69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D69" w:rsidRDefault="00756D69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D69" w:rsidRDefault="00756D69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D69" w:rsidRDefault="00756D69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D69" w:rsidRPr="00155498" w:rsidRDefault="00756D69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55498" w:rsidRPr="00756D69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56D69">
        <w:rPr>
          <w:rFonts w:ascii="Times New Roman" w:hAnsi="Times New Roman" w:cs="Times New Roman"/>
          <w:b/>
          <w:bCs/>
          <w:sz w:val="24"/>
          <w:szCs w:val="24"/>
        </w:rPr>
        <w:t>Приложение 3</w:t>
      </w:r>
    </w:p>
    <w:p w:rsidR="00155498" w:rsidRPr="00756D69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56D69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r:id="rId54" w:anchor="sub_10000" w:history="1">
        <w:r w:rsidRPr="00756D69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Административному регламенту</w:t>
        </w:r>
      </w:hyperlink>
    </w:p>
    <w:p w:rsidR="00155498" w:rsidRPr="00756D69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56D69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155498" w:rsidRPr="00756D69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56D69">
        <w:rPr>
          <w:rFonts w:ascii="Times New Roman" w:hAnsi="Times New Roman" w:cs="Times New Roman"/>
          <w:b/>
          <w:bCs/>
          <w:sz w:val="24"/>
          <w:szCs w:val="24"/>
        </w:rPr>
        <w:t>"Принятие документов, а также выдача решений</w:t>
      </w:r>
    </w:p>
    <w:p w:rsidR="00155498" w:rsidRPr="00756D69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56D69">
        <w:rPr>
          <w:rFonts w:ascii="Times New Roman" w:hAnsi="Times New Roman" w:cs="Times New Roman"/>
          <w:b/>
          <w:bCs/>
          <w:sz w:val="24"/>
          <w:szCs w:val="24"/>
        </w:rPr>
        <w:t>о переводе или об отказе в переводе жилого помещения</w:t>
      </w:r>
    </w:p>
    <w:p w:rsidR="00155498" w:rsidRPr="00756D69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56D69">
        <w:rPr>
          <w:rFonts w:ascii="Times New Roman" w:hAnsi="Times New Roman" w:cs="Times New Roman"/>
          <w:b/>
          <w:bCs/>
          <w:sz w:val="24"/>
          <w:szCs w:val="24"/>
        </w:rPr>
        <w:t>в нежилое или нежилого помещения в жилое помещение"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77"/>
        <w:gridCol w:w="1049"/>
        <w:gridCol w:w="4338"/>
      </w:tblGrid>
      <w:tr w:rsidR="00155498" w:rsidRPr="00155498" w:rsidTr="00155498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498" w:rsidRPr="00155498" w:rsidTr="00155498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 - для граждан;</w:t>
            </w:r>
          </w:p>
        </w:tc>
      </w:tr>
      <w:tr w:rsidR="00155498" w:rsidRPr="00155498" w:rsidTr="00155498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498" w:rsidRPr="00155498" w:rsidTr="00155498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 -</w:t>
            </w:r>
          </w:p>
        </w:tc>
      </w:tr>
      <w:tr w:rsidR="00155498" w:rsidRPr="00155498" w:rsidTr="00155498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498" w:rsidRPr="00155498" w:rsidTr="00155498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</w:rPr>
              <w:t>для юридических лиц)</w:t>
            </w:r>
          </w:p>
        </w:tc>
      </w:tr>
      <w:tr w:rsidR="00155498" w:rsidRPr="00155498" w:rsidTr="00155498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498" w:rsidRPr="00155498" w:rsidTr="00155498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</w:rPr>
              <w:t>Куда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498" w:rsidRPr="00155498" w:rsidTr="00155498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nil"/>
              <w:left w:val="nil"/>
              <w:bottom w:val="nil"/>
              <w:right w:val="nil"/>
            </w:tcBorders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</w:rPr>
              <w:t>(почтовый индекс</w:t>
            </w:r>
          </w:p>
        </w:tc>
      </w:tr>
      <w:tr w:rsidR="00155498" w:rsidRPr="00155498" w:rsidTr="00155498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498" w:rsidRPr="00155498" w:rsidTr="00155498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</w:rPr>
              <w:t>и адрес заявителя</w:t>
            </w:r>
          </w:p>
        </w:tc>
      </w:tr>
      <w:tr w:rsidR="00155498" w:rsidRPr="00155498" w:rsidTr="00155498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498" w:rsidRPr="00155498" w:rsidTr="00155498"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</w:rPr>
              <w:t>согласно заявлению о переводе)</w:t>
            </w:r>
          </w:p>
        </w:tc>
      </w:tr>
    </w:tbl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55498">
        <w:rPr>
          <w:rFonts w:ascii="Times New Roman" w:hAnsi="Times New Roman" w:cs="Times New Roman"/>
          <w:b/>
          <w:bCs/>
          <w:sz w:val="28"/>
          <w:szCs w:val="28"/>
        </w:rPr>
        <w:t xml:space="preserve">Уведомление </w:t>
      </w:r>
      <w:r w:rsidRPr="00155498">
        <w:rPr>
          <w:rFonts w:ascii="Times New Roman" w:hAnsi="Times New Roman" w:cs="Times New Roman"/>
          <w:b/>
          <w:bCs/>
          <w:sz w:val="28"/>
          <w:szCs w:val="28"/>
        </w:rPr>
        <w:br/>
        <w:t>о переводе (отказе в переводе) жилого (нежилого) помещения в нежилое (жилое) помещение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 xml:space="preserve">   (полное наименование органа местного самоуправления,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 xml:space="preserve">                осуществляющего перевод помещения)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 xml:space="preserve">рассмотрев представленные в соответствии с </w:t>
      </w:r>
      <w:hyperlink r:id="rId55" w:history="1">
        <w:r w:rsidRPr="00155498">
          <w:rPr>
            <w:rStyle w:val="a6"/>
            <w:rFonts w:ascii="Times New Roman" w:hAnsi="Times New Roman" w:cs="Times New Roman"/>
            <w:sz w:val="28"/>
            <w:szCs w:val="28"/>
          </w:rPr>
          <w:t>частью 2 статьи 23</w:t>
        </w:r>
      </w:hyperlink>
      <w:r w:rsidRPr="0015549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документы о переводе помещения общей площадью __________ кв. м, находящегося по адресу: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 xml:space="preserve">   (наименование городского или сельского поселения)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(наименование улицы, площади, проспекта, бульвара, проезда и т.п.)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дом ______ корпус (владение, строение) ______________, кв. __________,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 xml:space="preserve">           (ненужное зачеркнуть)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из жилого (нежилого) в нежилое (жилое) в целях использования помещения в качестве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 xml:space="preserve">       (ненужное зачеркнуть)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(вид использования помещения в соответствии с заявлением о переводе)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решил (________________________________________________________________):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 xml:space="preserve">       (наименование акта, дата его принятия и номер)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1. Помещение на основании приложенных к заявлению документов: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а) перевести из жилого (нежилого) в нежилое (жилое) без предварительных условий;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 xml:space="preserve">                     (ненужное зачеркнуть)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б) перевести из жилого (нежилого) в нежилое (жилое) при условии проведения в установленном порядке следующих видов работ: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 xml:space="preserve">    (перечень работ по переустройству (перепланировке)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 xml:space="preserve">       помещения или иных необходимых работ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 xml:space="preserve">   по ремонту, реконструкции, реставрации помещения)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2. Отказать в переводе указанного помещения из жилого (нежилого) в нежилое (жилое) в связи с ______________________________________________________________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 xml:space="preserve">      (основание(я), установленное </w:t>
      </w:r>
      <w:hyperlink r:id="rId56" w:history="1">
        <w:r w:rsidRPr="00155498">
          <w:rPr>
            <w:rStyle w:val="a6"/>
            <w:rFonts w:ascii="Times New Roman" w:hAnsi="Times New Roman" w:cs="Times New Roman"/>
            <w:sz w:val="28"/>
            <w:szCs w:val="28"/>
          </w:rPr>
          <w:t>частью 1 статьи 24</w:t>
        </w:r>
      </w:hyperlink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 xml:space="preserve">         Жилищного кодекса Российской Федерации)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159"/>
        <w:gridCol w:w="285"/>
        <w:gridCol w:w="2313"/>
        <w:gridCol w:w="282"/>
        <w:gridCol w:w="3060"/>
      </w:tblGrid>
      <w:tr w:rsidR="00155498" w:rsidRPr="00155498" w:rsidTr="00155498">
        <w:tc>
          <w:tcPr>
            <w:tcW w:w="31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55498" w:rsidRPr="00155498" w:rsidTr="00155498">
        <w:tc>
          <w:tcPr>
            <w:tcW w:w="315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</w:rPr>
              <w:t>(должность лица, подписавшего уведомление)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"___" ____________ 20__ г.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М. П.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left="170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D69" w:rsidRDefault="00756D69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D69" w:rsidRDefault="00756D69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D69" w:rsidRDefault="00756D69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D69" w:rsidRDefault="00756D69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D69" w:rsidRDefault="00756D69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D69" w:rsidRDefault="00756D69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D69" w:rsidRDefault="00756D69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D69" w:rsidRDefault="00756D69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D69" w:rsidRDefault="00756D69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D69" w:rsidRDefault="00756D69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D69" w:rsidRDefault="00756D69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756D69" w:rsidRPr="00155498" w:rsidRDefault="00756D69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155498" w:rsidRPr="00756D69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56D69">
        <w:rPr>
          <w:rFonts w:ascii="Times New Roman" w:hAnsi="Times New Roman" w:cs="Times New Roman"/>
          <w:b/>
          <w:bCs/>
          <w:sz w:val="24"/>
          <w:szCs w:val="24"/>
        </w:rPr>
        <w:t>Приложение 4</w:t>
      </w:r>
    </w:p>
    <w:p w:rsidR="00155498" w:rsidRPr="00756D69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56D69">
        <w:rPr>
          <w:rFonts w:ascii="Times New Roman" w:hAnsi="Times New Roman" w:cs="Times New Roman"/>
          <w:b/>
          <w:bCs/>
          <w:sz w:val="24"/>
          <w:szCs w:val="24"/>
        </w:rPr>
        <w:t xml:space="preserve">к </w:t>
      </w:r>
      <w:hyperlink r:id="rId57" w:anchor="sub_10000" w:history="1">
        <w:r w:rsidRPr="00756D69">
          <w:rPr>
            <w:rStyle w:val="a6"/>
            <w:rFonts w:ascii="Times New Roman" w:hAnsi="Times New Roman" w:cs="Times New Roman"/>
            <w:b/>
            <w:bCs/>
            <w:sz w:val="24"/>
            <w:szCs w:val="24"/>
          </w:rPr>
          <w:t>Административному регламенту</w:t>
        </w:r>
      </w:hyperlink>
    </w:p>
    <w:p w:rsidR="00155498" w:rsidRPr="00756D69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56D69">
        <w:rPr>
          <w:rFonts w:ascii="Times New Roman" w:hAnsi="Times New Roman" w:cs="Times New Roman"/>
          <w:b/>
          <w:bCs/>
          <w:sz w:val="24"/>
          <w:szCs w:val="24"/>
        </w:rPr>
        <w:t>предоставления муниципальной услуги</w:t>
      </w:r>
    </w:p>
    <w:p w:rsidR="00155498" w:rsidRPr="00756D69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56D69">
        <w:rPr>
          <w:rFonts w:ascii="Times New Roman" w:hAnsi="Times New Roman" w:cs="Times New Roman"/>
          <w:b/>
          <w:bCs/>
          <w:sz w:val="24"/>
          <w:szCs w:val="24"/>
        </w:rPr>
        <w:t>"Принятие документов, а также выдача решений</w:t>
      </w:r>
    </w:p>
    <w:p w:rsidR="00155498" w:rsidRPr="00756D69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56D69">
        <w:rPr>
          <w:rFonts w:ascii="Times New Roman" w:hAnsi="Times New Roman" w:cs="Times New Roman"/>
          <w:b/>
          <w:bCs/>
          <w:sz w:val="24"/>
          <w:szCs w:val="24"/>
        </w:rPr>
        <w:t>о переводе или об отказе в переводе жилого помещения</w:t>
      </w:r>
    </w:p>
    <w:p w:rsidR="00155498" w:rsidRPr="00756D69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756D69">
        <w:rPr>
          <w:rFonts w:ascii="Times New Roman" w:hAnsi="Times New Roman" w:cs="Times New Roman"/>
          <w:b/>
          <w:bCs/>
          <w:sz w:val="24"/>
          <w:szCs w:val="24"/>
        </w:rPr>
        <w:t>в нежилое или нежилого помещения в жилое помещение"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Жильцам квартиры N___ дома N ___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>по улице__________________________</w:t>
      </w:r>
    </w:p>
    <w:p w:rsidR="00155498" w:rsidRPr="00155498" w:rsidRDefault="00756D69" w:rsidP="00155498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с.п.Белокаменское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49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8" w:history="1">
        <w:r w:rsidRPr="00155498">
          <w:rPr>
            <w:rStyle w:val="a6"/>
            <w:rFonts w:ascii="Times New Roman" w:hAnsi="Times New Roman" w:cs="Times New Roman"/>
            <w:sz w:val="28"/>
            <w:szCs w:val="28"/>
          </w:rPr>
          <w:t>ч. 5 ст. 23</w:t>
        </w:r>
      </w:hyperlink>
      <w:r w:rsidRPr="00155498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комиссия по переводу жилых помещений в нежилые и нежилых помещений в жилые помещения уведомляет Вас о переводе квартиры N ____ дома N ____ по улице _________ </w:t>
      </w:r>
      <w:r w:rsidR="00756D69">
        <w:rPr>
          <w:rFonts w:ascii="Times New Roman" w:hAnsi="Times New Roman" w:cs="Times New Roman"/>
          <w:sz w:val="28"/>
          <w:szCs w:val="28"/>
        </w:rPr>
        <w:t>с.п.Белокаменское</w:t>
      </w:r>
      <w:r w:rsidRPr="00155498">
        <w:rPr>
          <w:rFonts w:ascii="Times New Roman" w:hAnsi="Times New Roman" w:cs="Times New Roman"/>
          <w:sz w:val="28"/>
          <w:szCs w:val="28"/>
        </w:rPr>
        <w:t>, Зольского муниципального района из жилого (нежилого) помещения в нежилое (жилое) помещение.</w:t>
      </w: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6613"/>
        <w:gridCol w:w="3306"/>
      </w:tblGrid>
      <w:tr w:rsidR="00155498" w:rsidRPr="00155498" w:rsidTr="00155498">
        <w:tc>
          <w:tcPr>
            <w:tcW w:w="6613" w:type="dxa"/>
            <w:vAlign w:val="bottom"/>
            <w:hideMark/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49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по переводу </w:t>
            </w:r>
            <w:r w:rsidRPr="0015549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жилых помещений в нежилые и </w:t>
            </w:r>
            <w:r w:rsidRPr="00155498">
              <w:rPr>
                <w:rFonts w:ascii="Times New Roman" w:hAnsi="Times New Roman" w:cs="Times New Roman"/>
                <w:sz w:val="28"/>
                <w:szCs w:val="28"/>
              </w:rPr>
              <w:br/>
              <w:t>нежилых помещений в жилые помещения</w:t>
            </w:r>
          </w:p>
        </w:tc>
        <w:tc>
          <w:tcPr>
            <w:tcW w:w="3306" w:type="dxa"/>
            <w:vAlign w:val="bottom"/>
          </w:tcPr>
          <w:p w:rsidR="00155498" w:rsidRPr="00155498" w:rsidRDefault="00155498" w:rsidP="0015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5498" w:rsidRPr="00155498" w:rsidRDefault="00155498" w:rsidP="0015549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5498" w:rsidRPr="00155498" w:rsidRDefault="00155498" w:rsidP="00155498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155498" w:rsidRPr="00155498" w:rsidRDefault="00155498" w:rsidP="00155498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155498" w:rsidRPr="00155498" w:rsidRDefault="00155498" w:rsidP="00155498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155498" w:rsidRPr="00155498" w:rsidRDefault="00155498" w:rsidP="00155498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155498" w:rsidRPr="00155498" w:rsidRDefault="00155498" w:rsidP="00155498">
      <w:pPr>
        <w:pStyle w:val="a7"/>
        <w:rPr>
          <w:rFonts w:ascii="Times New Roman" w:hAnsi="Times New Roman"/>
          <w:sz w:val="28"/>
          <w:szCs w:val="28"/>
          <w:lang w:eastAsia="ru-RU"/>
        </w:rPr>
      </w:pPr>
    </w:p>
    <w:p w:rsidR="000B4055" w:rsidRPr="00155498" w:rsidRDefault="000B4055" w:rsidP="00155498">
      <w:pPr>
        <w:pStyle w:val="ConsPlusTitle"/>
        <w:ind w:right="3118"/>
        <w:outlineLvl w:val="0"/>
        <w:rPr>
          <w:rFonts w:ascii="Times New Roman" w:hAnsi="Times New Roman" w:cs="Times New Roman"/>
        </w:rPr>
      </w:pPr>
    </w:p>
    <w:sectPr w:rsidR="000B4055" w:rsidRPr="00155498" w:rsidSect="007E0F70">
      <w:pgSz w:w="11906" w:h="16838"/>
      <w:pgMar w:top="284" w:right="849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763AB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single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1418"/>
        </w:tabs>
        <w:ind w:left="1418" w:hanging="360"/>
      </w:pPr>
    </w:lvl>
  </w:abstractNum>
  <w:abstractNum w:abstractNumId="2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360"/>
      </w:pPr>
    </w:lvl>
  </w:abstractNum>
  <w:abstractNum w:abstractNumId="3">
    <w:nsid w:val="19F91454"/>
    <w:multiLevelType w:val="singleLevel"/>
    <w:tmpl w:val="329E54CE"/>
    <w:lvl w:ilvl="0">
      <w:start w:val="7"/>
      <w:numFmt w:val="decimal"/>
      <w:lvlText w:val="4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74216B1"/>
    <w:multiLevelType w:val="multilevel"/>
    <w:tmpl w:val="E0D616A4"/>
    <w:lvl w:ilvl="0">
      <w:start w:val="1"/>
      <w:numFmt w:val="decimal"/>
      <w:lvlText w:val="%1."/>
      <w:legacy w:legacy="1" w:legacySpace="0" w:legacyIndent="533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652" w:hanging="1800"/>
      </w:pPr>
    </w:lvl>
    <w:lvl w:ilvl="7">
      <w:start w:val="1"/>
      <w:numFmt w:val="decimal"/>
      <w:isLgl/>
      <w:lvlText w:val="%1.%2.%3.%4.%5.%6.%7.%8."/>
      <w:lvlJc w:val="left"/>
      <w:pPr>
        <w:ind w:left="2794" w:hanging="1800"/>
      </w:pPr>
    </w:lvl>
    <w:lvl w:ilvl="8">
      <w:start w:val="1"/>
      <w:numFmt w:val="decimal"/>
      <w:isLgl/>
      <w:lvlText w:val="%1.%2.%3.%4.%5.%6.%7.%8.%9."/>
      <w:lvlJc w:val="left"/>
      <w:pPr>
        <w:ind w:left="3296" w:hanging="2160"/>
      </w:pPr>
    </w:lvl>
  </w:abstractNum>
  <w:abstractNum w:abstractNumId="5">
    <w:nsid w:val="391938F5"/>
    <w:multiLevelType w:val="singleLevel"/>
    <w:tmpl w:val="A61CFC2E"/>
    <w:lvl w:ilvl="0">
      <w:start w:val="6"/>
      <w:numFmt w:val="decimal"/>
      <w:lvlText w:val="4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DB3442D"/>
    <w:multiLevelType w:val="hybridMultilevel"/>
    <w:tmpl w:val="BCB4E150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D70F4D"/>
    <w:multiLevelType w:val="multilevel"/>
    <w:tmpl w:val="9F24D0E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2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504C423B"/>
    <w:multiLevelType w:val="singleLevel"/>
    <w:tmpl w:val="20BC2B4E"/>
    <w:lvl w:ilvl="0">
      <w:start w:val="2"/>
      <w:numFmt w:val="decimal"/>
      <w:lvlText w:val="4.%1."/>
      <w:legacy w:legacy="1" w:legacySpace="0" w:legacyIndent="42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51783E5A"/>
    <w:multiLevelType w:val="hybridMultilevel"/>
    <w:tmpl w:val="FB905024"/>
    <w:lvl w:ilvl="0" w:tplc="BF662B2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7A549E"/>
    <w:multiLevelType w:val="hybridMultilevel"/>
    <w:tmpl w:val="5AA62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A3B90"/>
    <w:multiLevelType w:val="hybridMultilevel"/>
    <w:tmpl w:val="50AE7A1C"/>
    <w:lvl w:ilvl="0" w:tplc="EC2A90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0D1197"/>
    <w:multiLevelType w:val="singleLevel"/>
    <w:tmpl w:val="05FABB68"/>
    <w:lvl w:ilvl="0">
      <w:start w:val="8"/>
      <w:numFmt w:val="decimal"/>
      <w:lvlText w:val="4.%1."/>
      <w:legacy w:legacy="1" w:legacySpace="0" w:legacyIndent="52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7D4A4C37"/>
    <w:multiLevelType w:val="hybridMultilevel"/>
    <w:tmpl w:val="7ECCDFAA"/>
    <w:lvl w:ilvl="0" w:tplc="E8C0AC9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lvl w:ilvl="0">
        <w:numFmt w:val="bullet"/>
        <w:lvlText w:val="-"/>
        <w:legacy w:legacy="1" w:legacySpace="0" w:legacyIndent="35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2"/>
    </w:lvlOverride>
  </w:num>
  <w:num w:numId="14">
    <w:abstractNumId w:val="8"/>
    <w:lvlOverride w:ilvl="0">
      <w:lvl w:ilvl="0">
        <w:start w:val="2"/>
        <w:numFmt w:val="decimal"/>
        <w:lvlText w:val="4.%1."/>
        <w:legacy w:legacy="1" w:legacySpace="0" w:legacyIndent="52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5"/>
    <w:lvlOverride w:ilvl="0">
      <w:startOverride w:val="6"/>
    </w:lvlOverride>
  </w:num>
  <w:num w:numId="16">
    <w:abstractNumId w:val="3"/>
    <w:lvlOverride w:ilvl="0">
      <w:startOverride w:val="7"/>
    </w:lvlOverride>
  </w:num>
  <w:num w:numId="17">
    <w:abstractNumId w:val="12"/>
    <w:lvlOverride w:ilvl="0">
      <w:startOverride w:val="8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94D84"/>
    <w:rsid w:val="0003735A"/>
    <w:rsid w:val="000822CE"/>
    <w:rsid w:val="000A2855"/>
    <w:rsid w:val="000B4055"/>
    <w:rsid w:val="00155498"/>
    <w:rsid w:val="001943FC"/>
    <w:rsid w:val="001A1E1D"/>
    <w:rsid w:val="001C5B8C"/>
    <w:rsid w:val="00211E23"/>
    <w:rsid w:val="00225C1A"/>
    <w:rsid w:val="0025289F"/>
    <w:rsid w:val="00281FF0"/>
    <w:rsid w:val="0029269D"/>
    <w:rsid w:val="002B2DC9"/>
    <w:rsid w:val="002E0B31"/>
    <w:rsid w:val="00304FBC"/>
    <w:rsid w:val="00314630"/>
    <w:rsid w:val="0035037B"/>
    <w:rsid w:val="00373385"/>
    <w:rsid w:val="003B59E6"/>
    <w:rsid w:val="003E59E3"/>
    <w:rsid w:val="003F6FAB"/>
    <w:rsid w:val="00431EA9"/>
    <w:rsid w:val="00453BD5"/>
    <w:rsid w:val="004954E4"/>
    <w:rsid w:val="004967AF"/>
    <w:rsid w:val="005C5281"/>
    <w:rsid w:val="005D593E"/>
    <w:rsid w:val="00666105"/>
    <w:rsid w:val="007334AF"/>
    <w:rsid w:val="007338A0"/>
    <w:rsid w:val="007368E9"/>
    <w:rsid w:val="00740668"/>
    <w:rsid w:val="00756D69"/>
    <w:rsid w:val="00762347"/>
    <w:rsid w:val="00767099"/>
    <w:rsid w:val="007C1049"/>
    <w:rsid w:val="007E0F70"/>
    <w:rsid w:val="00860879"/>
    <w:rsid w:val="00894BB1"/>
    <w:rsid w:val="00894D84"/>
    <w:rsid w:val="008A1136"/>
    <w:rsid w:val="008A5CED"/>
    <w:rsid w:val="008C78A3"/>
    <w:rsid w:val="008F6103"/>
    <w:rsid w:val="00934283"/>
    <w:rsid w:val="00936D51"/>
    <w:rsid w:val="009A3C60"/>
    <w:rsid w:val="009B343B"/>
    <w:rsid w:val="009F02DA"/>
    <w:rsid w:val="00A530D2"/>
    <w:rsid w:val="00A749C7"/>
    <w:rsid w:val="00AD1708"/>
    <w:rsid w:val="00AD2FA0"/>
    <w:rsid w:val="00AE7874"/>
    <w:rsid w:val="00B15B67"/>
    <w:rsid w:val="00B6136F"/>
    <w:rsid w:val="00BA775A"/>
    <w:rsid w:val="00C46C30"/>
    <w:rsid w:val="00C74F31"/>
    <w:rsid w:val="00CE0BDD"/>
    <w:rsid w:val="00D34554"/>
    <w:rsid w:val="00D37CC7"/>
    <w:rsid w:val="00DE6035"/>
    <w:rsid w:val="00DF3962"/>
    <w:rsid w:val="00E97F35"/>
    <w:rsid w:val="00F249A5"/>
    <w:rsid w:val="00F43892"/>
    <w:rsid w:val="00F65E50"/>
    <w:rsid w:val="00FB0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281"/>
  </w:style>
  <w:style w:type="paragraph" w:styleId="1">
    <w:name w:val="heading 1"/>
    <w:basedOn w:val="a"/>
    <w:next w:val="a"/>
    <w:link w:val="10"/>
    <w:uiPriority w:val="9"/>
    <w:qFormat/>
    <w:rsid w:val="000373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94D84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Cs w:val="20"/>
    </w:rPr>
  </w:style>
  <w:style w:type="paragraph" w:styleId="5">
    <w:name w:val="heading 5"/>
    <w:basedOn w:val="a"/>
    <w:next w:val="a"/>
    <w:link w:val="50"/>
    <w:qFormat/>
    <w:rsid w:val="00894D8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B405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94D84"/>
    <w:rPr>
      <w:rFonts w:ascii="Times New Roman" w:eastAsia="Times New Roman" w:hAnsi="Times New Roman" w:cs="Times New Roman"/>
      <w:b/>
      <w:szCs w:val="20"/>
    </w:rPr>
  </w:style>
  <w:style w:type="character" w:customStyle="1" w:styleId="50">
    <w:name w:val="Заголовок 5 Знак"/>
    <w:basedOn w:val="a0"/>
    <w:link w:val="5"/>
    <w:rsid w:val="00894D84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3B59E6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3">
    <w:name w:val="Style3"/>
    <w:basedOn w:val="a"/>
    <w:uiPriority w:val="99"/>
    <w:rsid w:val="003B59E6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3B59E6"/>
    <w:pPr>
      <w:widowControl w:val="0"/>
      <w:autoSpaceDE w:val="0"/>
      <w:autoSpaceDN w:val="0"/>
      <w:adjustRightInd w:val="0"/>
      <w:spacing w:after="0" w:line="323" w:lineRule="exact"/>
      <w:ind w:firstLine="283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rsid w:val="003B59E6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3B59E6"/>
    <w:rPr>
      <w:rFonts w:ascii="Times New Roman" w:hAnsi="Times New Roman" w:cs="Times New Roman" w:hint="default"/>
      <w:i/>
      <w:iCs/>
      <w:sz w:val="26"/>
      <w:szCs w:val="26"/>
    </w:rPr>
  </w:style>
  <w:style w:type="paragraph" w:styleId="a3">
    <w:name w:val="Normal (Web)"/>
    <w:basedOn w:val="a"/>
    <w:uiPriority w:val="99"/>
    <w:unhideWhenUsed/>
    <w:rsid w:val="009F0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5C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5C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3E5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highlightactive">
    <w:name w:val="highlighthighlightactive"/>
    <w:basedOn w:val="a0"/>
    <w:rsid w:val="003E59E3"/>
  </w:style>
  <w:style w:type="character" w:customStyle="1" w:styleId="apple-converted-space">
    <w:name w:val="apple-converted-space"/>
    <w:basedOn w:val="a0"/>
    <w:rsid w:val="003E59E3"/>
  </w:style>
  <w:style w:type="character" w:customStyle="1" w:styleId="10">
    <w:name w:val="Заголовок 1 Знак"/>
    <w:basedOn w:val="a0"/>
    <w:link w:val="1"/>
    <w:uiPriority w:val="9"/>
    <w:rsid w:val="000373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0B405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6">
    <w:name w:val="Hyperlink"/>
    <w:basedOn w:val="a0"/>
    <w:uiPriority w:val="99"/>
    <w:semiHidden/>
    <w:unhideWhenUsed/>
    <w:rsid w:val="000B4055"/>
    <w:rPr>
      <w:color w:val="000080"/>
      <w:u w:val="single"/>
    </w:rPr>
  </w:style>
  <w:style w:type="paragraph" w:styleId="2">
    <w:name w:val="Body Text 2"/>
    <w:basedOn w:val="a"/>
    <w:link w:val="20"/>
    <w:uiPriority w:val="99"/>
    <w:unhideWhenUsed/>
    <w:rsid w:val="000B4055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B4055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No Spacing"/>
    <w:uiPriority w:val="1"/>
    <w:qFormat/>
    <w:rsid w:val="000B405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8">
    <w:name w:val="List Paragraph"/>
    <w:basedOn w:val="a"/>
    <w:uiPriority w:val="34"/>
    <w:qFormat/>
    <w:rsid w:val="000B405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0B4055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0B40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0B4055"/>
    <w:pPr>
      <w:widowControl w:val="0"/>
      <w:autoSpaceDE w:val="0"/>
      <w:autoSpaceDN w:val="0"/>
      <w:adjustRightInd w:val="0"/>
      <w:spacing w:after="0" w:line="33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B405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0B4055"/>
    <w:pPr>
      <w:widowControl w:val="0"/>
      <w:autoSpaceDE w:val="0"/>
      <w:autoSpaceDN w:val="0"/>
      <w:adjustRightInd w:val="0"/>
      <w:spacing w:after="0" w:line="322" w:lineRule="exact"/>
      <w:ind w:firstLine="55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аголовок 1"/>
    <w:basedOn w:val="a"/>
    <w:next w:val="a"/>
    <w:rsid w:val="000B4055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21">
    <w:name w:val="Основной текст 21"/>
    <w:basedOn w:val="a"/>
    <w:rsid w:val="000B4055"/>
    <w:pPr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ahoma"/>
      <w:kern w:val="2"/>
      <w:sz w:val="24"/>
      <w:szCs w:val="24"/>
    </w:rPr>
  </w:style>
  <w:style w:type="paragraph" w:customStyle="1" w:styleId="61">
    <w:name w:val="Заголовок 61"/>
    <w:basedOn w:val="a"/>
    <w:next w:val="a"/>
    <w:rsid w:val="000B4055"/>
    <w:pPr>
      <w:keepNext/>
      <w:widowControl w:val="0"/>
      <w:suppressAutoHyphens/>
      <w:spacing w:after="0" w:line="100" w:lineRule="atLeast"/>
      <w:jc w:val="both"/>
    </w:pPr>
    <w:rPr>
      <w:rFonts w:ascii="Times New Roman" w:eastAsia="Andale Sans UI" w:hAnsi="Times New Roman" w:cs="Tahoma"/>
      <w:b/>
      <w:bCs/>
      <w:kern w:val="2"/>
      <w:sz w:val="24"/>
      <w:szCs w:val="24"/>
    </w:rPr>
  </w:style>
  <w:style w:type="character" w:customStyle="1" w:styleId="FontStyle11">
    <w:name w:val="Font Style11"/>
    <w:basedOn w:val="a0"/>
    <w:uiPriority w:val="99"/>
    <w:rsid w:val="000B405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0B4055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7E0F7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E0F70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table" w:styleId="a9">
    <w:name w:val="Table Grid"/>
    <w:basedOn w:val="a1"/>
    <w:uiPriority w:val="59"/>
    <w:rsid w:val="007E0F7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garantf1://94874.0/" TargetMode="External"/><Relationship Id="rId18" Type="http://schemas.openxmlformats.org/officeDocument/2006/relationships/hyperlink" Target="file:///C:\Users\User\Desktop\&#1052;&#1091;&#1085;&#1080;&#1094;&#1080;&#1087;&#1072;&#1083;&#1100;&#1085;&#1099;&#1077;%20&#1091;&#1089;&#1083;&#1091;&#1075;&#1080;\&#1040;&#1056;%2049.doc" TargetMode="External"/><Relationship Id="rId26" Type="http://schemas.openxmlformats.org/officeDocument/2006/relationships/hyperlink" Target="garantf1://86367.0/" TargetMode="External"/><Relationship Id="rId39" Type="http://schemas.openxmlformats.org/officeDocument/2006/relationships/hyperlink" Target="garantf1://12041483.1000/" TargetMode="External"/><Relationship Id="rId21" Type="http://schemas.openxmlformats.org/officeDocument/2006/relationships/hyperlink" Target="file:///C:\Users\User\Desktop\&#1052;&#1091;&#1085;&#1080;&#1094;&#1080;&#1087;&#1072;&#1083;&#1100;&#1085;&#1099;&#1077;%20&#1091;&#1089;&#1083;&#1091;&#1075;&#1080;\&#1040;&#1056;%2049.doc" TargetMode="External"/><Relationship Id="rId34" Type="http://schemas.openxmlformats.org/officeDocument/2006/relationships/hyperlink" Target="file:///C:\Users\User\Desktop\&#1052;&#1091;&#1085;&#1080;&#1094;&#1080;&#1087;&#1072;&#1083;&#1100;&#1085;&#1099;&#1077;%20&#1091;&#1089;&#1083;&#1091;&#1075;&#1080;\&#1040;&#1056;%2049.doc" TargetMode="External"/><Relationship Id="rId42" Type="http://schemas.openxmlformats.org/officeDocument/2006/relationships/hyperlink" Target="file:///C:\Users\User\Desktop\&#1052;&#1091;&#1085;&#1080;&#1094;&#1080;&#1087;&#1072;&#1083;&#1100;&#1085;&#1099;&#1077;%20&#1091;&#1089;&#1083;&#1091;&#1075;&#1080;\&#1040;&#1056;%2049.doc" TargetMode="External"/><Relationship Id="rId47" Type="http://schemas.openxmlformats.org/officeDocument/2006/relationships/hyperlink" Target="file:///C:\Users\User\Desktop\&#1052;&#1091;&#1085;&#1080;&#1094;&#1080;&#1087;&#1072;&#1083;&#1100;&#1085;&#1099;&#1077;%20&#1091;&#1089;&#1083;&#1091;&#1075;&#1080;\&#1040;&#1056;%2049.doc" TargetMode="External"/><Relationship Id="rId50" Type="http://schemas.openxmlformats.org/officeDocument/2006/relationships/hyperlink" Target="garantf1://12025267.24/" TargetMode="External"/><Relationship Id="rId55" Type="http://schemas.openxmlformats.org/officeDocument/2006/relationships/hyperlink" Target="garantf1://12038291.2302/" TargetMode="External"/><Relationship Id="rId7" Type="http://schemas.openxmlformats.org/officeDocument/2006/relationships/hyperlink" Target="garantf1://30415395.0/" TargetMode="External"/><Relationship Id="rId12" Type="http://schemas.openxmlformats.org/officeDocument/2006/relationships/hyperlink" Target="garantf1://12077515.0/" TargetMode="External"/><Relationship Id="rId17" Type="http://schemas.openxmlformats.org/officeDocument/2006/relationships/hyperlink" Target="garantf1://30406010.0/" TargetMode="External"/><Relationship Id="rId25" Type="http://schemas.openxmlformats.org/officeDocument/2006/relationships/hyperlink" Target="garantf1://12038291.23/" TargetMode="External"/><Relationship Id="rId33" Type="http://schemas.openxmlformats.org/officeDocument/2006/relationships/hyperlink" Target="file:///C:\Users\User\Desktop\&#1052;&#1091;&#1085;&#1080;&#1094;&#1080;&#1087;&#1072;&#1083;&#1100;&#1085;&#1099;&#1077;%20&#1091;&#1089;&#1083;&#1091;&#1075;&#1080;\&#1040;&#1056;%2049.doc" TargetMode="External"/><Relationship Id="rId38" Type="http://schemas.openxmlformats.org/officeDocument/2006/relationships/hyperlink" Target="file:///C:\Users\User\Desktop\&#1052;&#1091;&#1085;&#1080;&#1094;&#1080;&#1087;&#1072;&#1083;&#1100;&#1085;&#1099;&#1077;%20&#1091;&#1089;&#1083;&#1091;&#1075;&#1080;\&#1040;&#1056;%2049.doc" TargetMode="External"/><Relationship Id="rId46" Type="http://schemas.openxmlformats.org/officeDocument/2006/relationships/hyperlink" Target="garantf1://12038258.3/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12041483.0/" TargetMode="External"/><Relationship Id="rId20" Type="http://schemas.openxmlformats.org/officeDocument/2006/relationships/hyperlink" Target="garantf1://12077515.2003/" TargetMode="External"/><Relationship Id="rId29" Type="http://schemas.openxmlformats.org/officeDocument/2006/relationships/hyperlink" Target="garantf1://12046661.0/" TargetMode="External"/><Relationship Id="rId41" Type="http://schemas.openxmlformats.org/officeDocument/2006/relationships/hyperlink" Target="file:///C:\Users\User\Desktop\&#1052;&#1091;&#1085;&#1080;&#1094;&#1080;&#1087;&#1072;&#1083;&#1100;&#1085;&#1099;&#1077;%20&#1091;&#1089;&#1083;&#1091;&#1075;&#1080;\&#1040;&#1056;%2049.doc" TargetMode="External"/><Relationship Id="rId54" Type="http://schemas.openxmlformats.org/officeDocument/2006/relationships/hyperlink" Target="file:///C:\Users\User\Desktop\&#1052;&#1091;&#1085;&#1080;&#1094;&#1080;&#1087;&#1072;&#1083;&#1100;&#1085;&#1099;&#1077;%20&#1091;&#1089;&#1083;&#1091;&#1075;&#1080;\&#1040;&#1056;%2049.doc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garantf1://86367.0/" TargetMode="External"/><Relationship Id="rId24" Type="http://schemas.openxmlformats.org/officeDocument/2006/relationships/hyperlink" Target="garantf1://10064072.0/" TargetMode="External"/><Relationship Id="rId32" Type="http://schemas.openxmlformats.org/officeDocument/2006/relationships/hyperlink" Target="garantf1://30406010.0/" TargetMode="External"/><Relationship Id="rId37" Type="http://schemas.openxmlformats.org/officeDocument/2006/relationships/hyperlink" Target="file:///C:\Users\User\Desktop\&#1052;&#1091;&#1085;&#1080;&#1094;&#1080;&#1087;&#1072;&#1083;&#1100;&#1085;&#1099;&#1077;%20&#1091;&#1089;&#1083;&#1091;&#1075;&#1080;\&#1040;&#1056;%2049.doc" TargetMode="External"/><Relationship Id="rId40" Type="http://schemas.openxmlformats.org/officeDocument/2006/relationships/hyperlink" Target="garantf1://12041483.0/" TargetMode="External"/><Relationship Id="rId45" Type="http://schemas.openxmlformats.org/officeDocument/2006/relationships/hyperlink" Target="garantf1://12038291.23/" TargetMode="External"/><Relationship Id="rId53" Type="http://schemas.openxmlformats.org/officeDocument/2006/relationships/hyperlink" Target="file:///C:\Users\User\Desktop\&#1052;&#1091;&#1085;&#1080;&#1094;&#1080;&#1087;&#1072;&#1083;&#1100;&#1085;&#1099;&#1077;%20&#1091;&#1089;&#1083;&#1091;&#1075;&#1080;\&#1040;&#1056;%2049.doc" TargetMode="External"/><Relationship Id="rId58" Type="http://schemas.openxmlformats.org/officeDocument/2006/relationships/hyperlink" Target="garantf1://12038291.230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30401829.0/" TargetMode="External"/><Relationship Id="rId23" Type="http://schemas.openxmlformats.org/officeDocument/2006/relationships/hyperlink" Target="garantf1://10003000.0/" TargetMode="External"/><Relationship Id="rId28" Type="http://schemas.openxmlformats.org/officeDocument/2006/relationships/hyperlink" Target="garantf1://12077515.0/" TargetMode="External"/><Relationship Id="rId36" Type="http://schemas.openxmlformats.org/officeDocument/2006/relationships/hyperlink" Target="garantf1://12038258.3/" TargetMode="External"/><Relationship Id="rId49" Type="http://schemas.openxmlformats.org/officeDocument/2006/relationships/hyperlink" Target="file:///C:\Users\User\Desktop\&#1052;&#1091;&#1085;&#1080;&#1094;&#1080;&#1087;&#1072;&#1083;&#1100;&#1085;&#1099;&#1077;%20&#1091;&#1089;&#1083;&#1091;&#1075;&#1080;\&#1040;&#1056;%2049.doc" TargetMode="External"/><Relationship Id="rId57" Type="http://schemas.openxmlformats.org/officeDocument/2006/relationships/hyperlink" Target="file:///C:\Users\User\Desktop\&#1052;&#1091;&#1085;&#1080;&#1094;&#1080;&#1087;&#1072;&#1083;&#1100;&#1085;&#1099;&#1077;%20&#1091;&#1089;&#1083;&#1091;&#1075;&#1080;\&#1040;&#1056;%2049.doc" TargetMode="External"/><Relationship Id="rId10" Type="http://schemas.openxmlformats.org/officeDocument/2006/relationships/hyperlink" Target="garantf1://12038291.0/" TargetMode="External"/><Relationship Id="rId19" Type="http://schemas.openxmlformats.org/officeDocument/2006/relationships/hyperlink" Target="garantf1://12077515.0/" TargetMode="External"/><Relationship Id="rId31" Type="http://schemas.openxmlformats.org/officeDocument/2006/relationships/hyperlink" Target="garantf1://12041483.0/" TargetMode="External"/><Relationship Id="rId44" Type="http://schemas.openxmlformats.org/officeDocument/2006/relationships/hyperlink" Target="file:///C:\Users\User\Desktop\&#1052;&#1091;&#1085;&#1080;&#1094;&#1080;&#1087;&#1072;&#1083;&#1100;&#1085;&#1099;&#1077;%20&#1091;&#1089;&#1083;&#1091;&#1075;&#1080;\&#1040;&#1056;%2049.doc" TargetMode="External"/><Relationship Id="rId52" Type="http://schemas.openxmlformats.org/officeDocument/2006/relationships/image" Target="media/image2.png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0064072.0/" TargetMode="External"/><Relationship Id="rId14" Type="http://schemas.openxmlformats.org/officeDocument/2006/relationships/hyperlink" Target="garantf1://12046661.0/" TargetMode="External"/><Relationship Id="rId22" Type="http://schemas.openxmlformats.org/officeDocument/2006/relationships/hyperlink" Target="file:///C:\Users\User\Desktop\&#1052;&#1091;&#1085;&#1080;&#1094;&#1080;&#1087;&#1072;&#1083;&#1100;&#1085;&#1099;&#1077;%20&#1091;&#1089;&#1083;&#1091;&#1075;&#1080;\&#1040;&#1056;%2049.doc" TargetMode="External"/><Relationship Id="rId27" Type="http://schemas.openxmlformats.org/officeDocument/2006/relationships/hyperlink" Target="garantf1://94874.0/" TargetMode="External"/><Relationship Id="rId30" Type="http://schemas.openxmlformats.org/officeDocument/2006/relationships/hyperlink" Target="garantf1://30401829.0/" TargetMode="External"/><Relationship Id="rId35" Type="http://schemas.openxmlformats.org/officeDocument/2006/relationships/hyperlink" Target="garantf1://12038291.23/" TargetMode="External"/><Relationship Id="rId43" Type="http://schemas.openxmlformats.org/officeDocument/2006/relationships/hyperlink" Target="file:///C:\Users\User\Desktop\&#1052;&#1091;&#1085;&#1080;&#1094;&#1080;&#1087;&#1072;&#1083;&#1100;&#1085;&#1099;&#1077;%20&#1091;&#1089;&#1083;&#1091;&#1075;&#1080;\&#1040;&#1056;%2049.doc" TargetMode="External"/><Relationship Id="rId48" Type="http://schemas.openxmlformats.org/officeDocument/2006/relationships/hyperlink" Target="file:///C:\Users\User\Desktop\&#1052;&#1091;&#1085;&#1080;&#1094;&#1080;&#1087;&#1072;&#1083;&#1100;&#1085;&#1099;&#1077;%20&#1091;&#1089;&#1083;&#1091;&#1075;&#1080;\&#1040;&#1056;%2049.doc" TargetMode="External"/><Relationship Id="rId56" Type="http://schemas.openxmlformats.org/officeDocument/2006/relationships/hyperlink" Target="garantf1://12038291.2401/" TargetMode="External"/><Relationship Id="rId8" Type="http://schemas.openxmlformats.org/officeDocument/2006/relationships/hyperlink" Target="garantf1://10003000.0/" TargetMode="External"/><Relationship Id="rId51" Type="http://schemas.openxmlformats.org/officeDocument/2006/relationships/hyperlink" Target="file:///C:\Users\User\Desktop\&#1052;&#1091;&#1085;&#1080;&#1094;&#1080;&#1087;&#1072;&#1083;&#1100;&#1085;&#1099;&#1077;%20&#1091;&#1089;&#1083;&#1091;&#1075;&#1080;\&#1040;&#1056;%2049.doc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7FDE0-A668-46C0-9E1C-8EBA14D7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12</Pages>
  <Words>4836</Words>
  <Characters>27567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</cp:revision>
  <cp:lastPrinted>2016-05-12T11:31:00Z</cp:lastPrinted>
  <dcterms:created xsi:type="dcterms:W3CDTF">2012-04-16T11:56:00Z</dcterms:created>
  <dcterms:modified xsi:type="dcterms:W3CDTF">2016-05-12T11:31:00Z</dcterms:modified>
</cp:coreProperties>
</file>