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Borders>
          <w:top w:val="dotted" w:sz="4" w:space="0" w:color="auto"/>
          <w:left w:val="dotted" w:sz="4" w:space="0" w:color="auto"/>
          <w:bottom w:val="dotted" w:sz="4" w:space="0" w:color="auto"/>
          <w:right w:val="dotted" w:sz="4" w:space="0" w:color="auto"/>
        </w:tblBorders>
        <w:tblLayout w:type="fixed"/>
        <w:tblLook w:val="0000"/>
      </w:tblPr>
      <w:tblGrid>
        <w:gridCol w:w="9640"/>
      </w:tblGrid>
      <w:tr w:rsidR="00894D84" w:rsidRPr="00894D84" w:rsidTr="00712A69">
        <w:trPr>
          <w:trHeight w:val="2400"/>
        </w:trPr>
        <w:tc>
          <w:tcPr>
            <w:tcW w:w="9640" w:type="dxa"/>
            <w:tcBorders>
              <w:top w:val="nil"/>
              <w:left w:val="nil"/>
              <w:bottom w:val="thickThinMediumGap" w:sz="24" w:space="0" w:color="auto"/>
              <w:right w:val="nil"/>
            </w:tcBorders>
            <w:shd w:val="clear" w:color="auto" w:fill="auto"/>
          </w:tcPr>
          <w:p w:rsidR="00894D84" w:rsidRPr="00894D84" w:rsidRDefault="00894D84" w:rsidP="00894D84">
            <w:pPr>
              <w:spacing w:after="0" w:line="240" w:lineRule="auto"/>
              <w:jc w:val="center"/>
              <w:rPr>
                <w:rFonts w:ascii="Times New Roman" w:hAnsi="Times New Roman" w:cs="Times New Roman"/>
                <w:bCs/>
                <w:szCs w:val="20"/>
              </w:rPr>
            </w:pPr>
            <w:r w:rsidRPr="00894D84">
              <w:rPr>
                <w:rFonts w:ascii="Times New Roman" w:hAnsi="Times New Roman" w:cs="Times New Roman"/>
                <w:noProof/>
                <w:sz w:val="28"/>
                <w:szCs w:val="20"/>
              </w:rPr>
              <w:drawing>
                <wp:anchor distT="0" distB="0" distL="114300" distR="114300" simplePos="0" relativeHeight="251660288" behindDoc="0" locked="0" layoutInCell="0" allowOverlap="1">
                  <wp:simplePos x="0" y="0"/>
                  <wp:positionH relativeFrom="column">
                    <wp:posOffset>2177415</wp:posOffset>
                  </wp:positionH>
                  <wp:positionV relativeFrom="paragraph">
                    <wp:posOffset>243205</wp:posOffset>
                  </wp:positionV>
                  <wp:extent cx="953135" cy="1097280"/>
                  <wp:effectExtent l="1905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53135" cy="1097280"/>
                          </a:xfrm>
                          <a:prstGeom prst="rect">
                            <a:avLst/>
                          </a:prstGeom>
                          <a:noFill/>
                        </pic:spPr>
                      </pic:pic>
                    </a:graphicData>
                  </a:graphic>
                </wp:anchor>
              </w:drawing>
            </w:r>
          </w:p>
          <w:p w:rsidR="00894D84" w:rsidRPr="00894D84" w:rsidRDefault="00894D84" w:rsidP="00894D84">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894D84" w:rsidRPr="00894D84" w:rsidRDefault="00894D84" w:rsidP="00894D84">
            <w:pPr>
              <w:spacing w:after="0" w:line="240" w:lineRule="auto"/>
              <w:jc w:val="center"/>
              <w:rPr>
                <w:rFonts w:ascii="Times New Roman" w:hAnsi="Times New Roman" w:cs="Times New Roman"/>
                <w:bCs/>
                <w:szCs w:val="20"/>
              </w:rPr>
            </w:pPr>
          </w:p>
          <w:p w:rsidR="00894D84" w:rsidRPr="00894D84" w:rsidRDefault="00894D84" w:rsidP="00894D84">
            <w:pPr>
              <w:pStyle w:val="4"/>
            </w:pPr>
            <w:r w:rsidRPr="00894D84">
              <w:t>КЪЭБЭРДЭЙ – БАЛЪКЪЭР РЕСПУБЛИКЭМ И ДЗЭЛЫКЪУЭ КУЕЙМ ЩЫЩ БЕЛОКАМЕНСКЭ КЪУАЖЭМ И АДМИНИСТРАЦЭ</w:t>
            </w:r>
          </w:p>
          <w:p w:rsidR="00894D84" w:rsidRPr="00894D84" w:rsidRDefault="00894D84" w:rsidP="00894D84">
            <w:pPr>
              <w:spacing w:after="0" w:line="240" w:lineRule="auto"/>
              <w:jc w:val="center"/>
              <w:rPr>
                <w:rFonts w:ascii="Times New Roman" w:hAnsi="Times New Roman" w:cs="Times New Roman"/>
                <w:b/>
                <w:szCs w:val="20"/>
              </w:rPr>
            </w:pPr>
          </w:p>
          <w:p w:rsidR="00894D84" w:rsidRPr="00894D84" w:rsidRDefault="00894D84" w:rsidP="00894D84">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rsidR="00894D84" w:rsidRPr="00894D84" w:rsidRDefault="00894D84" w:rsidP="00894D84">
            <w:pPr>
              <w:pStyle w:val="5"/>
              <w:rPr>
                <w:sz w:val="18"/>
              </w:rPr>
            </w:pPr>
          </w:p>
          <w:p w:rsidR="00894D84" w:rsidRPr="00894D84" w:rsidRDefault="00894D84" w:rsidP="00894D84">
            <w:pPr>
              <w:pStyle w:val="5"/>
              <w:ind w:left="-170"/>
              <w:rPr>
                <w:sz w:val="18"/>
              </w:rPr>
            </w:pPr>
            <w:r w:rsidRPr="00894D84">
              <w:rPr>
                <w:sz w:val="18"/>
              </w:rPr>
              <w:t xml:space="preserve">    361720  с.п. Белокаменское, ул. Центральная №1                                                                   </w:t>
            </w:r>
            <w:r w:rsidR="009F02DA">
              <w:rPr>
                <w:sz w:val="18"/>
              </w:rPr>
              <w:t xml:space="preserve">                </w:t>
            </w:r>
            <w:r w:rsidR="00431EA9">
              <w:rPr>
                <w:sz w:val="18"/>
              </w:rPr>
              <w:t xml:space="preserve">    </w:t>
            </w:r>
            <w:r w:rsidR="009F02DA">
              <w:rPr>
                <w:sz w:val="18"/>
              </w:rPr>
              <w:t xml:space="preserve"> </w:t>
            </w:r>
            <w:r w:rsidRPr="00894D84">
              <w:rPr>
                <w:sz w:val="18"/>
              </w:rPr>
              <w:t xml:space="preserve">тел. </w:t>
            </w:r>
            <w:r w:rsidR="00431EA9">
              <w:rPr>
                <w:sz w:val="18"/>
              </w:rPr>
              <w:t xml:space="preserve">/факс  </w:t>
            </w:r>
            <w:r w:rsidRPr="00894D84">
              <w:rPr>
                <w:sz w:val="18"/>
              </w:rPr>
              <w:t>75-7-51</w:t>
            </w:r>
          </w:p>
          <w:p w:rsidR="00894D84" w:rsidRPr="00894D84" w:rsidRDefault="00894D84" w:rsidP="00894D84">
            <w:pPr>
              <w:spacing w:after="0" w:line="240" w:lineRule="auto"/>
              <w:rPr>
                <w:rFonts w:ascii="Times New Roman" w:hAnsi="Times New Roman" w:cs="Times New Roman"/>
              </w:rPr>
            </w:pPr>
            <w:r w:rsidRPr="00894D84">
              <w:rPr>
                <w:rFonts w:ascii="Times New Roman" w:hAnsi="Times New Roman" w:cs="Times New Roman"/>
                <w:b/>
                <w:sz w:val="18"/>
                <w:szCs w:val="18"/>
              </w:rPr>
              <w:t xml:space="preserve">Электронный адрес: </w:t>
            </w:r>
            <w:r w:rsidRPr="00894D84">
              <w:rPr>
                <w:rFonts w:ascii="Times New Roman" w:hAnsi="Times New Roman" w:cs="Times New Roman"/>
                <w:b/>
                <w:sz w:val="18"/>
                <w:szCs w:val="18"/>
                <w:lang w:val="en-US"/>
              </w:rPr>
              <w:t>E</w:t>
            </w:r>
            <w:r w:rsidRPr="00894D84">
              <w:rPr>
                <w:rFonts w:ascii="Times New Roman" w:hAnsi="Times New Roman" w:cs="Times New Roman"/>
                <w:b/>
                <w:sz w:val="18"/>
                <w:szCs w:val="18"/>
              </w:rPr>
              <w:t xml:space="preserve"> </w:t>
            </w:r>
            <w:r w:rsidRPr="00894D84">
              <w:rPr>
                <w:rFonts w:ascii="Times New Roman" w:hAnsi="Times New Roman" w:cs="Times New Roman"/>
                <w:b/>
                <w:sz w:val="18"/>
                <w:szCs w:val="18"/>
                <w:lang w:val="en-US"/>
              </w:rPr>
              <w:t>mail</w:t>
            </w:r>
            <w:r w:rsidRPr="00894D84">
              <w:rPr>
                <w:rFonts w:ascii="Times New Roman" w:hAnsi="Times New Roman" w:cs="Times New Roman"/>
                <w:b/>
                <w:sz w:val="18"/>
                <w:szCs w:val="18"/>
              </w:rPr>
              <w:t xml:space="preserve">: </w:t>
            </w:r>
            <w:proofErr w:type="spellStart"/>
            <w:r w:rsidRPr="00894D84">
              <w:rPr>
                <w:rFonts w:ascii="Times New Roman" w:hAnsi="Times New Roman" w:cs="Times New Roman"/>
                <w:b/>
                <w:sz w:val="18"/>
                <w:szCs w:val="18"/>
                <w:lang w:val="en-US"/>
              </w:rPr>
              <w:t>Admbelka</w:t>
            </w:r>
            <w:proofErr w:type="spellEnd"/>
            <w:r w:rsidRPr="00894D84">
              <w:rPr>
                <w:rFonts w:ascii="Times New Roman" w:hAnsi="Times New Roman" w:cs="Times New Roman"/>
                <w:b/>
                <w:sz w:val="18"/>
                <w:szCs w:val="18"/>
              </w:rPr>
              <w:t>@</w:t>
            </w:r>
            <w:r w:rsidRPr="00894D84">
              <w:rPr>
                <w:rFonts w:ascii="Times New Roman" w:hAnsi="Times New Roman" w:cs="Times New Roman"/>
                <w:b/>
                <w:sz w:val="18"/>
                <w:szCs w:val="18"/>
                <w:lang w:val="en-US"/>
              </w:rPr>
              <w:t>rambler</w:t>
            </w:r>
            <w:r w:rsidRPr="00894D84">
              <w:rPr>
                <w:rFonts w:ascii="Times New Roman" w:hAnsi="Times New Roman" w:cs="Times New Roman"/>
                <w:b/>
                <w:sz w:val="18"/>
                <w:szCs w:val="18"/>
              </w:rPr>
              <w:t>.</w:t>
            </w:r>
            <w:proofErr w:type="spellStart"/>
            <w:r w:rsidRPr="00894D84">
              <w:rPr>
                <w:rFonts w:ascii="Times New Roman" w:hAnsi="Times New Roman" w:cs="Times New Roman"/>
                <w:b/>
                <w:sz w:val="18"/>
                <w:szCs w:val="18"/>
                <w:lang w:val="en-US"/>
              </w:rPr>
              <w:t>ru</w:t>
            </w:r>
            <w:proofErr w:type="spellEnd"/>
            <w:r w:rsidRPr="00894D84">
              <w:rPr>
                <w:rFonts w:ascii="Times New Roman" w:hAnsi="Times New Roman" w:cs="Times New Roman"/>
                <w:b/>
                <w:sz w:val="18"/>
                <w:szCs w:val="18"/>
              </w:rPr>
              <w:t xml:space="preserve">                                                                  </w:t>
            </w:r>
            <w:r w:rsidR="00431EA9">
              <w:rPr>
                <w:rFonts w:ascii="Times New Roman" w:hAnsi="Times New Roman" w:cs="Times New Roman"/>
                <w:b/>
                <w:sz w:val="18"/>
                <w:szCs w:val="18"/>
              </w:rPr>
              <w:t xml:space="preserve">                             тел. </w:t>
            </w:r>
            <w:r w:rsidRPr="00894D84">
              <w:rPr>
                <w:rFonts w:ascii="Times New Roman" w:hAnsi="Times New Roman" w:cs="Times New Roman"/>
                <w:b/>
                <w:sz w:val="18"/>
                <w:szCs w:val="18"/>
              </w:rPr>
              <w:t xml:space="preserve"> 75-7-31</w:t>
            </w:r>
          </w:p>
        </w:tc>
      </w:tr>
    </w:tbl>
    <w:p w:rsidR="00894D84" w:rsidRPr="00894D84" w:rsidRDefault="007E0F70" w:rsidP="00894D84">
      <w:pPr>
        <w:spacing w:after="0" w:line="240" w:lineRule="auto"/>
        <w:rPr>
          <w:rFonts w:ascii="Times New Roman" w:hAnsi="Times New Roman" w:cs="Times New Roman"/>
          <w:b/>
          <w:sz w:val="28"/>
          <w:szCs w:val="28"/>
        </w:rPr>
      </w:pPr>
      <w:r>
        <w:rPr>
          <w:rFonts w:ascii="Times New Roman" w:hAnsi="Times New Roman" w:cs="Times New Roman"/>
          <w:b/>
          <w:sz w:val="28"/>
          <w:szCs w:val="28"/>
        </w:rPr>
        <w:t>03.08</w:t>
      </w:r>
      <w:r w:rsidR="00DE6035">
        <w:rPr>
          <w:rFonts w:ascii="Times New Roman" w:hAnsi="Times New Roman" w:cs="Times New Roman"/>
          <w:b/>
          <w:sz w:val="28"/>
          <w:szCs w:val="28"/>
        </w:rPr>
        <w:t>.2015</w:t>
      </w:r>
      <w:r w:rsidR="009B343B">
        <w:rPr>
          <w:rFonts w:ascii="Times New Roman" w:hAnsi="Times New Roman" w:cs="Times New Roman"/>
          <w:b/>
          <w:sz w:val="28"/>
          <w:szCs w:val="28"/>
        </w:rPr>
        <w:t xml:space="preserve"> </w:t>
      </w:r>
      <w:r w:rsidR="00894D84" w:rsidRPr="00894D84">
        <w:rPr>
          <w:rFonts w:ascii="Times New Roman" w:hAnsi="Times New Roman" w:cs="Times New Roman"/>
          <w:b/>
          <w:sz w:val="28"/>
          <w:szCs w:val="28"/>
        </w:rPr>
        <w:t>года</w:t>
      </w:r>
    </w:p>
    <w:p w:rsidR="00894D84" w:rsidRPr="007338A0" w:rsidRDefault="00C07B47"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ПОСТАНОВЛЕНИЕ № 70</w:t>
      </w:r>
    </w:p>
    <w:p w:rsidR="00894D84" w:rsidRPr="007338A0" w:rsidRDefault="00C07B47"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УНАФЭ № 70</w:t>
      </w:r>
    </w:p>
    <w:p w:rsidR="00781603" w:rsidRDefault="00C07B47" w:rsidP="004C74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БЕГИМ № 70</w:t>
      </w:r>
    </w:p>
    <w:p w:rsidR="00133474" w:rsidRPr="004C7406" w:rsidRDefault="00133474" w:rsidP="004C7406">
      <w:pPr>
        <w:spacing w:after="0" w:line="240" w:lineRule="auto"/>
        <w:jc w:val="right"/>
        <w:rPr>
          <w:rFonts w:ascii="Times New Roman" w:hAnsi="Times New Roman" w:cs="Times New Roman"/>
          <w:b/>
          <w:sz w:val="24"/>
          <w:szCs w:val="24"/>
        </w:rPr>
      </w:pPr>
    </w:p>
    <w:p w:rsidR="00C07B47" w:rsidRDefault="00C07B47" w:rsidP="00C07B47">
      <w:pPr>
        <w:shd w:val="clear" w:color="auto" w:fill="FFFFFF"/>
        <w:autoSpaceDE w:val="0"/>
        <w:autoSpaceDN w:val="0"/>
        <w:adjustRightInd w:val="0"/>
        <w:spacing w:after="0" w:line="240" w:lineRule="auto"/>
        <w:ind w:left="-284" w:right="4848"/>
        <w:rPr>
          <w:rFonts w:ascii="Times New Roman" w:hAnsi="Times New Roman" w:cs="Times New Roman"/>
          <w:b/>
          <w:bCs/>
          <w:color w:val="000000"/>
          <w:sz w:val="24"/>
          <w:szCs w:val="24"/>
        </w:rPr>
      </w:pPr>
      <w:r w:rsidRPr="00C07B47">
        <w:rPr>
          <w:rFonts w:ascii="Times New Roman" w:hAnsi="Times New Roman" w:cs="Times New Roman"/>
          <w:b/>
          <w:bCs/>
          <w:color w:val="000000"/>
          <w:sz w:val="24"/>
          <w:szCs w:val="24"/>
        </w:rPr>
        <w:t>Об утверждении административного регламента предоставления муниципальной услуги «Выдача градостроительного плана на земельный</w:t>
      </w:r>
      <w:r w:rsidRPr="00C07B47">
        <w:rPr>
          <w:rFonts w:ascii="Times New Roman" w:hAnsi="Times New Roman" w:cs="Times New Roman"/>
          <w:sz w:val="24"/>
          <w:szCs w:val="24"/>
        </w:rPr>
        <w:t xml:space="preserve"> </w:t>
      </w:r>
      <w:r w:rsidRPr="00C07B47">
        <w:rPr>
          <w:rFonts w:ascii="Times New Roman" w:hAnsi="Times New Roman" w:cs="Times New Roman"/>
          <w:b/>
          <w:bCs/>
          <w:color w:val="000000"/>
          <w:sz w:val="24"/>
          <w:szCs w:val="24"/>
        </w:rPr>
        <w:t>участок»</w:t>
      </w:r>
    </w:p>
    <w:p w:rsidR="00133474" w:rsidRPr="00C07B47" w:rsidRDefault="00133474" w:rsidP="00C07B47">
      <w:pPr>
        <w:shd w:val="clear" w:color="auto" w:fill="FFFFFF"/>
        <w:autoSpaceDE w:val="0"/>
        <w:autoSpaceDN w:val="0"/>
        <w:adjustRightInd w:val="0"/>
        <w:spacing w:after="0" w:line="240" w:lineRule="auto"/>
        <w:ind w:left="-284" w:right="4848"/>
        <w:rPr>
          <w:rFonts w:ascii="Times New Roman" w:hAnsi="Times New Roman" w:cs="Times New Roman"/>
          <w:b/>
          <w:bCs/>
          <w:color w:val="000000"/>
          <w:sz w:val="24"/>
          <w:szCs w:val="24"/>
        </w:rPr>
      </w:pPr>
    </w:p>
    <w:p w:rsidR="00C07B47" w:rsidRPr="00C07B47" w:rsidRDefault="00C07B47" w:rsidP="00C07B47">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133474" w:rsidRDefault="00C07B47" w:rsidP="00C07B47">
      <w:pPr>
        <w:shd w:val="clear" w:color="auto" w:fill="FFFFFF"/>
        <w:autoSpaceDE w:val="0"/>
        <w:autoSpaceDN w:val="0"/>
        <w:adjustRightInd w:val="0"/>
        <w:spacing w:after="0" w:line="240" w:lineRule="auto"/>
        <w:ind w:firstLine="709"/>
        <w:jc w:val="both"/>
        <w:rPr>
          <w:rFonts w:ascii="Times New Roman" w:hAnsi="Times New Roman" w:cs="Times New Roman"/>
          <w:b/>
          <w:sz w:val="24"/>
          <w:szCs w:val="24"/>
        </w:rPr>
      </w:pPr>
      <w:r w:rsidRPr="00C07B47">
        <w:rPr>
          <w:rFonts w:ascii="Times New Roman" w:hAnsi="Times New Roman" w:cs="Times New Roman"/>
          <w:color w:val="000000"/>
          <w:sz w:val="24"/>
          <w:szCs w:val="24"/>
        </w:rPr>
        <w:t>В целях реализации Градостроительного кодекса Российской Федерации,           Федерального закона от 27 июля 2010 года №210-ФЗ «Об организации предостав</w:t>
      </w:r>
      <w:r w:rsidRPr="00C07B47">
        <w:rPr>
          <w:rFonts w:ascii="Times New Roman" w:hAnsi="Times New Roman" w:cs="Times New Roman"/>
          <w:color w:val="000000"/>
          <w:sz w:val="24"/>
          <w:szCs w:val="24"/>
        </w:rPr>
        <w:softHyphen/>
        <w:t xml:space="preserve">ления государственных и муниципальных услуг» и постановления  </w:t>
      </w:r>
      <w:r w:rsidRPr="00C07B47">
        <w:rPr>
          <w:rFonts w:ascii="Times New Roman" w:hAnsi="Times New Roman" w:cs="Times New Roman"/>
          <w:sz w:val="24"/>
          <w:szCs w:val="24"/>
        </w:rPr>
        <w:t xml:space="preserve">Главы местной администрации городского поселения Залукокоаже </w:t>
      </w:r>
      <w:r w:rsidRPr="00C07B47">
        <w:rPr>
          <w:rFonts w:ascii="Times New Roman" w:hAnsi="Times New Roman" w:cs="Times New Roman"/>
          <w:spacing w:val="-1"/>
          <w:sz w:val="24"/>
          <w:szCs w:val="24"/>
        </w:rPr>
        <w:t xml:space="preserve">от 11 июня 2013 года №52 «Об утверждении Перечня муниципальных услуг, предоставляемых Местной администрацией </w:t>
      </w:r>
      <w:r>
        <w:rPr>
          <w:rFonts w:ascii="Times New Roman" w:hAnsi="Times New Roman" w:cs="Times New Roman"/>
          <w:spacing w:val="-1"/>
          <w:sz w:val="24"/>
          <w:szCs w:val="24"/>
        </w:rPr>
        <w:t>сельского поселения Белокаменское</w:t>
      </w:r>
      <w:r w:rsidRPr="00C07B47">
        <w:rPr>
          <w:rFonts w:ascii="Times New Roman" w:hAnsi="Times New Roman" w:cs="Times New Roman"/>
          <w:spacing w:val="-1"/>
          <w:sz w:val="24"/>
          <w:szCs w:val="24"/>
        </w:rPr>
        <w:t xml:space="preserve">» </w:t>
      </w:r>
      <w:r w:rsidRPr="00C07B47">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C07B47" w:rsidRDefault="00C07B47" w:rsidP="00133474">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rPr>
      </w:pPr>
      <w:r w:rsidRPr="00C07B47">
        <w:rPr>
          <w:rFonts w:ascii="Times New Roman" w:hAnsi="Times New Roman" w:cs="Times New Roman"/>
          <w:b/>
          <w:sz w:val="24"/>
          <w:szCs w:val="24"/>
        </w:rPr>
        <w:t>ПОСТАНОВЛЯЮ:</w:t>
      </w:r>
    </w:p>
    <w:p w:rsidR="00C07B47" w:rsidRPr="00C07B47" w:rsidRDefault="00C07B47" w:rsidP="00C07B47">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
    <w:p w:rsidR="00C07B47" w:rsidRDefault="00C07B47" w:rsidP="00C07B4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C07B47">
        <w:rPr>
          <w:rFonts w:ascii="Times New Roman" w:hAnsi="Times New Roman" w:cs="Times New Roman"/>
          <w:color w:val="000000"/>
          <w:sz w:val="24"/>
          <w:szCs w:val="24"/>
        </w:rPr>
        <w:t>1.Утвердить прилагаемый административный регламент предоставления       муниципальной услуги «Выдача градостроительного плана на земельный уча</w:t>
      </w:r>
      <w:r w:rsidRPr="00C07B47">
        <w:rPr>
          <w:rFonts w:ascii="Times New Roman" w:hAnsi="Times New Roman" w:cs="Times New Roman"/>
          <w:color w:val="000000"/>
          <w:sz w:val="24"/>
          <w:szCs w:val="24"/>
        </w:rPr>
        <w:softHyphen/>
        <w:t>сток».</w:t>
      </w:r>
    </w:p>
    <w:p w:rsidR="00C07B47" w:rsidRPr="00C07B47" w:rsidRDefault="00C07B47" w:rsidP="00C07B4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p>
    <w:p w:rsidR="00C07B47" w:rsidRDefault="00C07B47" w:rsidP="00C07B47">
      <w:pPr>
        <w:shd w:val="clear" w:color="auto" w:fill="FFFFFF"/>
        <w:autoSpaceDE w:val="0"/>
        <w:autoSpaceDN w:val="0"/>
        <w:adjustRightInd w:val="0"/>
        <w:spacing w:after="0" w:line="240" w:lineRule="auto"/>
        <w:ind w:firstLine="709"/>
        <w:jc w:val="both"/>
        <w:rPr>
          <w:rStyle w:val="HTML0"/>
          <w:rFonts w:ascii="Times New Roman" w:eastAsiaTheme="minorEastAsia" w:hAnsi="Times New Roman" w:cs="Times New Roman"/>
          <w:sz w:val="24"/>
          <w:szCs w:val="24"/>
        </w:rPr>
      </w:pPr>
      <w:r>
        <w:rPr>
          <w:rFonts w:ascii="Times New Roman" w:hAnsi="Times New Roman" w:cs="Times New Roman"/>
          <w:sz w:val="24"/>
          <w:szCs w:val="24"/>
        </w:rPr>
        <w:t>2</w:t>
      </w:r>
      <w:r w:rsidRPr="00C07B47">
        <w:rPr>
          <w:rFonts w:ascii="Times New Roman" w:hAnsi="Times New Roman" w:cs="Times New Roman"/>
          <w:sz w:val="24"/>
          <w:szCs w:val="24"/>
        </w:rPr>
        <w:t xml:space="preserve">. </w:t>
      </w:r>
      <w:r w:rsidRPr="00C07B47">
        <w:rPr>
          <w:rStyle w:val="HTML0"/>
          <w:rFonts w:ascii="Times New Roman" w:eastAsiaTheme="minorEastAsia" w:hAnsi="Times New Roman" w:cs="Times New Roman"/>
          <w:sz w:val="24"/>
          <w:szCs w:val="24"/>
        </w:rPr>
        <w:t xml:space="preserve">Обнародовать настоящее решение в соответствии с Положением о порядке опубликования (обнародования) муниципальных правовых актов </w:t>
      </w:r>
      <w:r>
        <w:rPr>
          <w:rFonts w:ascii="Times New Roman" w:hAnsi="Times New Roman" w:cs="Times New Roman"/>
          <w:spacing w:val="-1"/>
          <w:sz w:val="24"/>
          <w:szCs w:val="24"/>
        </w:rPr>
        <w:t>сельского поселения Белокаменское</w:t>
      </w:r>
      <w:r w:rsidRPr="00C07B47">
        <w:rPr>
          <w:rStyle w:val="HTML0"/>
          <w:rFonts w:ascii="Times New Roman" w:eastAsiaTheme="minorEastAsia" w:hAnsi="Times New Roman" w:cs="Times New Roman"/>
          <w:sz w:val="24"/>
          <w:szCs w:val="24"/>
        </w:rPr>
        <w:t xml:space="preserve"> Зольского муниципального района КБР.</w:t>
      </w:r>
    </w:p>
    <w:p w:rsidR="00133474" w:rsidRPr="00C07B47" w:rsidRDefault="00133474" w:rsidP="00C07B47">
      <w:pPr>
        <w:shd w:val="clear" w:color="auto" w:fill="FFFFFF"/>
        <w:autoSpaceDE w:val="0"/>
        <w:autoSpaceDN w:val="0"/>
        <w:adjustRightInd w:val="0"/>
        <w:spacing w:after="0" w:line="240" w:lineRule="auto"/>
        <w:ind w:firstLine="709"/>
        <w:jc w:val="both"/>
        <w:rPr>
          <w:rStyle w:val="HTML0"/>
          <w:rFonts w:ascii="Times New Roman" w:eastAsiaTheme="minorEastAsia" w:hAnsi="Times New Roman" w:cs="Times New Roman"/>
          <w:sz w:val="24"/>
          <w:szCs w:val="24"/>
        </w:rPr>
      </w:pPr>
    </w:p>
    <w:p w:rsidR="00C07B47" w:rsidRPr="00C07B47" w:rsidRDefault="00133474" w:rsidP="00C07B47">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C07B47" w:rsidRPr="00C07B47">
        <w:rPr>
          <w:rFonts w:ascii="Times New Roman" w:hAnsi="Times New Roman" w:cs="Times New Roman"/>
          <w:color w:val="000000"/>
          <w:sz w:val="24"/>
          <w:szCs w:val="24"/>
        </w:rPr>
        <w:t xml:space="preserve">. Контроль за выполнением настоящего постановления </w:t>
      </w:r>
      <w:r>
        <w:rPr>
          <w:rFonts w:ascii="Times New Roman" w:hAnsi="Times New Roman" w:cs="Times New Roman"/>
          <w:color w:val="000000"/>
          <w:sz w:val="24"/>
          <w:szCs w:val="24"/>
        </w:rPr>
        <w:t>оставляю за собой</w:t>
      </w:r>
      <w:r w:rsidR="00C07B47" w:rsidRPr="00C07B47">
        <w:rPr>
          <w:rFonts w:ascii="Times New Roman" w:hAnsi="Times New Roman" w:cs="Times New Roman"/>
          <w:sz w:val="24"/>
          <w:szCs w:val="24"/>
        </w:rPr>
        <w:t xml:space="preserve">. </w:t>
      </w:r>
    </w:p>
    <w:p w:rsidR="00C07B47" w:rsidRDefault="00C07B47" w:rsidP="00C07B47">
      <w:pPr>
        <w:spacing w:after="0" w:line="240" w:lineRule="auto"/>
        <w:ind w:firstLine="720"/>
        <w:jc w:val="both"/>
        <w:rPr>
          <w:rFonts w:ascii="Times New Roman" w:hAnsi="Times New Roman" w:cs="Times New Roman"/>
          <w:sz w:val="24"/>
          <w:szCs w:val="24"/>
        </w:rPr>
      </w:pPr>
    </w:p>
    <w:p w:rsidR="00133474" w:rsidRDefault="00133474" w:rsidP="00C07B47">
      <w:pPr>
        <w:spacing w:after="0" w:line="240" w:lineRule="auto"/>
        <w:ind w:firstLine="720"/>
        <w:jc w:val="both"/>
        <w:rPr>
          <w:rFonts w:ascii="Times New Roman" w:hAnsi="Times New Roman" w:cs="Times New Roman"/>
          <w:sz w:val="24"/>
          <w:szCs w:val="24"/>
        </w:rPr>
      </w:pPr>
    </w:p>
    <w:p w:rsidR="00133474" w:rsidRPr="00C07B47" w:rsidRDefault="00133474" w:rsidP="00C07B47">
      <w:pPr>
        <w:spacing w:after="0" w:line="240" w:lineRule="auto"/>
        <w:ind w:firstLine="720"/>
        <w:jc w:val="both"/>
        <w:rPr>
          <w:rFonts w:ascii="Times New Roman" w:hAnsi="Times New Roman" w:cs="Times New Roman"/>
          <w:sz w:val="24"/>
          <w:szCs w:val="24"/>
        </w:rPr>
      </w:pPr>
    </w:p>
    <w:p w:rsidR="00133474" w:rsidRDefault="00C07B47" w:rsidP="00C07B47">
      <w:pPr>
        <w:spacing w:after="0" w:line="240" w:lineRule="auto"/>
        <w:jc w:val="both"/>
        <w:rPr>
          <w:rFonts w:ascii="Times New Roman" w:hAnsi="Times New Roman" w:cs="Times New Roman"/>
          <w:sz w:val="24"/>
          <w:szCs w:val="24"/>
        </w:rPr>
      </w:pPr>
      <w:r w:rsidRPr="00C07B47">
        <w:rPr>
          <w:rFonts w:ascii="Times New Roman" w:hAnsi="Times New Roman" w:cs="Times New Roman"/>
          <w:sz w:val="24"/>
          <w:szCs w:val="24"/>
        </w:rPr>
        <w:t xml:space="preserve">Глава местной администрации </w:t>
      </w:r>
    </w:p>
    <w:p w:rsidR="00C07B47" w:rsidRPr="00C07B47" w:rsidRDefault="00133474" w:rsidP="00C07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с.п.Белокаменское:                                                       </w:t>
      </w:r>
      <w:r w:rsidR="00C07B47" w:rsidRPr="00C07B47">
        <w:rPr>
          <w:rFonts w:ascii="Times New Roman" w:hAnsi="Times New Roman" w:cs="Times New Roman"/>
          <w:sz w:val="24"/>
          <w:szCs w:val="24"/>
        </w:rPr>
        <w:t xml:space="preserve">                             </w:t>
      </w:r>
      <w:r>
        <w:rPr>
          <w:rFonts w:ascii="Times New Roman" w:hAnsi="Times New Roman" w:cs="Times New Roman"/>
          <w:sz w:val="24"/>
          <w:szCs w:val="24"/>
        </w:rPr>
        <w:t xml:space="preserve">                     Х.К. Абидов</w:t>
      </w:r>
      <w:r w:rsidR="00C07B47" w:rsidRPr="00C07B47">
        <w:rPr>
          <w:rFonts w:ascii="Times New Roman" w:hAnsi="Times New Roman" w:cs="Times New Roman"/>
          <w:sz w:val="24"/>
          <w:szCs w:val="24"/>
        </w:rPr>
        <w:t xml:space="preserve"> </w:t>
      </w:r>
    </w:p>
    <w:p w:rsidR="00C07B47" w:rsidRPr="00C07B47" w:rsidRDefault="00C07B47" w:rsidP="00C07B47">
      <w:pPr>
        <w:spacing w:after="0" w:line="240" w:lineRule="auto"/>
        <w:jc w:val="both"/>
        <w:rPr>
          <w:rFonts w:ascii="Times New Roman" w:hAnsi="Times New Roman" w:cs="Times New Roman"/>
          <w:sz w:val="24"/>
          <w:szCs w:val="24"/>
        </w:rPr>
      </w:pPr>
    </w:p>
    <w:p w:rsidR="00C07B47" w:rsidRDefault="00C07B47" w:rsidP="00C07B47">
      <w:pPr>
        <w:spacing w:after="0"/>
        <w:jc w:val="both"/>
        <w:rPr>
          <w:sz w:val="16"/>
          <w:szCs w:val="16"/>
        </w:rPr>
      </w:pPr>
    </w:p>
    <w:p w:rsidR="00C07B47" w:rsidRDefault="00C07B47" w:rsidP="00C07B47">
      <w:pPr>
        <w:jc w:val="both"/>
        <w:rPr>
          <w:sz w:val="16"/>
          <w:szCs w:val="16"/>
        </w:rPr>
      </w:pPr>
    </w:p>
    <w:p w:rsidR="00C07B47" w:rsidRDefault="00C07B47" w:rsidP="00C07B47">
      <w:pPr>
        <w:jc w:val="both"/>
        <w:rPr>
          <w:sz w:val="16"/>
          <w:szCs w:val="16"/>
        </w:rPr>
      </w:pPr>
    </w:p>
    <w:p w:rsidR="00C07B47" w:rsidRPr="00133474" w:rsidRDefault="00C07B47" w:rsidP="00133474">
      <w:pPr>
        <w:autoSpaceDE w:val="0"/>
        <w:autoSpaceDN w:val="0"/>
        <w:adjustRightInd w:val="0"/>
        <w:spacing w:after="0" w:line="240" w:lineRule="auto"/>
        <w:ind w:left="3969"/>
        <w:jc w:val="center"/>
        <w:rPr>
          <w:rFonts w:ascii="Times New Roman" w:hAnsi="Times New Roman" w:cs="Times New Roman"/>
          <w:sz w:val="24"/>
          <w:szCs w:val="24"/>
        </w:rPr>
      </w:pPr>
      <w:r w:rsidRPr="00133474">
        <w:rPr>
          <w:rFonts w:ascii="Times New Roman" w:hAnsi="Times New Roman" w:cs="Times New Roman"/>
          <w:sz w:val="24"/>
          <w:szCs w:val="24"/>
        </w:rPr>
        <w:t>УТВЕРЖДЕН</w:t>
      </w:r>
    </w:p>
    <w:p w:rsidR="00C07B47" w:rsidRPr="00133474" w:rsidRDefault="00C07B47" w:rsidP="00133474">
      <w:pPr>
        <w:autoSpaceDE w:val="0"/>
        <w:autoSpaceDN w:val="0"/>
        <w:adjustRightInd w:val="0"/>
        <w:spacing w:after="0" w:line="240" w:lineRule="auto"/>
        <w:ind w:left="3969"/>
        <w:jc w:val="center"/>
        <w:rPr>
          <w:rFonts w:ascii="Times New Roman" w:hAnsi="Times New Roman" w:cs="Times New Roman"/>
          <w:sz w:val="24"/>
          <w:szCs w:val="24"/>
        </w:rPr>
      </w:pPr>
      <w:r w:rsidRPr="00133474">
        <w:rPr>
          <w:rFonts w:ascii="Times New Roman" w:hAnsi="Times New Roman" w:cs="Times New Roman"/>
          <w:sz w:val="24"/>
          <w:szCs w:val="24"/>
        </w:rPr>
        <w:t>постановлением Местной администрации</w:t>
      </w:r>
    </w:p>
    <w:p w:rsidR="00C07B47" w:rsidRPr="00133474" w:rsidRDefault="00133474" w:rsidP="00133474">
      <w:pPr>
        <w:autoSpaceDE w:val="0"/>
        <w:autoSpaceDN w:val="0"/>
        <w:adjustRightInd w:val="0"/>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сельского поселения Белокаменское</w:t>
      </w:r>
      <w:r w:rsidR="00C07B47" w:rsidRPr="00133474">
        <w:rPr>
          <w:rFonts w:ascii="Times New Roman" w:hAnsi="Times New Roman" w:cs="Times New Roman"/>
          <w:sz w:val="24"/>
          <w:szCs w:val="24"/>
        </w:rPr>
        <w:t xml:space="preserve"> </w:t>
      </w:r>
    </w:p>
    <w:p w:rsidR="00C07B47" w:rsidRDefault="00133474" w:rsidP="00133474">
      <w:pPr>
        <w:autoSpaceDE w:val="0"/>
        <w:autoSpaceDN w:val="0"/>
        <w:adjustRightInd w:val="0"/>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от « 03» августа 2015 г. № 70</w:t>
      </w:r>
    </w:p>
    <w:p w:rsidR="00133474" w:rsidRPr="00133474" w:rsidRDefault="00133474" w:rsidP="00133474">
      <w:pPr>
        <w:autoSpaceDE w:val="0"/>
        <w:autoSpaceDN w:val="0"/>
        <w:adjustRightInd w:val="0"/>
        <w:spacing w:after="0" w:line="240" w:lineRule="auto"/>
        <w:ind w:left="3969"/>
        <w:jc w:val="center"/>
        <w:rPr>
          <w:rFonts w:ascii="Times New Roman" w:hAnsi="Times New Roman" w:cs="Times New Roman"/>
          <w:sz w:val="24"/>
          <w:szCs w:val="24"/>
        </w:rPr>
      </w:pPr>
    </w:p>
    <w:p w:rsidR="00C07B47" w:rsidRPr="00133474" w:rsidRDefault="00C07B47" w:rsidP="00133474">
      <w:pPr>
        <w:autoSpaceDE w:val="0"/>
        <w:autoSpaceDN w:val="0"/>
        <w:adjustRightInd w:val="0"/>
        <w:spacing w:after="0" w:line="240" w:lineRule="auto"/>
        <w:ind w:firstLine="709"/>
        <w:jc w:val="both"/>
        <w:rPr>
          <w:rFonts w:ascii="Times New Roman" w:hAnsi="Times New Roman" w:cs="Times New Roman"/>
          <w:sz w:val="24"/>
          <w:szCs w:val="24"/>
        </w:rPr>
      </w:pPr>
    </w:p>
    <w:p w:rsidR="00C07B47" w:rsidRPr="00133474" w:rsidRDefault="00C07B47" w:rsidP="00133474">
      <w:pPr>
        <w:spacing w:after="0" w:line="240" w:lineRule="auto"/>
        <w:jc w:val="center"/>
        <w:rPr>
          <w:rFonts w:ascii="Times New Roman" w:hAnsi="Times New Roman" w:cs="Times New Roman"/>
          <w:sz w:val="24"/>
          <w:szCs w:val="24"/>
        </w:rPr>
      </w:pPr>
      <w:r w:rsidRPr="00133474">
        <w:rPr>
          <w:rFonts w:ascii="Times New Roman" w:hAnsi="Times New Roman" w:cs="Times New Roman"/>
          <w:sz w:val="24"/>
          <w:szCs w:val="24"/>
        </w:rPr>
        <w:t>Административный регламент</w:t>
      </w:r>
    </w:p>
    <w:p w:rsidR="00C07B47" w:rsidRPr="00133474" w:rsidRDefault="00C07B47" w:rsidP="00133474">
      <w:pPr>
        <w:spacing w:after="0" w:line="240" w:lineRule="auto"/>
        <w:jc w:val="center"/>
        <w:rPr>
          <w:rFonts w:ascii="Times New Roman" w:hAnsi="Times New Roman" w:cs="Times New Roman"/>
          <w:sz w:val="24"/>
          <w:szCs w:val="24"/>
        </w:rPr>
      </w:pPr>
      <w:r w:rsidRPr="00133474">
        <w:rPr>
          <w:rFonts w:ascii="Times New Roman" w:hAnsi="Times New Roman" w:cs="Times New Roman"/>
          <w:sz w:val="24"/>
          <w:szCs w:val="24"/>
        </w:rPr>
        <w:t>по представлению  муниципальной услуги</w:t>
      </w:r>
    </w:p>
    <w:p w:rsidR="00C07B47" w:rsidRPr="00133474" w:rsidRDefault="00C07B47" w:rsidP="00133474">
      <w:pPr>
        <w:spacing w:after="0" w:line="240" w:lineRule="auto"/>
        <w:jc w:val="center"/>
        <w:rPr>
          <w:rFonts w:ascii="Times New Roman" w:hAnsi="Times New Roman" w:cs="Times New Roman"/>
          <w:sz w:val="24"/>
          <w:szCs w:val="24"/>
        </w:rPr>
      </w:pPr>
      <w:r w:rsidRPr="00133474">
        <w:rPr>
          <w:rFonts w:ascii="Times New Roman" w:hAnsi="Times New Roman" w:cs="Times New Roman"/>
          <w:sz w:val="24"/>
          <w:szCs w:val="24"/>
        </w:rPr>
        <w:t>«Выдача градостроительного плана на земельный участок»</w:t>
      </w:r>
    </w:p>
    <w:p w:rsidR="00C07B47" w:rsidRPr="00133474" w:rsidRDefault="00C07B47" w:rsidP="00133474">
      <w:pPr>
        <w:spacing w:after="0" w:line="240" w:lineRule="auto"/>
        <w:ind w:firstLine="709"/>
        <w:jc w:val="both"/>
        <w:rPr>
          <w:rFonts w:ascii="Times New Roman" w:hAnsi="Times New Roman" w:cs="Times New Roman"/>
          <w:sz w:val="24"/>
          <w:szCs w:val="24"/>
        </w:rPr>
      </w:pPr>
    </w:p>
    <w:p w:rsidR="00C07B47" w:rsidRPr="00133474" w:rsidRDefault="00C07B47" w:rsidP="00133474">
      <w:pPr>
        <w:spacing w:after="0" w:line="240" w:lineRule="auto"/>
        <w:ind w:firstLine="709"/>
        <w:jc w:val="center"/>
        <w:rPr>
          <w:rFonts w:ascii="Times New Roman" w:hAnsi="Times New Roman" w:cs="Times New Roman"/>
          <w:bCs/>
          <w:sz w:val="24"/>
          <w:szCs w:val="24"/>
        </w:rPr>
      </w:pPr>
      <w:r w:rsidRPr="00133474">
        <w:rPr>
          <w:rFonts w:ascii="Times New Roman" w:hAnsi="Times New Roman" w:cs="Times New Roman"/>
          <w:sz w:val="24"/>
          <w:szCs w:val="24"/>
        </w:rPr>
        <w:t>1.</w:t>
      </w:r>
      <w:r w:rsidRPr="00133474">
        <w:rPr>
          <w:rFonts w:ascii="Times New Roman" w:hAnsi="Times New Roman" w:cs="Times New Roman"/>
          <w:bCs/>
          <w:sz w:val="24"/>
          <w:szCs w:val="24"/>
        </w:rPr>
        <w:t>Общие положения</w:t>
      </w:r>
    </w:p>
    <w:p w:rsidR="00C07B47" w:rsidRPr="00133474" w:rsidRDefault="00C07B47" w:rsidP="00133474">
      <w:pPr>
        <w:spacing w:after="0" w:line="240" w:lineRule="auto"/>
        <w:ind w:firstLine="709"/>
        <w:jc w:val="both"/>
        <w:rPr>
          <w:rFonts w:ascii="Times New Roman" w:hAnsi="Times New Roman" w:cs="Times New Roman"/>
          <w:bCs/>
          <w:sz w:val="24"/>
          <w:szCs w:val="24"/>
        </w:rPr>
      </w:pPr>
    </w:p>
    <w:p w:rsidR="00C07B47" w:rsidRPr="007A51C1" w:rsidRDefault="00C07B47" w:rsidP="007A51C1">
      <w:pPr>
        <w:spacing w:after="0" w:line="240" w:lineRule="auto"/>
        <w:ind w:firstLine="709"/>
        <w:jc w:val="both"/>
        <w:rPr>
          <w:rFonts w:ascii="Times New Roman" w:hAnsi="Times New Roman" w:cs="Times New Roman"/>
          <w:sz w:val="24"/>
          <w:szCs w:val="24"/>
        </w:rPr>
      </w:pPr>
      <w:r w:rsidRPr="00133474">
        <w:rPr>
          <w:rFonts w:ascii="Times New Roman" w:hAnsi="Times New Roman" w:cs="Times New Roman"/>
          <w:sz w:val="24"/>
          <w:szCs w:val="24"/>
        </w:rPr>
        <w:t>1.1.Настоящий административный регламент предоставления муниципальной услуги «Выдача градостроительного плана на земельный участок» (далее - административный регламент) разработан в целях повышения качества предоставления муниципальной услуги, а также определяет сроки и последовательность действий (далее - административные процедуры) при</w:t>
      </w:r>
      <w:r>
        <w:rPr>
          <w:sz w:val="28"/>
          <w:szCs w:val="28"/>
        </w:rPr>
        <w:t xml:space="preserve"> </w:t>
      </w:r>
      <w:r w:rsidRPr="007A51C1">
        <w:rPr>
          <w:rFonts w:ascii="Times New Roman" w:hAnsi="Times New Roman" w:cs="Times New Roman"/>
          <w:sz w:val="24"/>
          <w:szCs w:val="24"/>
        </w:rPr>
        <w:t>предоставлении муниципальной             услуги.</w:t>
      </w:r>
    </w:p>
    <w:p w:rsidR="00C07B47" w:rsidRPr="007A51C1" w:rsidRDefault="00C07B47" w:rsidP="007A51C1">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1.2.Получателями муниципальной услуги (далее – заявитель) выступают заинтересованные в получении градостроительного плана земельного участка, расположенного на территории </w:t>
      </w:r>
      <w:r w:rsidR="007A51C1">
        <w:rPr>
          <w:rFonts w:ascii="Times New Roman" w:hAnsi="Times New Roman" w:cs="Times New Roman"/>
          <w:sz w:val="24"/>
          <w:szCs w:val="24"/>
        </w:rPr>
        <w:t>сель</w:t>
      </w:r>
      <w:r w:rsidRPr="007A51C1">
        <w:rPr>
          <w:rFonts w:ascii="Times New Roman" w:hAnsi="Times New Roman" w:cs="Times New Roman"/>
          <w:sz w:val="24"/>
          <w:szCs w:val="24"/>
        </w:rPr>
        <w:t>ского поселения</w:t>
      </w:r>
      <w:r w:rsidR="007A51C1">
        <w:rPr>
          <w:rFonts w:ascii="Times New Roman" w:hAnsi="Times New Roman" w:cs="Times New Roman"/>
          <w:sz w:val="24"/>
          <w:szCs w:val="24"/>
        </w:rPr>
        <w:t xml:space="preserve"> Белокаменское</w:t>
      </w:r>
      <w:r w:rsidRPr="007A51C1">
        <w:rPr>
          <w:rFonts w:ascii="Times New Roman" w:hAnsi="Times New Roman" w:cs="Times New Roman"/>
          <w:sz w:val="24"/>
          <w:szCs w:val="24"/>
        </w:rPr>
        <w:t>:</w:t>
      </w:r>
    </w:p>
    <w:p w:rsidR="00C07B47" w:rsidRPr="007A51C1" w:rsidRDefault="00C07B47" w:rsidP="007A51C1">
      <w:pPr>
        <w:spacing w:after="0" w:line="240" w:lineRule="auto"/>
        <w:ind w:left="709"/>
        <w:jc w:val="both"/>
        <w:rPr>
          <w:rFonts w:ascii="Times New Roman" w:hAnsi="Times New Roman" w:cs="Times New Roman"/>
          <w:sz w:val="24"/>
          <w:szCs w:val="24"/>
        </w:rPr>
      </w:pPr>
      <w:r w:rsidRPr="007A51C1">
        <w:rPr>
          <w:rFonts w:ascii="Times New Roman" w:hAnsi="Times New Roman" w:cs="Times New Roman"/>
          <w:sz w:val="24"/>
          <w:szCs w:val="24"/>
        </w:rPr>
        <w:t>-физические лица;</w:t>
      </w:r>
    </w:p>
    <w:p w:rsidR="00C07B47" w:rsidRPr="007A51C1" w:rsidRDefault="00C07B47" w:rsidP="007A51C1">
      <w:pPr>
        <w:spacing w:after="0" w:line="240" w:lineRule="auto"/>
        <w:ind w:left="709"/>
        <w:jc w:val="both"/>
        <w:rPr>
          <w:rFonts w:ascii="Times New Roman" w:hAnsi="Times New Roman" w:cs="Times New Roman"/>
          <w:sz w:val="24"/>
          <w:szCs w:val="24"/>
        </w:rPr>
      </w:pPr>
      <w:r w:rsidRPr="007A51C1">
        <w:rPr>
          <w:rFonts w:ascii="Times New Roman" w:hAnsi="Times New Roman" w:cs="Times New Roman"/>
          <w:sz w:val="24"/>
          <w:szCs w:val="24"/>
        </w:rPr>
        <w:t>-юридические лица (организации всех форм собственности) в лице руководителя организации, либо представителя по доверенности.</w:t>
      </w:r>
    </w:p>
    <w:p w:rsidR="00C07B47" w:rsidRPr="007A51C1" w:rsidRDefault="00C07B47" w:rsidP="007A51C1">
      <w:pPr>
        <w:pStyle w:val="ConsPlusNormal"/>
        <w:ind w:firstLine="709"/>
        <w:jc w:val="both"/>
        <w:rPr>
          <w:rFonts w:ascii="Times New Roman" w:hAnsi="Times New Roman" w:cs="Times New Roman"/>
          <w:sz w:val="24"/>
          <w:szCs w:val="24"/>
        </w:rPr>
      </w:pPr>
      <w:r w:rsidRPr="007A51C1">
        <w:rPr>
          <w:rFonts w:ascii="Times New Roman" w:hAnsi="Times New Roman" w:cs="Times New Roman"/>
          <w:sz w:val="24"/>
          <w:szCs w:val="24"/>
        </w:rPr>
        <w:t>1.3.Порядок информирования о правилах предоставления муниципальной услуги:</w:t>
      </w:r>
    </w:p>
    <w:p w:rsidR="00C07B47" w:rsidRPr="007A51C1" w:rsidRDefault="00C07B47" w:rsidP="007A51C1">
      <w:pPr>
        <w:spacing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1.3.1 заявитель, либо его представитель может обратиться за получением необходимой информации в Местную администрацию городского поселения Залукокоаже (далее - Администрация)  по адресу: </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Кабардино-Балкарская Республика, Зольский район, с.п. Белокаменское, ул.Центральная, д. 1.</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График работы Администрации:</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понедельник-пятница с 9.00 до 18.00;</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обеденный перерыв с 13.00 до 14.00;</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суббота, воскресенье – выходные дни.</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Телефон для справок Администрации: 75-7-51, 75-7-31.</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 xml:space="preserve">Адрес официального сайта Местной администрации сельского поселения Белокаменское:  </w:t>
      </w:r>
      <w:r w:rsidRPr="007A51C1">
        <w:rPr>
          <w:rFonts w:ascii="Times New Roman" w:hAnsi="Times New Roman" w:cs="Times New Roman"/>
          <w:color w:val="548DD4"/>
          <w:sz w:val="24"/>
          <w:szCs w:val="24"/>
          <w:lang w:val="en-US"/>
        </w:rPr>
        <w:t>www</w:t>
      </w:r>
      <w:r w:rsidRPr="007A51C1">
        <w:rPr>
          <w:rFonts w:ascii="Times New Roman" w:hAnsi="Times New Roman" w:cs="Times New Roman"/>
          <w:color w:val="548DD4"/>
          <w:sz w:val="24"/>
          <w:szCs w:val="24"/>
        </w:rPr>
        <w:t xml:space="preserve">. </w:t>
      </w:r>
      <w:proofErr w:type="spellStart"/>
      <w:r w:rsidRPr="007A51C1">
        <w:rPr>
          <w:rFonts w:ascii="Times New Roman" w:hAnsi="Times New Roman" w:cs="Times New Roman"/>
          <w:color w:val="548DD4"/>
          <w:sz w:val="24"/>
          <w:szCs w:val="24"/>
          <w:lang w:val="en-US"/>
        </w:rPr>
        <w:t>adm</w:t>
      </w:r>
      <w:proofErr w:type="spellEnd"/>
      <w:r w:rsidRPr="007A51C1">
        <w:rPr>
          <w:rFonts w:ascii="Times New Roman" w:hAnsi="Times New Roman" w:cs="Times New Roman"/>
          <w:color w:val="548DD4"/>
          <w:sz w:val="24"/>
          <w:szCs w:val="24"/>
        </w:rPr>
        <w:t>-</w:t>
      </w:r>
      <w:proofErr w:type="spellStart"/>
      <w:r w:rsidRPr="007A51C1">
        <w:rPr>
          <w:rFonts w:ascii="Times New Roman" w:hAnsi="Times New Roman" w:cs="Times New Roman"/>
          <w:color w:val="548DD4"/>
          <w:sz w:val="24"/>
          <w:szCs w:val="24"/>
          <w:lang w:val="en-US"/>
        </w:rPr>
        <w:t>belokamenka</w:t>
      </w:r>
      <w:proofErr w:type="spellEnd"/>
      <w:r w:rsidRPr="007A51C1">
        <w:rPr>
          <w:rFonts w:ascii="Times New Roman" w:hAnsi="Times New Roman" w:cs="Times New Roman"/>
          <w:color w:val="548DD4"/>
          <w:sz w:val="24"/>
          <w:szCs w:val="24"/>
        </w:rPr>
        <w:t>.</w:t>
      </w:r>
      <w:proofErr w:type="spellStart"/>
      <w:r w:rsidRPr="007A51C1">
        <w:rPr>
          <w:rFonts w:ascii="Times New Roman" w:hAnsi="Times New Roman" w:cs="Times New Roman"/>
          <w:color w:val="548DD4"/>
          <w:sz w:val="24"/>
          <w:szCs w:val="24"/>
          <w:lang w:val="en-US"/>
        </w:rPr>
        <w:t>ru</w:t>
      </w:r>
      <w:proofErr w:type="spellEnd"/>
      <w:r w:rsidRPr="007A51C1">
        <w:rPr>
          <w:rFonts w:ascii="Times New Roman" w:hAnsi="Times New Roman" w:cs="Times New Roman"/>
          <w:sz w:val="24"/>
          <w:szCs w:val="24"/>
        </w:rPr>
        <w:t xml:space="preserve">   </w:t>
      </w:r>
    </w:p>
    <w:p w:rsidR="007A51C1" w:rsidRPr="007A51C1" w:rsidRDefault="007A51C1" w:rsidP="007A51C1">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 xml:space="preserve">     Адрес электронной почты Местной администрации сельского поселения Белокаменское: </w:t>
      </w:r>
      <w:hyperlink r:id="rId7" w:history="1">
        <w:r w:rsidRPr="007A51C1">
          <w:rPr>
            <w:rStyle w:val="a6"/>
            <w:rFonts w:ascii="Times New Roman" w:hAnsi="Times New Roman" w:cs="Times New Roman"/>
            <w:color w:val="548DD4"/>
            <w:sz w:val="24"/>
            <w:szCs w:val="24"/>
          </w:rPr>
          <w:t xml:space="preserve"> </w:t>
        </w:r>
        <w:proofErr w:type="spellStart"/>
        <w:r w:rsidRPr="007A51C1">
          <w:rPr>
            <w:rStyle w:val="a6"/>
            <w:rFonts w:ascii="Times New Roman" w:hAnsi="Times New Roman" w:cs="Times New Roman"/>
            <w:color w:val="548DD4"/>
            <w:sz w:val="24"/>
            <w:szCs w:val="24"/>
            <w:lang w:val="en-US"/>
          </w:rPr>
          <w:t>admbelka</w:t>
        </w:r>
        <w:proofErr w:type="spellEnd"/>
        <w:r w:rsidRPr="007A51C1">
          <w:rPr>
            <w:rStyle w:val="a6"/>
            <w:rFonts w:ascii="Times New Roman" w:hAnsi="Times New Roman" w:cs="Times New Roman"/>
            <w:sz w:val="24"/>
            <w:szCs w:val="24"/>
          </w:rPr>
          <w:t xml:space="preserve"> @</w:t>
        </w:r>
        <w:r w:rsidRPr="007A51C1">
          <w:rPr>
            <w:rStyle w:val="a6"/>
            <w:rFonts w:ascii="Times New Roman" w:hAnsi="Times New Roman" w:cs="Times New Roman"/>
            <w:sz w:val="24"/>
            <w:szCs w:val="24"/>
            <w:lang w:val="en-US"/>
          </w:rPr>
          <w:t>rambler</w:t>
        </w:r>
        <w:r w:rsidRPr="007A51C1">
          <w:rPr>
            <w:rStyle w:val="a6"/>
            <w:rFonts w:ascii="Times New Roman" w:hAnsi="Times New Roman" w:cs="Times New Roman"/>
            <w:sz w:val="24"/>
            <w:szCs w:val="24"/>
          </w:rPr>
          <w:t>.</w:t>
        </w:r>
        <w:proofErr w:type="spellStart"/>
        <w:r w:rsidRPr="007A51C1">
          <w:rPr>
            <w:rStyle w:val="a6"/>
            <w:rFonts w:ascii="Times New Roman" w:hAnsi="Times New Roman" w:cs="Times New Roman"/>
            <w:sz w:val="24"/>
            <w:szCs w:val="24"/>
            <w:lang w:val="en-US"/>
          </w:rPr>
          <w:t>ru</w:t>
        </w:r>
        <w:proofErr w:type="spellEnd"/>
      </w:hyperlink>
      <w:r w:rsidRPr="007A51C1">
        <w:rPr>
          <w:rFonts w:ascii="Times New Roman" w:hAnsi="Times New Roman" w:cs="Times New Roman"/>
          <w:sz w:val="24"/>
          <w:szCs w:val="24"/>
        </w:rPr>
        <w:t xml:space="preserve">. </w:t>
      </w:r>
    </w:p>
    <w:p w:rsidR="00F7065B" w:rsidRDefault="00C07B47" w:rsidP="00F7065B">
      <w:pPr>
        <w:spacing w:line="240" w:lineRule="auto"/>
        <w:ind w:firstLine="709"/>
        <w:jc w:val="both"/>
        <w:rPr>
          <w:rFonts w:ascii="Times New Roman" w:hAnsi="Times New Roman" w:cs="Times New Roman"/>
          <w:sz w:val="24"/>
          <w:szCs w:val="24"/>
          <w:shd w:val="clear" w:color="auto" w:fill="FFFFFF"/>
        </w:rPr>
      </w:pPr>
      <w:r w:rsidRPr="007A51C1">
        <w:rPr>
          <w:rFonts w:ascii="Times New Roman" w:hAnsi="Times New Roman" w:cs="Times New Roman"/>
          <w:sz w:val="24"/>
          <w:szCs w:val="24"/>
        </w:rPr>
        <w:t xml:space="preserve">1.3.2 Заявитель либо его представитель может также обратиться для получения муниципальной услуги в </w:t>
      </w:r>
      <w:r w:rsidRPr="007A51C1">
        <w:rPr>
          <w:rFonts w:ascii="Times New Roman" w:hAnsi="Times New Roman" w:cs="Times New Roman"/>
          <w:sz w:val="24"/>
          <w:szCs w:val="24"/>
          <w:shd w:val="clear" w:color="auto" w:fill="FFFFFF"/>
        </w:rPr>
        <w:t>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ГБУ «МФЦ») по адресу:</w:t>
      </w:r>
    </w:p>
    <w:p w:rsidR="00C07B47" w:rsidRPr="007A51C1" w:rsidRDefault="00C07B47" w:rsidP="00F7065B">
      <w:pPr>
        <w:spacing w:after="0" w:line="240" w:lineRule="auto"/>
        <w:ind w:firstLine="709"/>
        <w:jc w:val="both"/>
        <w:rPr>
          <w:rFonts w:ascii="Times New Roman" w:hAnsi="Times New Roman" w:cs="Times New Roman"/>
          <w:sz w:val="24"/>
          <w:szCs w:val="24"/>
          <w:shd w:val="clear" w:color="auto" w:fill="FFFFFF"/>
        </w:rPr>
      </w:pPr>
      <w:r w:rsidRPr="007A51C1">
        <w:rPr>
          <w:rFonts w:ascii="Times New Roman" w:hAnsi="Times New Roman" w:cs="Times New Roman"/>
          <w:sz w:val="24"/>
          <w:szCs w:val="24"/>
          <w:shd w:val="clear" w:color="auto" w:fill="FFFFFF"/>
        </w:rPr>
        <w:t>Кабардино-Балкарская Республика, г.п. Залукокоаже, ул. И.Ц. Котова б/</w:t>
      </w:r>
      <w:proofErr w:type="spellStart"/>
      <w:r w:rsidRPr="007A51C1">
        <w:rPr>
          <w:rFonts w:ascii="Times New Roman" w:hAnsi="Times New Roman" w:cs="Times New Roman"/>
          <w:sz w:val="24"/>
          <w:szCs w:val="24"/>
          <w:shd w:val="clear" w:color="auto" w:fill="FFFFFF"/>
        </w:rPr>
        <w:t>н</w:t>
      </w:r>
      <w:proofErr w:type="spellEnd"/>
      <w:r w:rsidRPr="007A51C1">
        <w:rPr>
          <w:rFonts w:ascii="Times New Roman" w:hAnsi="Times New Roman" w:cs="Times New Roman"/>
          <w:sz w:val="24"/>
          <w:szCs w:val="24"/>
          <w:shd w:val="clear" w:color="auto" w:fill="FFFFFF"/>
        </w:rPr>
        <w:t xml:space="preserve">, 1 этаж, </w:t>
      </w:r>
      <w:r w:rsidR="00F7065B">
        <w:rPr>
          <w:rFonts w:ascii="Times New Roman" w:hAnsi="Times New Roman" w:cs="Times New Roman"/>
          <w:sz w:val="24"/>
          <w:szCs w:val="24"/>
          <w:shd w:val="clear" w:color="auto" w:fill="FFFFFF"/>
        </w:rPr>
        <w:t xml:space="preserve">        </w:t>
      </w:r>
      <w:proofErr w:type="spellStart"/>
      <w:r w:rsidRPr="007A51C1">
        <w:rPr>
          <w:rFonts w:ascii="Times New Roman" w:hAnsi="Times New Roman" w:cs="Times New Roman"/>
          <w:sz w:val="24"/>
          <w:szCs w:val="24"/>
          <w:shd w:val="clear" w:color="auto" w:fill="FFFFFF"/>
        </w:rPr>
        <w:t>каб</w:t>
      </w:r>
      <w:proofErr w:type="spellEnd"/>
      <w:r w:rsidRPr="007A51C1">
        <w:rPr>
          <w:rFonts w:ascii="Times New Roman" w:hAnsi="Times New Roman" w:cs="Times New Roman"/>
          <w:sz w:val="24"/>
          <w:szCs w:val="24"/>
          <w:shd w:val="clear" w:color="auto" w:fill="FFFFFF"/>
        </w:rPr>
        <w:t xml:space="preserve">. № 5,6; </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7A51C1">
        <w:rPr>
          <w:rFonts w:ascii="Times New Roman" w:hAnsi="Times New Roman" w:cs="Times New Roman"/>
          <w:sz w:val="24"/>
          <w:szCs w:val="24"/>
          <w:shd w:val="clear" w:color="auto" w:fill="FFFFFF"/>
        </w:rPr>
        <w:t xml:space="preserve">график работы: с 9 ч. 00 мин. до 20 ч. 00 мин., </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7A51C1">
        <w:rPr>
          <w:rFonts w:ascii="Times New Roman" w:hAnsi="Times New Roman" w:cs="Times New Roman"/>
          <w:sz w:val="24"/>
          <w:szCs w:val="24"/>
          <w:shd w:val="clear" w:color="auto" w:fill="FFFFFF"/>
        </w:rPr>
        <w:t xml:space="preserve">без перерыва, выходной - воскресенье. </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1.3.3 при личном обращении, при ответах на телефонные звонки должностные лица,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Специалисты, ведущие прием заявителей, обязаны сообщать гражданам при обращении фамилию, имя, отчество, занимаемую должность.</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lastRenderedPageBreak/>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должностному лицу, ответственному за предоставление муниципальной услуги, или же заявителю сообщается телефонный номер, по которому можно получить необходимую информацию;</w:t>
      </w:r>
    </w:p>
    <w:p w:rsidR="00C07B47" w:rsidRPr="007A51C1" w:rsidRDefault="00C07B47" w:rsidP="00F7065B">
      <w:pPr>
        <w:autoSpaceDE w:val="0"/>
        <w:autoSpaceDN w:val="0"/>
        <w:adjustRightInd w:val="0"/>
        <w:spacing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На официальном сайте Местной администрации </w:t>
      </w:r>
      <w:r w:rsidR="00F7065B">
        <w:rPr>
          <w:rFonts w:ascii="Times New Roman" w:hAnsi="Times New Roman" w:cs="Times New Roman"/>
          <w:sz w:val="24"/>
          <w:szCs w:val="24"/>
        </w:rPr>
        <w:t>с.п.Белокаменское</w:t>
      </w:r>
      <w:r w:rsidRPr="007A51C1">
        <w:rPr>
          <w:rFonts w:ascii="Times New Roman" w:hAnsi="Times New Roman" w:cs="Times New Roman"/>
          <w:sz w:val="24"/>
          <w:szCs w:val="24"/>
        </w:rPr>
        <w:t xml:space="preserve"> и на портале государственных услуг Кабардино-Балкарской Республики в сети Интернет   размещается  вся необходимая для получения м</w:t>
      </w:r>
      <w:r w:rsidR="00F7065B">
        <w:rPr>
          <w:rFonts w:ascii="Times New Roman" w:hAnsi="Times New Roman" w:cs="Times New Roman"/>
          <w:sz w:val="24"/>
          <w:szCs w:val="24"/>
        </w:rPr>
        <w:t>униципальной услуги информация.</w:t>
      </w:r>
    </w:p>
    <w:p w:rsidR="00C07B47" w:rsidRPr="007A51C1" w:rsidRDefault="00C07B47" w:rsidP="00F7065B">
      <w:pPr>
        <w:tabs>
          <w:tab w:val="left" w:pos="2295"/>
        </w:tabs>
        <w:spacing w:after="0" w:line="240" w:lineRule="auto"/>
        <w:ind w:firstLine="709"/>
        <w:jc w:val="center"/>
        <w:rPr>
          <w:rFonts w:ascii="Times New Roman" w:hAnsi="Times New Roman" w:cs="Times New Roman"/>
          <w:bCs/>
          <w:sz w:val="24"/>
          <w:szCs w:val="24"/>
        </w:rPr>
      </w:pPr>
      <w:r w:rsidRPr="007A51C1">
        <w:rPr>
          <w:rFonts w:ascii="Times New Roman" w:hAnsi="Times New Roman" w:cs="Times New Roman"/>
          <w:sz w:val="24"/>
          <w:szCs w:val="24"/>
        </w:rPr>
        <w:t>2.</w:t>
      </w:r>
      <w:r w:rsidRPr="007A51C1">
        <w:rPr>
          <w:rFonts w:ascii="Times New Roman" w:hAnsi="Times New Roman" w:cs="Times New Roman"/>
          <w:bCs/>
          <w:sz w:val="24"/>
          <w:szCs w:val="24"/>
        </w:rPr>
        <w:t>Стандарт предоставления муниципальной услуги</w:t>
      </w:r>
    </w:p>
    <w:p w:rsidR="00C07B47" w:rsidRPr="007A51C1" w:rsidRDefault="00C07B47" w:rsidP="00F7065B">
      <w:pPr>
        <w:spacing w:after="0" w:line="240" w:lineRule="auto"/>
        <w:ind w:firstLine="709"/>
        <w:jc w:val="both"/>
        <w:rPr>
          <w:rFonts w:ascii="Times New Roman" w:hAnsi="Times New Roman" w:cs="Times New Roman"/>
          <w:sz w:val="24"/>
          <w:szCs w:val="24"/>
        </w:rPr>
      </w:pP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2.1.Наименование муниципальной услуги «Выдача градостроительного плана на земельный участок».</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2.2.Муниципальная услуга предоставляется </w:t>
      </w:r>
      <w:r w:rsidR="00F7065B">
        <w:rPr>
          <w:rFonts w:ascii="Times New Roman" w:hAnsi="Times New Roman" w:cs="Times New Roman"/>
          <w:sz w:val="24"/>
          <w:szCs w:val="24"/>
        </w:rPr>
        <w:t>местной администрацией с.п.Белокаменское</w:t>
      </w:r>
      <w:r w:rsidRPr="007A51C1">
        <w:rPr>
          <w:rFonts w:ascii="Times New Roman" w:hAnsi="Times New Roman" w:cs="Times New Roman"/>
          <w:sz w:val="24"/>
          <w:szCs w:val="24"/>
        </w:rPr>
        <w:t>, а также ГБУ «МФЦ».</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2.3.Должностные лица, ответственные за предоставление муниципальной  услуги не имеют права требовать от заявителя: </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1)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2) представления документов и информации, которые находятся в распоряжении Местной администрации </w:t>
      </w:r>
      <w:r w:rsidR="00F7065B">
        <w:rPr>
          <w:rFonts w:ascii="Times New Roman" w:hAnsi="Times New Roman" w:cs="Times New Roman"/>
          <w:sz w:val="24"/>
          <w:szCs w:val="24"/>
        </w:rPr>
        <w:t>с.п.Белокаменское</w:t>
      </w:r>
      <w:r w:rsidRPr="007A51C1">
        <w:rPr>
          <w:rFonts w:ascii="Times New Roman" w:hAnsi="Times New Roman" w:cs="Times New Roman"/>
          <w:sz w:val="24"/>
          <w:szCs w:val="24"/>
        </w:rPr>
        <w:t xml:space="preserve">; </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2.4.Конечным результатом предоставления муниципальной услуги является </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-выдача градостроительного плана на земельный участок;</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-отказ в выдаче градостроительного плана на земельный участок.</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2.5.Срок предоставления муниципальной услуги - 30 дней со дня регистрации заявления.</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2.6.Предоставление муниципальной услуги осуществляется в соответствии со следующими нормативными правовыми актами: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-Конституцией Российской Федерации;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-Градостроительным Кодексом Российской Федерации;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-Земельным Кодексом Российской Федерации;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-Водным Кодексом Российской Федерации;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-Лесным Кодексом Российской Федерации;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-Федеральным законом Российской Федерации от 27 июля 2010 года             №210-ФЗ «Об организации предоставления государственных и муниципальных  услуг»;</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-Федеральным законом Российской Федерации от 6 октября 2003 года           №131-ФЗ «Об общих принципах организации местного самоуправления в Российской Федерации;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-Федеральным законом Российской Федерации от 2 мая 2006 года №59-ФЗ  «О порядке рассмотрения обращений граждан Российской Федерации»;</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-Приказом Министерства регионального развития Российской Федерации от 10 мая 2011 года №207 «Об утверждении формы градостроительного плана            земельного участка»;</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-Приказом Министерства регионального развития Российской  Федерации от 11 августа 2006 года №93 «Об утверждении Инструкции о порядке заполнения формы градостроительного плана земельного участка»;</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-распоряжением Правительства Кабардино-Балкарской Республики от             29 апреля 2010 года №158-рп «О мерах по обеспечению перехода на предоставление государственных и муниципальных услуг (функций) в электронном виде»;</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w:t>
      </w:r>
      <w:r w:rsidRPr="007A51C1">
        <w:rPr>
          <w:rFonts w:ascii="Times New Roman" w:hAnsi="Times New Roman" w:cs="Times New Roman"/>
          <w:color w:val="000000"/>
          <w:sz w:val="24"/>
          <w:szCs w:val="24"/>
        </w:rPr>
        <w:t xml:space="preserve"> Решением Совета местного самоуправления </w:t>
      </w:r>
      <w:r w:rsidR="00F7065B">
        <w:rPr>
          <w:rFonts w:ascii="Times New Roman" w:hAnsi="Times New Roman" w:cs="Times New Roman"/>
          <w:sz w:val="24"/>
          <w:szCs w:val="24"/>
        </w:rPr>
        <w:t>с.п.Белокаменское</w:t>
      </w:r>
      <w:r w:rsidR="00F7065B" w:rsidRPr="007A51C1">
        <w:rPr>
          <w:rFonts w:ascii="Times New Roman" w:hAnsi="Times New Roman" w:cs="Times New Roman"/>
          <w:color w:val="000000"/>
          <w:sz w:val="24"/>
          <w:szCs w:val="24"/>
        </w:rPr>
        <w:t xml:space="preserve"> </w:t>
      </w:r>
      <w:r w:rsidR="00F7065B">
        <w:rPr>
          <w:rFonts w:ascii="Times New Roman" w:hAnsi="Times New Roman" w:cs="Times New Roman"/>
          <w:color w:val="000000"/>
          <w:sz w:val="24"/>
          <w:szCs w:val="24"/>
        </w:rPr>
        <w:t>№ 12 от 23.10.2013</w:t>
      </w:r>
      <w:r w:rsidRPr="007A51C1">
        <w:rPr>
          <w:rFonts w:ascii="Times New Roman" w:hAnsi="Times New Roman" w:cs="Times New Roman"/>
          <w:color w:val="000000"/>
          <w:sz w:val="24"/>
          <w:szCs w:val="24"/>
        </w:rPr>
        <w:t xml:space="preserve"> года «Об утверждении Генерального плана и Правил землепользования и застройки </w:t>
      </w:r>
      <w:r w:rsidR="00F7065B">
        <w:rPr>
          <w:rFonts w:ascii="Times New Roman" w:hAnsi="Times New Roman" w:cs="Times New Roman"/>
          <w:sz w:val="24"/>
          <w:szCs w:val="24"/>
        </w:rPr>
        <w:t>с.п.Белокаменское</w:t>
      </w:r>
      <w:r w:rsidRPr="007A51C1">
        <w:rPr>
          <w:rFonts w:ascii="Times New Roman" w:hAnsi="Times New Roman" w:cs="Times New Roman"/>
          <w:color w:val="000000"/>
          <w:sz w:val="24"/>
          <w:szCs w:val="24"/>
        </w:rPr>
        <w:t>».</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lastRenderedPageBreak/>
        <w:t>-</w:t>
      </w:r>
      <w:r w:rsidRPr="007A51C1">
        <w:rPr>
          <w:rFonts w:ascii="Times New Roman" w:hAnsi="Times New Roman" w:cs="Times New Roman"/>
          <w:bCs/>
          <w:sz w:val="24"/>
          <w:szCs w:val="24"/>
        </w:rPr>
        <w:t>Региональными нормативами градостроительного проектирования</w:t>
      </w:r>
      <w:r w:rsidRPr="007A51C1">
        <w:rPr>
          <w:rFonts w:ascii="Times New Roman" w:hAnsi="Times New Roman" w:cs="Times New Roman"/>
          <w:sz w:val="24"/>
          <w:szCs w:val="24"/>
        </w:rPr>
        <w:t xml:space="preserve"> Кабардино-Балкарской </w:t>
      </w:r>
      <w:r w:rsidRPr="007A51C1">
        <w:rPr>
          <w:rFonts w:ascii="Times New Roman" w:hAnsi="Times New Roman" w:cs="Times New Roman"/>
          <w:bCs/>
          <w:sz w:val="24"/>
          <w:szCs w:val="24"/>
        </w:rPr>
        <w:t>Республики</w:t>
      </w:r>
      <w:r w:rsidRPr="007A51C1">
        <w:rPr>
          <w:rFonts w:ascii="Times New Roman" w:hAnsi="Times New Roman" w:cs="Times New Roman"/>
          <w:sz w:val="24"/>
          <w:szCs w:val="24"/>
        </w:rPr>
        <w:t>, утвержденными</w:t>
      </w:r>
      <w:r w:rsidRPr="007A51C1">
        <w:rPr>
          <w:rFonts w:ascii="Times New Roman" w:hAnsi="Times New Roman" w:cs="Times New Roman"/>
          <w:bCs/>
          <w:sz w:val="24"/>
          <w:szCs w:val="24"/>
        </w:rPr>
        <w:t xml:space="preserve"> </w:t>
      </w:r>
      <w:r w:rsidRPr="007A51C1">
        <w:rPr>
          <w:rFonts w:ascii="Times New Roman" w:hAnsi="Times New Roman" w:cs="Times New Roman"/>
          <w:sz w:val="24"/>
          <w:szCs w:val="24"/>
        </w:rPr>
        <w:t>постановлением Правительства         Кабардино-Балкарской Республики от 30 декабря 2011 года №446-ПП.</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2.7.Перечень документов, необходимых для предоставления муниципальной услуги. </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Для предоставления муниципальной услуги заявитель обращается в </w:t>
      </w:r>
      <w:r w:rsidR="00F7065B">
        <w:rPr>
          <w:rFonts w:ascii="Times New Roman" w:hAnsi="Times New Roman" w:cs="Times New Roman"/>
          <w:sz w:val="24"/>
          <w:szCs w:val="24"/>
        </w:rPr>
        <w:t>местную администрацию с.п.Белокаменское</w:t>
      </w:r>
      <w:r w:rsidRPr="007A51C1">
        <w:rPr>
          <w:rFonts w:ascii="Times New Roman" w:hAnsi="Times New Roman" w:cs="Times New Roman"/>
          <w:sz w:val="24"/>
          <w:szCs w:val="24"/>
        </w:rPr>
        <w:t xml:space="preserve"> с заявлением (приложение №1 к Административному регламенту) о выдаче градостроительного плана на земельный участок. </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К заявлению прилагаются следующие документы:</w:t>
      </w:r>
    </w:p>
    <w:p w:rsidR="00C07B47" w:rsidRPr="007A51C1" w:rsidRDefault="00C07B47" w:rsidP="00F7065B">
      <w:pPr>
        <w:pStyle w:val="a8"/>
        <w:tabs>
          <w:tab w:val="left" w:pos="1185"/>
        </w:tabs>
        <w:ind w:left="0" w:firstLine="709"/>
        <w:jc w:val="both"/>
      </w:pPr>
      <w:r w:rsidRPr="007A51C1">
        <w:t>-копия личного паспорта (для физических лиц);</w:t>
      </w:r>
    </w:p>
    <w:p w:rsidR="00C07B47" w:rsidRPr="007A51C1" w:rsidRDefault="00C07B47" w:rsidP="00F7065B">
      <w:pPr>
        <w:pStyle w:val="a8"/>
        <w:tabs>
          <w:tab w:val="left" w:pos="1185"/>
        </w:tabs>
        <w:ind w:left="0" w:firstLine="709"/>
        <w:jc w:val="both"/>
      </w:pPr>
      <w:r w:rsidRPr="007A51C1">
        <w:t>-копия свидетельства о регистрации юридического лица (для юридических лиц).</w:t>
      </w:r>
    </w:p>
    <w:p w:rsidR="00C07B47" w:rsidRPr="007A51C1" w:rsidRDefault="00C07B47" w:rsidP="00F7065B">
      <w:pPr>
        <w:pStyle w:val="a8"/>
        <w:tabs>
          <w:tab w:val="left" w:pos="1185"/>
        </w:tabs>
        <w:ind w:left="0" w:firstLine="709"/>
        <w:jc w:val="both"/>
      </w:pPr>
      <w:r w:rsidRPr="007A51C1">
        <w:t>Заявитель может по собственной инициативе приложить к заявлению следующие документы:</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-копии документов, подтверждающих право на земельный участок;</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-копию кадастрового паспорта земельного участка;</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-копии свидетельств о государственной регистрации права собственности на объекты недвижимости, расположенные в границах земельного участка;</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-копии технических и (или) кадастровых паспортов на объекты недвижимости, расположенные в границах земельного участка;</w:t>
      </w:r>
    </w:p>
    <w:p w:rsidR="00C07B47" w:rsidRPr="007A51C1" w:rsidRDefault="00C07B47" w:rsidP="00F7065B">
      <w:pPr>
        <w:pStyle w:val="a8"/>
        <w:tabs>
          <w:tab w:val="left" w:pos="1185"/>
        </w:tabs>
        <w:ind w:left="0" w:firstLine="709"/>
        <w:jc w:val="both"/>
      </w:pPr>
      <w:r w:rsidRPr="007A51C1">
        <w:t>-чертеж градостроительного плана, выполненный в масштабе 1:500;</w:t>
      </w:r>
    </w:p>
    <w:p w:rsidR="00C07B47" w:rsidRPr="007A51C1" w:rsidRDefault="00C07B47" w:rsidP="00F7065B">
      <w:pPr>
        <w:pStyle w:val="a8"/>
        <w:tabs>
          <w:tab w:val="left" w:pos="1185"/>
        </w:tabs>
        <w:ind w:left="0" w:firstLine="709"/>
        <w:jc w:val="both"/>
      </w:pPr>
      <w:r w:rsidRPr="007A51C1">
        <w:t>-топографическую съемку в масштабе 1:500 с нанесением границ земельного участка, координат поворотных точек, а также существующих зданий, строений, сооружений, подземных и надземных коммуникаций, выполненную кадастровым инженером, имеющим допуск к работам по созданию и обновлению инженерно-топографических планов;</w:t>
      </w:r>
    </w:p>
    <w:p w:rsidR="00C07B47" w:rsidRPr="007A51C1" w:rsidRDefault="00C07B47" w:rsidP="00F7065B">
      <w:pPr>
        <w:pStyle w:val="a8"/>
        <w:tabs>
          <w:tab w:val="left" w:pos="1185"/>
        </w:tabs>
        <w:ind w:left="0" w:firstLine="709"/>
        <w:jc w:val="both"/>
      </w:pPr>
      <w:r w:rsidRPr="007A51C1">
        <w:t>-информационное письмо о наличии (отсутствии) объектов культурного наследия на земельном участке.</w:t>
      </w:r>
    </w:p>
    <w:p w:rsidR="00C07B47" w:rsidRPr="007A51C1" w:rsidRDefault="00C07B47" w:rsidP="00F7065B">
      <w:pPr>
        <w:pStyle w:val="a8"/>
        <w:tabs>
          <w:tab w:val="left" w:pos="1185"/>
        </w:tabs>
        <w:ind w:left="0" w:firstLine="709"/>
        <w:jc w:val="both"/>
      </w:pPr>
      <w:r w:rsidRPr="007A51C1">
        <w:t>2.8.Основанием для приостановления или отказа в предоставлении муниципальной услуги может быть:</w:t>
      </w:r>
    </w:p>
    <w:p w:rsidR="00C07B47" w:rsidRPr="007A51C1" w:rsidRDefault="00C07B47" w:rsidP="00F7065B">
      <w:pPr>
        <w:pStyle w:val="ConsPlusNormal"/>
        <w:ind w:firstLine="709"/>
        <w:jc w:val="both"/>
        <w:rPr>
          <w:rFonts w:ascii="Times New Roman" w:hAnsi="Times New Roman" w:cs="Times New Roman"/>
          <w:sz w:val="24"/>
          <w:szCs w:val="24"/>
        </w:rPr>
      </w:pPr>
      <w:r w:rsidRPr="007A51C1">
        <w:rPr>
          <w:rFonts w:ascii="Times New Roman" w:hAnsi="Times New Roman" w:cs="Times New Roman"/>
          <w:sz w:val="24"/>
          <w:szCs w:val="24"/>
        </w:rPr>
        <w:t>-отсутствие в заявлении обязательной к указанию информации;</w:t>
      </w:r>
    </w:p>
    <w:p w:rsidR="00C07B47" w:rsidRPr="007A51C1" w:rsidRDefault="00C07B47" w:rsidP="00F7065B">
      <w:pPr>
        <w:pStyle w:val="ConsPlusNormal"/>
        <w:tabs>
          <w:tab w:val="left" w:pos="0"/>
          <w:tab w:val="left" w:pos="142"/>
        </w:tabs>
        <w:ind w:firstLine="709"/>
        <w:jc w:val="both"/>
        <w:rPr>
          <w:rFonts w:ascii="Times New Roman" w:hAnsi="Times New Roman" w:cs="Times New Roman"/>
          <w:sz w:val="24"/>
          <w:szCs w:val="24"/>
        </w:rPr>
      </w:pPr>
      <w:r w:rsidRPr="007A51C1">
        <w:rPr>
          <w:rFonts w:ascii="Times New Roman" w:hAnsi="Times New Roman" w:cs="Times New Roman"/>
          <w:sz w:val="24"/>
          <w:szCs w:val="24"/>
        </w:rPr>
        <w:t>-непредставление необходимых документов или отсутствие в представленных документах информации, позволяющей идентифицировать заявителя;</w:t>
      </w:r>
    </w:p>
    <w:p w:rsidR="00C07B47" w:rsidRPr="007A51C1" w:rsidRDefault="00C07B47" w:rsidP="00F7065B">
      <w:pPr>
        <w:pStyle w:val="ConsPlusNormal"/>
        <w:tabs>
          <w:tab w:val="left" w:pos="0"/>
          <w:tab w:val="left" w:pos="142"/>
        </w:tabs>
        <w:ind w:firstLine="709"/>
        <w:jc w:val="both"/>
        <w:rPr>
          <w:rFonts w:ascii="Times New Roman" w:hAnsi="Times New Roman" w:cs="Times New Roman"/>
          <w:sz w:val="24"/>
          <w:szCs w:val="24"/>
        </w:rPr>
      </w:pPr>
      <w:r w:rsidRPr="007A51C1">
        <w:rPr>
          <w:rFonts w:ascii="Times New Roman" w:hAnsi="Times New Roman" w:cs="Times New Roman"/>
          <w:sz w:val="24"/>
          <w:szCs w:val="24"/>
        </w:rPr>
        <w:t>-отсутствие информации, позволяющей идентифицировать земельный участок;</w:t>
      </w:r>
    </w:p>
    <w:p w:rsidR="00C07B47" w:rsidRPr="007A51C1" w:rsidRDefault="00C07B47" w:rsidP="00F7065B">
      <w:pPr>
        <w:pStyle w:val="ConsPlusNormal"/>
        <w:ind w:firstLine="709"/>
        <w:jc w:val="both"/>
        <w:rPr>
          <w:rFonts w:ascii="Times New Roman" w:hAnsi="Times New Roman" w:cs="Times New Roman"/>
          <w:sz w:val="24"/>
          <w:szCs w:val="24"/>
        </w:rPr>
      </w:pPr>
      <w:r w:rsidRPr="007A51C1">
        <w:rPr>
          <w:rFonts w:ascii="Times New Roman" w:hAnsi="Times New Roman" w:cs="Times New Roman"/>
          <w:sz w:val="24"/>
          <w:szCs w:val="24"/>
        </w:rPr>
        <w:t>-отсутствие в органах кадастрового учета информации о координатах границ земельного участка;</w:t>
      </w:r>
    </w:p>
    <w:p w:rsidR="00C07B47" w:rsidRPr="007A51C1" w:rsidRDefault="00C07B47" w:rsidP="00F7065B">
      <w:pPr>
        <w:pStyle w:val="ConsPlusNormal"/>
        <w:ind w:firstLine="709"/>
        <w:jc w:val="both"/>
        <w:rPr>
          <w:rFonts w:ascii="Times New Roman" w:hAnsi="Times New Roman" w:cs="Times New Roman"/>
          <w:sz w:val="24"/>
          <w:szCs w:val="24"/>
        </w:rPr>
      </w:pPr>
      <w:r w:rsidRPr="007A51C1">
        <w:rPr>
          <w:rFonts w:ascii="Times New Roman" w:hAnsi="Times New Roman" w:cs="Times New Roman"/>
          <w:sz w:val="24"/>
          <w:szCs w:val="24"/>
        </w:rPr>
        <w:t>-несоответствие границ земельного участка, зарегистрированных в органах кадастрового учета с фактическими границами участка, возникшее вследствие технической или кадастровой ошибки;</w:t>
      </w:r>
    </w:p>
    <w:p w:rsidR="00C07B47" w:rsidRPr="007A51C1" w:rsidRDefault="00C07B47" w:rsidP="007A51C1">
      <w:pPr>
        <w:pStyle w:val="ConsPlusNormal"/>
        <w:ind w:firstLine="709"/>
        <w:jc w:val="both"/>
        <w:rPr>
          <w:rFonts w:ascii="Times New Roman" w:hAnsi="Times New Roman" w:cs="Times New Roman"/>
          <w:sz w:val="24"/>
          <w:szCs w:val="24"/>
        </w:rPr>
      </w:pPr>
      <w:r w:rsidRPr="007A51C1">
        <w:rPr>
          <w:rFonts w:ascii="Times New Roman" w:hAnsi="Times New Roman" w:cs="Times New Roman"/>
          <w:sz w:val="24"/>
          <w:szCs w:val="24"/>
        </w:rPr>
        <w:t>-необходимость проведения государственной историко-культурной экспертизы;</w:t>
      </w:r>
    </w:p>
    <w:p w:rsidR="00C07B47" w:rsidRPr="007A51C1" w:rsidRDefault="00C07B47" w:rsidP="00F7065B">
      <w:pPr>
        <w:spacing w:after="0" w:line="240" w:lineRule="auto"/>
        <w:ind w:firstLine="709"/>
        <w:jc w:val="both"/>
        <w:textAlignment w:val="top"/>
        <w:rPr>
          <w:rFonts w:ascii="Times New Roman" w:hAnsi="Times New Roman" w:cs="Times New Roman"/>
          <w:sz w:val="24"/>
          <w:szCs w:val="24"/>
        </w:rPr>
      </w:pPr>
      <w:r w:rsidRPr="007A51C1">
        <w:rPr>
          <w:rFonts w:ascii="Times New Roman" w:hAnsi="Times New Roman" w:cs="Times New Roman"/>
          <w:sz w:val="24"/>
          <w:szCs w:val="24"/>
        </w:rPr>
        <w:t>-решение суда о приостановлении оказания муниципальной услуги.</w:t>
      </w:r>
    </w:p>
    <w:p w:rsidR="00C07B47" w:rsidRPr="007A51C1" w:rsidRDefault="00C07B47" w:rsidP="00F7065B">
      <w:pPr>
        <w:tabs>
          <w:tab w:val="left" w:pos="1185"/>
        </w:tabs>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2.9.Муниципальная услуга предоставляется бесплатно.</w:t>
      </w:r>
    </w:p>
    <w:p w:rsidR="00C07B47" w:rsidRPr="007A51C1" w:rsidRDefault="00C07B47" w:rsidP="00F7065B">
      <w:pPr>
        <w:tabs>
          <w:tab w:val="left" w:pos="1185"/>
        </w:tabs>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Максимальный срок ожидания в очереди: </w:t>
      </w:r>
    </w:p>
    <w:p w:rsidR="00C07B47" w:rsidRPr="007A51C1" w:rsidRDefault="00C07B47" w:rsidP="00F7065B">
      <w:pPr>
        <w:tabs>
          <w:tab w:val="left" w:pos="567"/>
        </w:tabs>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-при подаче заявления – не более 15 минут;</w:t>
      </w:r>
    </w:p>
    <w:p w:rsidR="00C07B47" w:rsidRPr="007A51C1" w:rsidRDefault="00C07B47" w:rsidP="007A51C1">
      <w:pPr>
        <w:pStyle w:val="a7"/>
        <w:tabs>
          <w:tab w:val="left" w:pos="142"/>
          <w:tab w:val="left" w:pos="426"/>
          <w:tab w:val="left" w:pos="567"/>
        </w:tabs>
        <w:ind w:firstLine="709"/>
        <w:jc w:val="both"/>
        <w:rPr>
          <w:rFonts w:ascii="Times New Roman" w:hAnsi="Times New Roman"/>
          <w:sz w:val="24"/>
          <w:szCs w:val="24"/>
        </w:rPr>
      </w:pPr>
      <w:r w:rsidRPr="007A51C1">
        <w:rPr>
          <w:rFonts w:ascii="Times New Roman" w:hAnsi="Times New Roman"/>
          <w:sz w:val="24"/>
          <w:szCs w:val="24"/>
        </w:rPr>
        <w:t>-при получении конечного результата – не более 15 минут.</w:t>
      </w:r>
    </w:p>
    <w:p w:rsidR="00C07B47" w:rsidRPr="007A51C1" w:rsidRDefault="00C07B47" w:rsidP="007A51C1">
      <w:pPr>
        <w:pStyle w:val="a7"/>
        <w:tabs>
          <w:tab w:val="left" w:pos="0"/>
          <w:tab w:val="left" w:pos="993"/>
        </w:tabs>
        <w:ind w:firstLine="709"/>
        <w:jc w:val="both"/>
        <w:rPr>
          <w:rFonts w:ascii="Times New Roman" w:hAnsi="Times New Roman"/>
          <w:sz w:val="24"/>
          <w:szCs w:val="24"/>
        </w:rPr>
      </w:pPr>
      <w:r w:rsidRPr="007A51C1">
        <w:rPr>
          <w:rFonts w:ascii="Times New Roman" w:hAnsi="Times New Roman"/>
          <w:sz w:val="24"/>
          <w:szCs w:val="24"/>
        </w:rPr>
        <w:t>2.10.Срок регистрации заявления не должен превышать 30 мин.</w:t>
      </w:r>
    </w:p>
    <w:p w:rsidR="00C07B47" w:rsidRPr="007A51C1" w:rsidRDefault="00C07B47" w:rsidP="007A51C1">
      <w:pPr>
        <w:pStyle w:val="a7"/>
        <w:tabs>
          <w:tab w:val="left" w:pos="0"/>
          <w:tab w:val="left" w:pos="993"/>
        </w:tabs>
        <w:ind w:firstLine="709"/>
        <w:jc w:val="both"/>
        <w:rPr>
          <w:rFonts w:ascii="Times New Roman" w:hAnsi="Times New Roman"/>
          <w:sz w:val="24"/>
          <w:szCs w:val="24"/>
        </w:rPr>
      </w:pPr>
      <w:r w:rsidRPr="007A51C1">
        <w:rPr>
          <w:rFonts w:ascii="Times New Roman" w:hAnsi="Times New Roman"/>
          <w:sz w:val="24"/>
          <w:szCs w:val="24"/>
        </w:rPr>
        <w:t>2.11.Требования к местам предоставления муниципальной услуги: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-при непосредственном, личном, обращении граждан прием ведется в кабинетах, оборудованных столом, стульями и необходимой оргтехникой. Количество мест определяется, исходя из фактической нагрузки и возможностей для их размещения.</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Места информирования и ожидания должны соответствовать установленным санитарным требованиям.</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Места приема и предоставления консультаций должны соответствовать  комфортным условиям для заявителя и оптимальным условиям работы для                 специалистов.</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2.12.Показателями оценки доступности муниципальной услуги являются:</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-транспортная доступность к местам предоставления муниципальной услуги;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lastRenderedPageBreak/>
        <w:t xml:space="preserve">-размещение информации о порядке предоставления муниципальной услуги на официальном сайте Местной администрации </w:t>
      </w:r>
      <w:r w:rsidR="00F7065B">
        <w:rPr>
          <w:rFonts w:ascii="Times New Roman" w:hAnsi="Times New Roman"/>
          <w:sz w:val="24"/>
          <w:szCs w:val="24"/>
        </w:rPr>
        <w:t>с.п.Белокаменское</w:t>
      </w:r>
      <w:r w:rsidRPr="007A51C1">
        <w:rPr>
          <w:rFonts w:ascii="Times New Roman" w:hAnsi="Times New Roman"/>
          <w:sz w:val="24"/>
          <w:szCs w:val="24"/>
        </w:rPr>
        <w:t>, а также на портале государственных услуг Кабардино-Балкарской Республики.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2.13.Показателями оценки качества муниципальной услуги являются:</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-количество взаимодействий с должностным лицом, ответственным за предоставление муниципальной услуги – не более 3 (1 – обращение за консультацией о порядке предоставления муниципальной услуги, 1 – при подаче заявления с документами, 1 – при получении результата предоставления услуги); </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-соблюдение должностным лицом, ответственным за предоставление сроков услуги, сроков предоставления муниципальной услуги;</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-соблюдение сроков ожидания в очереди при предоставлении муниципальной услуги (при подаче заявления на предоставление муниципальной услуги – не более 15 минут; при получении конечного результата – не более 15 минут);</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-отсутствие поданных в установленном порядке жалоб со стороны заявителей на качество предоставления муниципальной услуги, действия должностного лица, ответственного за предоставление муниципальной услуги, при предоставлении муниципальной услуги.</w:t>
      </w:r>
    </w:p>
    <w:p w:rsidR="00C07B47" w:rsidRPr="007A51C1" w:rsidRDefault="00C07B47" w:rsidP="00F7065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2.14.Организация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На портале государственных  услуг Кабардино-Балкарской Республики размещается следующая информация:</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-перечень документов, необходимых для предоставления муниципальной услуги;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-перечень оснований для отказа в предоставлении муниципальной услуги;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-сроки оказания муниципальной услуги.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На портале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C07B47" w:rsidRPr="007A51C1" w:rsidRDefault="00C07B47" w:rsidP="007A51C1">
      <w:pPr>
        <w:pStyle w:val="a7"/>
        <w:ind w:firstLine="709"/>
        <w:jc w:val="both"/>
        <w:rPr>
          <w:rFonts w:ascii="Times New Roman" w:hAnsi="Times New Roman"/>
          <w:color w:val="FF0000"/>
          <w:sz w:val="24"/>
          <w:szCs w:val="24"/>
        </w:rPr>
      </w:pPr>
    </w:p>
    <w:p w:rsidR="00C07B47" w:rsidRPr="007A51C1" w:rsidRDefault="00C07B47" w:rsidP="007A51C1">
      <w:pPr>
        <w:pStyle w:val="ConsPlusNormal"/>
        <w:ind w:firstLine="709"/>
        <w:jc w:val="center"/>
        <w:rPr>
          <w:rFonts w:ascii="Times New Roman" w:hAnsi="Times New Roman" w:cs="Times New Roman"/>
          <w:bCs/>
          <w:sz w:val="24"/>
          <w:szCs w:val="24"/>
        </w:rPr>
      </w:pPr>
      <w:r w:rsidRPr="007A51C1">
        <w:rPr>
          <w:rFonts w:ascii="Times New Roman" w:hAnsi="Times New Roman" w:cs="Times New Roman"/>
          <w:sz w:val="24"/>
          <w:szCs w:val="24"/>
        </w:rPr>
        <w:t>3.</w:t>
      </w:r>
      <w:r w:rsidRPr="007A51C1">
        <w:rPr>
          <w:rFonts w:ascii="Times New Roman" w:hAnsi="Times New Roman" w:cs="Times New Roman"/>
          <w:bCs/>
          <w:sz w:val="24"/>
          <w:szCs w:val="24"/>
        </w:rPr>
        <w:t xml:space="preserve"> Состав, последовательность и сроки выполнения административных процедур, требования к порядку их выполнения</w:t>
      </w:r>
    </w:p>
    <w:p w:rsidR="00C07B47" w:rsidRPr="007A51C1" w:rsidRDefault="00C07B47" w:rsidP="007A51C1">
      <w:pPr>
        <w:pStyle w:val="a7"/>
        <w:ind w:firstLine="709"/>
        <w:jc w:val="both"/>
        <w:rPr>
          <w:rFonts w:ascii="Times New Roman" w:hAnsi="Times New Roman"/>
          <w:sz w:val="24"/>
          <w:szCs w:val="24"/>
        </w:rPr>
      </w:pP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3.1.Предоставление муниципальной услуги представлено блок-схемой               (приложение №3 к Административному регламенту) и включает в себя следующие административные процедуры:</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-прием и регистрация заявления с прилагаемыми документами;</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-рассмотрение представленных документов и подготовка градостроительного плана земельного участка, либо отказа в его подготовке;</w:t>
      </w:r>
    </w:p>
    <w:p w:rsidR="00C07B47" w:rsidRPr="007A51C1" w:rsidRDefault="00C07B47" w:rsidP="00F7065B">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-выдача градостроительного плана. В случае отказа в предоставлении муниципальной услуги – направление заявителю ответа с указанием причины отказа.</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3.2. Административная процедура «Прием и регистрация заявления с прилагаемыми документами».           </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В день поступления заявления должностное лицо местной администрации </w:t>
      </w:r>
      <w:r w:rsidR="00F7065B">
        <w:rPr>
          <w:rFonts w:ascii="Times New Roman" w:hAnsi="Times New Roman" w:cs="Times New Roman"/>
          <w:sz w:val="24"/>
          <w:szCs w:val="24"/>
        </w:rPr>
        <w:t>с.п.Белокаменское</w:t>
      </w:r>
      <w:r w:rsidRPr="007A51C1">
        <w:rPr>
          <w:rFonts w:ascii="Times New Roman" w:hAnsi="Times New Roman" w:cs="Times New Roman"/>
          <w:sz w:val="24"/>
          <w:szCs w:val="24"/>
        </w:rPr>
        <w:t xml:space="preserve"> регистрирует его в установленном порядке путем внесения записи, которая содержит входящий номер, дату приема заявления.</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Результатом выполнения административного действия является передача должностным лицом полного пакета документов который регистрируется путем внесения записи, которая содержит входящий номер, дату приема полного пакета документов и передается в день регистрации указанного полного пакета документов Главе местной администрации </w:t>
      </w:r>
      <w:r w:rsidR="00F7065B">
        <w:rPr>
          <w:rFonts w:ascii="Times New Roman" w:hAnsi="Times New Roman" w:cs="Times New Roman"/>
          <w:sz w:val="24"/>
          <w:szCs w:val="24"/>
        </w:rPr>
        <w:t>с.п.Белокаменское</w:t>
      </w:r>
      <w:r w:rsidR="00F7065B" w:rsidRPr="007A51C1">
        <w:rPr>
          <w:rFonts w:ascii="Times New Roman" w:hAnsi="Times New Roman" w:cs="Times New Roman"/>
          <w:sz w:val="24"/>
          <w:szCs w:val="24"/>
        </w:rPr>
        <w:t xml:space="preserve"> </w:t>
      </w:r>
      <w:r w:rsidRPr="007A51C1">
        <w:rPr>
          <w:rFonts w:ascii="Times New Roman" w:hAnsi="Times New Roman" w:cs="Times New Roman"/>
          <w:sz w:val="24"/>
          <w:szCs w:val="24"/>
        </w:rPr>
        <w:t>или уполномоченному им должностному лицу</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Срок регистрации заявления заявителя о предоставлении муниципальной услуги не должен превышать 30 минут.</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3.3. Рассмотрение представленных документов и подготовка градостроительного плана на земельный участок или отказ в его подготовке:</w:t>
      </w:r>
    </w:p>
    <w:p w:rsidR="00C07B47" w:rsidRPr="007A51C1" w:rsidRDefault="00C07B47" w:rsidP="00F7065B">
      <w:pPr>
        <w:autoSpaceDE w:val="0"/>
        <w:autoSpaceDN w:val="0"/>
        <w:adjustRightInd w:val="0"/>
        <w:spacing w:after="0" w:line="240" w:lineRule="auto"/>
        <w:ind w:firstLine="708"/>
        <w:jc w:val="both"/>
        <w:rPr>
          <w:rFonts w:ascii="Times New Roman" w:hAnsi="Times New Roman" w:cs="Times New Roman"/>
          <w:sz w:val="24"/>
          <w:szCs w:val="24"/>
        </w:rPr>
      </w:pPr>
      <w:r w:rsidRPr="007A51C1">
        <w:rPr>
          <w:rFonts w:ascii="Times New Roman" w:hAnsi="Times New Roman" w:cs="Times New Roman"/>
          <w:sz w:val="24"/>
          <w:szCs w:val="24"/>
        </w:rPr>
        <w:lastRenderedPageBreak/>
        <w:t xml:space="preserve">3.3.1  Глава местной администрации </w:t>
      </w:r>
      <w:r w:rsidR="00F7065B">
        <w:rPr>
          <w:rFonts w:ascii="Times New Roman" w:hAnsi="Times New Roman" w:cs="Times New Roman"/>
          <w:sz w:val="24"/>
          <w:szCs w:val="24"/>
        </w:rPr>
        <w:t>с.п.Белокаменское</w:t>
      </w:r>
      <w:r w:rsidR="00F7065B" w:rsidRPr="007A51C1">
        <w:rPr>
          <w:rFonts w:ascii="Times New Roman" w:hAnsi="Times New Roman" w:cs="Times New Roman"/>
          <w:sz w:val="24"/>
          <w:szCs w:val="24"/>
        </w:rPr>
        <w:t xml:space="preserve"> </w:t>
      </w:r>
      <w:r w:rsidRPr="007A51C1">
        <w:rPr>
          <w:rFonts w:ascii="Times New Roman" w:hAnsi="Times New Roman" w:cs="Times New Roman"/>
          <w:sz w:val="24"/>
          <w:szCs w:val="24"/>
        </w:rPr>
        <w:t xml:space="preserve">в течение одного дня рассматривает поступивший полный пакет документов и направляет </w:t>
      </w:r>
      <w:r w:rsidR="00F7065B">
        <w:rPr>
          <w:rFonts w:ascii="Times New Roman" w:hAnsi="Times New Roman" w:cs="Times New Roman"/>
          <w:sz w:val="24"/>
          <w:szCs w:val="24"/>
        </w:rPr>
        <w:t>специалисту по сельскому хозяйству</w:t>
      </w:r>
      <w:r w:rsidRPr="007A51C1">
        <w:rPr>
          <w:rFonts w:ascii="Times New Roman" w:hAnsi="Times New Roman" w:cs="Times New Roman"/>
          <w:sz w:val="24"/>
          <w:szCs w:val="24"/>
        </w:rPr>
        <w:t>;</w:t>
      </w:r>
    </w:p>
    <w:p w:rsidR="00C07B47" w:rsidRPr="007A51C1" w:rsidRDefault="00F7065B" w:rsidP="00F7065B">
      <w:pPr>
        <w:tabs>
          <w:tab w:val="left" w:pos="118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3.3.2</w:t>
      </w:r>
      <w:r w:rsidR="00C07B47" w:rsidRPr="007A51C1">
        <w:rPr>
          <w:rFonts w:ascii="Times New Roman" w:hAnsi="Times New Roman" w:cs="Times New Roman"/>
          <w:sz w:val="24"/>
          <w:szCs w:val="24"/>
        </w:rPr>
        <w:t>. специалист, получивший обращение проводит проверку наличия и правильности оформления документов, прилагаемых к заявлению в соответствии с  настоящим административным регламентом и в течение 20 дней подготавливает  градостроительный план на земельного участка по установленной форме (приложение №2 к Административному регламенту), либо отказ в его выдаче с указанием причин отказа;</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3.3.</w:t>
      </w:r>
      <w:r w:rsidR="00F7065B">
        <w:rPr>
          <w:rFonts w:ascii="Times New Roman" w:hAnsi="Times New Roman" w:cs="Times New Roman"/>
          <w:sz w:val="24"/>
          <w:szCs w:val="24"/>
        </w:rPr>
        <w:t>3</w:t>
      </w:r>
      <w:r w:rsidRPr="007A51C1">
        <w:rPr>
          <w:rFonts w:ascii="Times New Roman" w:hAnsi="Times New Roman" w:cs="Times New Roman"/>
          <w:color w:val="FF0000"/>
          <w:sz w:val="24"/>
          <w:szCs w:val="24"/>
        </w:rPr>
        <w:t xml:space="preserve"> </w:t>
      </w:r>
      <w:r w:rsidRPr="007A51C1">
        <w:rPr>
          <w:rFonts w:ascii="Times New Roman" w:hAnsi="Times New Roman" w:cs="Times New Roman"/>
          <w:sz w:val="24"/>
          <w:szCs w:val="24"/>
        </w:rPr>
        <w:t xml:space="preserve">результатом выполнения административного действия является передача градостроительного плана земельного участка либо отказа в его выдаче с указанием причин отказа </w:t>
      </w:r>
      <w:r w:rsidR="00F7065B">
        <w:rPr>
          <w:rFonts w:ascii="Times New Roman" w:hAnsi="Times New Roman" w:cs="Times New Roman"/>
          <w:sz w:val="24"/>
          <w:szCs w:val="24"/>
        </w:rPr>
        <w:t>главе местной администрации</w:t>
      </w:r>
      <w:r w:rsidRPr="007A51C1">
        <w:rPr>
          <w:rFonts w:ascii="Times New Roman" w:hAnsi="Times New Roman" w:cs="Times New Roman"/>
          <w:sz w:val="24"/>
          <w:szCs w:val="24"/>
        </w:rPr>
        <w:t xml:space="preserve">. </w:t>
      </w:r>
    </w:p>
    <w:p w:rsidR="00C07B47" w:rsidRPr="007A51C1" w:rsidRDefault="00C07B47" w:rsidP="00F7065B">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3.4.Выдача градостроительного плана:</w:t>
      </w:r>
    </w:p>
    <w:p w:rsidR="00C07B47" w:rsidRPr="007A51C1" w:rsidRDefault="00FF346F" w:rsidP="00F706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 Г</w:t>
      </w:r>
      <w:r w:rsidR="00C07B47" w:rsidRPr="007A51C1">
        <w:rPr>
          <w:rFonts w:ascii="Times New Roman" w:hAnsi="Times New Roman" w:cs="Times New Roman"/>
          <w:sz w:val="24"/>
          <w:szCs w:val="24"/>
        </w:rPr>
        <w:t>лаве местной Администрации</w:t>
      </w:r>
      <w:r>
        <w:rPr>
          <w:rFonts w:ascii="Times New Roman" w:hAnsi="Times New Roman" w:cs="Times New Roman"/>
          <w:sz w:val="24"/>
          <w:szCs w:val="24"/>
        </w:rPr>
        <w:t xml:space="preserve"> утверждает градостроительный план</w:t>
      </w:r>
      <w:r w:rsidR="00C07B47" w:rsidRPr="007A51C1">
        <w:rPr>
          <w:rFonts w:ascii="Times New Roman" w:hAnsi="Times New Roman" w:cs="Times New Roman"/>
          <w:sz w:val="24"/>
          <w:szCs w:val="24"/>
        </w:rPr>
        <w:t>;</w:t>
      </w:r>
    </w:p>
    <w:p w:rsidR="00C07B47" w:rsidRPr="007A51C1" w:rsidRDefault="00C07B47" w:rsidP="007A51C1">
      <w:pPr>
        <w:pStyle w:val="ConsPlusNormal"/>
        <w:ind w:firstLine="709"/>
        <w:jc w:val="both"/>
        <w:outlineLvl w:val="2"/>
        <w:rPr>
          <w:rFonts w:ascii="Times New Roman" w:hAnsi="Times New Roman" w:cs="Times New Roman"/>
          <w:sz w:val="24"/>
          <w:szCs w:val="24"/>
        </w:rPr>
      </w:pPr>
      <w:r w:rsidRPr="007A51C1">
        <w:rPr>
          <w:rFonts w:ascii="Times New Roman" w:hAnsi="Times New Roman" w:cs="Times New Roman"/>
          <w:sz w:val="24"/>
          <w:szCs w:val="24"/>
        </w:rPr>
        <w:t xml:space="preserve">3.4.2 результатом административных действий является утверждение  градостроительного плана. </w:t>
      </w:r>
    </w:p>
    <w:p w:rsidR="00C07B47" w:rsidRPr="007A51C1" w:rsidRDefault="00C07B47" w:rsidP="007A51C1">
      <w:pPr>
        <w:pStyle w:val="ConsPlusNormal"/>
        <w:ind w:firstLine="709"/>
        <w:jc w:val="both"/>
        <w:outlineLvl w:val="2"/>
        <w:rPr>
          <w:rFonts w:ascii="Times New Roman" w:hAnsi="Times New Roman" w:cs="Times New Roman"/>
          <w:sz w:val="24"/>
          <w:szCs w:val="24"/>
        </w:rPr>
      </w:pPr>
      <w:r w:rsidRPr="007A51C1">
        <w:rPr>
          <w:rFonts w:ascii="Times New Roman" w:hAnsi="Times New Roman" w:cs="Times New Roman"/>
          <w:sz w:val="24"/>
          <w:szCs w:val="24"/>
        </w:rPr>
        <w:t>В случае отказа в предоставлении муниципальной услуги – направление заявителю ответа с указанием причины отказа;</w:t>
      </w:r>
    </w:p>
    <w:p w:rsidR="00C07B47" w:rsidRPr="007A51C1" w:rsidRDefault="00C07B47" w:rsidP="007A51C1">
      <w:pPr>
        <w:pStyle w:val="ConsPlusNormal"/>
        <w:ind w:firstLine="709"/>
        <w:jc w:val="both"/>
        <w:outlineLvl w:val="2"/>
        <w:rPr>
          <w:rFonts w:ascii="Times New Roman" w:hAnsi="Times New Roman" w:cs="Times New Roman"/>
          <w:sz w:val="24"/>
          <w:szCs w:val="24"/>
        </w:rPr>
      </w:pPr>
      <w:r w:rsidRPr="007A51C1">
        <w:rPr>
          <w:rFonts w:ascii="Times New Roman" w:hAnsi="Times New Roman" w:cs="Times New Roman"/>
          <w:sz w:val="24"/>
          <w:szCs w:val="24"/>
        </w:rPr>
        <w:t xml:space="preserve">3.4.3 специалист регистрирует и выдает градостроительный план на земельный участок либо отказ в его подготовке с указанием причины отказа. </w:t>
      </w:r>
    </w:p>
    <w:p w:rsidR="00C07B47" w:rsidRPr="007A51C1" w:rsidRDefault="00C07B47" w:rsidP="00F7065B">
      <w:pPr>
        <w:spacing w:after="0" w:line="240" w:lineRule="auto"/>
        <w:ind w:firstLine="709"/>
        <w:jc w:val="both"/>
        <w:rPr>
          <w:rFonts w:ascii="Times New Roman" w:hAnsi="Times New Roman" w:cs="Times New Roman"/>
          <w:sz w:val="24"/>
          <w:szCs w:val="24"/>
        </w:rPr>
      </w:pPr>
    </w:p>
    <w:p w:rsidR="00C07B47" w:rsidRPr="007A51C1" w:rsidRDefault="00C07B47" w:rsidP="00F7065B">
      <w:pPr>
        <w:tabs>
          <w:tab w:val="left" w:pos="1185"/>
        </w:tabs>
        <w:spacing w:after="0" w:line="240" w:lineRule="auto"/>
        <w:ind w:firstLine="709"/>
        <w:jc w:val="center"/>
        <w:rPr>
          <w:rFonts w:ascii="Times New Roman" w:hAnsi="Times New Roman" w:cs="Times New Roman"/>
          <w:bCs/>
          <w:sz w:val="24"/>
          <w:szCs w:val="24"/>
        </w:rPr>
      </w:pPr>
      <w:r w:rsidRPr="007A51C1">
        <w:rPr>
          <w:rFonts w:ascii="Times New Roman" w:hAnsi="Times New Roman" w:cs="Times New Roman"/>
          <w:sz w:val="24"/>
          <w:szCs w:val="24"/>
        </w:rPr>
        <w:t xml:space="preserve">4. </w:t>
      </w:r>
      <w:r w:rsidRPr="007A51C1">
        <w:rPr>
          <w:rFonts w:ascii="Times New Roman" w:hAnsi="Times New Roman" w:cs="Times New Roman"/>
          <w:bCs/>
          <w:sz w:val="24"/>
          <w:szCs w:val="24"/>
        </w:rPr>
        <w:t>Формы контроля за предоставлением муниципальной услуги</w:t>
      </w:r>
    </w:p>
    <w:p w:rsidR="00C07B47" w:rsidRPr="007A51C1" w:rsidRDefault="00C07B47" w:rsidP="00F7065B">
      <w:pPr>
        <w:spacing w:after="0" w:line="240" w:lineRule="auto"/>
        <w:ind w:firstLine="709"/>
        <w:jc w:val="both"/>
        <w:rPr>
          <w:rFonts w:ascii="Times New Roman" w:eastAsia="Arial" w:hAnsi="Times New Roman" w:cs="Times New Roman"/>
          <w:color w:val="FF0000"/>
          <w:sz w:val="24"/>
          <w:szCs w:val="24"/>
        </w:rPr>
      </w:pPr>
    </w:p>
    <w:p w:rsidR="00C07B47" w:rsidRPr="007A51C1" w:rsidRDefault="00C07B47" w:rsidP="00F7065B">
      <w:pPr>
        <w:spacing w:after="0" w:line="240" w:lineRule="auto"/>
        <w:ind w:firstLine="709"/>
        <w:jc w:val="both"/>
        <w:rPr>
          <w:rFonts w:ascii="Times New Roman" w:eastAsia="Times New Roman" w:hAnsi="Times New Roman" w:cs="Times New Roman"/>
          <w:sz w:val="24"/>
          <w:szCs w:val="24"/>
        </w:rPr>
      </w:pPr>
      <w:r w:rsidRPr="007A51C1">
        <w:rPr>
          <w:rFonts w:ascii="Times New Roman" w:hAnsi="Times New Roman" w:cs="Times New Roman"/>
          <w:sz w:val="24"/>
          <w:szCs w:val="24"/>
        </w:rPr>
        <w:t xml:space="preserve">4.1.Текущий контроль за соблюдением и исполнением положений административного регламента и принятием специалистами решений осуществляется  </w:t>
      </w:r>
      <w:r w:rsidR="00FF346F">
        <w:rPr>
          <w:rFonts w:ascii="Times New Roman" w:hAnsi="Times New Roman" w:cs="Times New Roman"/>
          <w:sz w:val="24"/>
          <w:szCs w:val="24"/>
        </w:rPr>
        <w:t>заместителем главы местной администрации</w:t>
      </w:r>
      <w:r w:rsidRPr="007A51C1">
        <w:rPr>
          <w:rFonts w:ascii="Times New Roman" w:hAnsi="Times New Roman" w:cs="Times New Roman"/>
          <w:sz w:val="24"/>
          <w:szCs w:val="24"/>
        </w:rPr>
        <w:t>, а также должностными лицами Местной администрации, ответственными за организацию работы по предоставлению муниципальной услуги.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4.2.Текущий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иных нормативных правовых актов.</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4.3.Контроль за полнотой и качеством предоставления муниципальной услуги включает в себя проведение проверок, выявление и нарушение прав заявителя,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4.4.Проверки полноты и качества представления муниципальной услуги могут быть плановыми и внеплановыми.</w:t>
      </w:r>
    </w:p>
    <w:p w:rsidR="00C07B47" w:rsidRPr="007A51C1" w:rsidRDefault="00C07B47" w:rsidP="007A51C1">
      <w:pPr>
        <w:pStyle w:val="a7"/>
        <w:ind w:firstLine="709"/>
        <w:jc w:val="both"/>
        <w:rPr>
          <w:rFonts w:ascii="Times New Roman" w:hAnsi="Times New Roman"/>
          <w:sz w:val="24"/>
          <w:szCs w:val="24"/>
        </w:rPr>
      </w:pPr>
      <w:r w:rsidRPr="007A51C1">
        <w:rPr>
          <w:rFonts w:ascii="Times New Roman" w:hAnsi="Times New Roman"/>
          <w:sz w:val="24"/>
          <w:szCs w:val="24"/>
        </w:rPr>
        <w:t>4.5.По результатам проведенных проверок,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p>
    <w:p w:rsidR="00C07B47" w:rsidRPr="007A51C1" w:rsidRDefault="00C07B47" w:rsidP="007A51C1">
      <w:pPr>
        <w:spacing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lang w:eastAsia="en-US"/>
        </w:rPr>
        <w:t>4.6.</w:t>
      </w:r>
      <w:r w:rsidRPr="007A51C1">
        <w:rPr>
          <w:rFonts w:ascii="Times New Roman" w:hAnsi="Times New Roman" w:cs="Times New Roman"/>
          <w:sz w:val="24"/>
          <w:szCs w:val="24"/>
        </w:rPr>
        <w:t>Персональная ответственность специалистов закрепляется в их должностных инструкциях.</w:t>
      </w:r>
    </w:p>
    <w:p w:rsidR="00C07B47" w:rsidRPr="007A51C1" w:rsidRDefault="00C07B47" w:rsidP="007A51C1">
      <w:pPr>
        <w:pStyle w:val="ConsPlusNormal"/>
        <w:ind w:firstLine="709"/>
        <w:jc w:val="center"/>
        <w:rPr>
          <w:rFonts w:ascii="Times New Roman" w:hAnsi="Times New Roman" w:cs="Times New Roman"/>
          <w:sz w:val="24"/>
          <w:szCs w:val="24"/>
          <w:lang w:eastAsia="ar-SA"/>
        </w:rPr>
      </w:pPr>
      <w:r w:rsidRPr="007A51C1">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5.1.Заявитель имеет право на обжалование действий (бездействия) должностных лиц, а также принимаемых ими решений при предоставлении муниципальной услуги в досудебном (внесудебном) порядке.</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5.2.Заявитель имеет право обратиться с жалобой лично или направить обращение в письменной или электронной форме Главе местной администрации г.п.Залукокоаже, начальнику Отдела.</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5.3.В письменном обращении заявитель в обязательном порядке указывает наименование органа, в который направляется его жалоба, свою фамилию, имя, отчество, а также почтовый адрес, по которому должен быть направлен ответ, излагает суть жалобы, ставит личную подпись и дату.</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lastRenderedPageBreak/>
        <w:t>5.4.Основанием для начала процедуры досудебного обжалования является регистрация жалобы.</w:t>
      </w:r>
    </w:p>
    <w:p w:rsidR="00C07B47" w:rsidRPr="007A51C1" w:rsidRDefault="00C07B47" w:rsidP="00FF346F">
      <w:pPr>
        <w:autoSpaceDE w:val="0"/>
        <w:autoSpaceDN w:val="0"/>
        <w:adjustRightInd w:val="0"/>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5.5.При обращении заявителей с жалобой, срок рассмотрения обращения не должен превышать 15 рабочих дней с момента его регистрации в установленном порядке.</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5.6.Результатом рассмотрения обращения является принятие решения об удовлетворении требований заявителя либо об отказе в удовлетворении его           жалобы.</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5.7.Письменный ответ, содержащий результаты рассмотрения, направляется заявителю по адресу, указанному в обращении.</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5.8.В случае отсутствия в письменном обращении адреса, по которому должен направляться ответ или в нем не указана фамилия заявителя, то ответ на данное обращение Местной администрацией </w:t>
      </w:r>
      <w:r w:rsidR="00FF346F">
        <w:rPr>
          <w:rFonts w:ascii="Times New Roman" w:hAnsi="Times New Roman" w:cs="Times New Roman"/>
          <w:sz w:val="24"/>
          <w:szCs w:val="24"/>
        </w:rPr>
        <w:t>с.п.Белокаменское</w:t>
      </w:r>
      <w:r w:rsidRPr="007A51C1">
        <w:rPr>
          <w:rFonts w:ascii="Times New Roman" w:hAnsi="Times New Roman" w:cs="Times New Roman"/>
          <w:sz w:val="24"/>
          <w:szCs w:val="24"/>
        </w:rPr>
        <w:t xml:space="preserve"> не дается.</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 xml:space="preserve">5.9.При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или членам его семьи, Местная администрация </w:t>
      </w:r>
      <w:r w:rsidR="00FF346F">
        <w:rPr>
          <w:rFonts w:ascii="Times New Roman" w:hAnsi="Times New Roman" w:cs="Times New Roman"/>
          <w:sz w:val="24"/>
          <w:szCs w:val="24"/>
        </w:rPr>
        <w:t>с.п.Белокаменское</w:t>
      </w:r>
      <w:r w:rsidRPr="007A51C1">
        <w:rPr>
          <w:rFonts w:ascii="Times New Roman" w:hAnsi="Times New Roman" w:cs="Times New Roman"/>
          <w:sz w:val="24"/>
          <w:szCs w:val="24"/>
        </w:rPr>
        <w:t xml:space="preserve">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C07B47" w:rsidRPr="007A51C1" w:rsidRDefault="00C07B47" w:rsidP="00FF346F">
      <w:pPr>
        <w:spacing w:after="0" w:line="240" w:lineRule="auto"/>
        <w:ind w:firstLine="709"/>
        <w:jc w:val="both"/>
        <w:rPr>
          <w:rFonts w:ascii="Times New Roman" w:hAnsi="Times New Roman" w:cs="Times New Roman"/>
          <w:sz w:val="24"/>
          <w:szCs w:val="24"/>
        </w:rPr>
      </w:pPr>
      <w:r w:rsidRPr="007A51C1">
        <w:rPr>
          <w:rFonts w:ascii="Times New Roman" w:hAnsi="Times New Roman" w:cs="Times New Roman"/>
          <w:sz w:val="24"/>
          <w:szCs w:val="24"/>
        </w:rPr>
        <w:t>5.10. Заявители вправе обжаловать решения, принятые в ходе предоставления муниципальной услуги, действия или бездействия должностных лиц в судебном порядке.</w:t>
      </w:r>
    </w:p>
    <w:p w:rsidR="00C07B47" w:rsidRDefault="00C07B47" w:rsidP="00FF346F">
      <w:pPr>
        <w:spacing w:after="0"/>
        <w:ind w:firstLine="709"/>
        <w:jc w:val="both"/>
        <w:rPr>
          <w:sz w:val="28"/>
          <w:szCs w:val="28"/>
        </w:rPr>
      </w:pPr>
    </w:p>
    <w:p w:rsidR="00C07B47" w:rsidRDefault="00C07B47" w:rsidP="00FF346F">
      <w:pPr>
        <w:spacing w:after="0"/>
        <w:ind w:firstLine="709"/>
        <w:jc w:val="both"/>
        <w:rPr>
          <w:sz w:val="28"/>
          <w:szCs w:val="28"/>
        </w:rPr>
      </w:pPr>
      <w:r>
        <w:rPr>
          <w:sz w:val="28"/>
          <w:szCs w:val="28"/>
        </w:rPr>
        <w:t xml:space="preserve">                          </w:t>
      </w:r>
    </w:p>
    <w:p w:rsidR="00C07B47" w:rsidRDefault="00C07B47" w:rsidP="00FF346F">
      <w:pPr>
        <w:spacing w:after="0"/>
        <w:ind w:firstLine="708"/>
        <w:jc w:val="center"/>
        <w:rPr>
          <w:b/>
          <w:sz w:val="28"/>
          <w:szCs w:val="20"/>
        </w:rPr>
      </w:pPr>
      <w:r>
        <w:rPr>
          <w:b/>
          <w:sz w:val="28"/>
        </w:rPr>
        <w:t>________________________________________</w:t>
      </w: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C07B47" w:rsidRDefault="00C07B47" w:rsidP="00C07B47">
      <w:pPr>
        <w:ind w:firstLine="708"/>
        <w:rPr>
          <w:b/>
          <w:sz w:val="28"/>
        </w:rPr>
      </w:pPr>
    </w:p>
    <w:p w:rsidR="00FF346F" w:rsidRDefault="00FF346F" w:rsidP="00C07B47">
      <w:pPr>
        <w:ind w:firstLine="708"/>
        <w:rPr>
          <w:b/>
          <w:sz w:val="28"/>
        </w:rPr>
      </w:pPr>
    </w:p>
    <w:p w:rsidR="00C07B47" w:rsidRPr="00FF346F" w:rsidRDefault="00C07B47" w:rsidP="00FF346F">
      <w:pPr>
        <w:spacing w:after="0" w:line="240" w:lineRule="auto"/>
        <w:ind w:left="3686"/>
        <w:contextualSpacing/>
        <w:jc w:val="center"/>
        <w:rPr>
          <w:rFonts w:ascii="Times New Roman" w:hAnsi="Times New Roman" w:cs="Times New Roman"/>
          <w:sz w:val="28"/>
        </w:rPr>
      </w:pPr>
      <w:r w:rsidRPr="00FF346F">
        <w:rPr>
          <w:rFonts w:ascii="Times New Roman" w:hAnsi="Times New Roman" w:cs="Times New Roman"/>
          <w:sz w:val="28"/>
        </w:rPr>
        <w:lastRenderedPageBreak/>
        <w:t>Приложение № 1</w:t>
      </w:r>
    </w:p>
    <w:p w:rsidR="00C07B47" w:rsidRPr="00FF346F" w:rsidRDefault="00C07B47" w:rsidP="00FF346F">
      <w:pPr>
        <w:shd w:val="clear" w:color="auto" w:fill="FFFFFF"/>
        <w:autoSpaceDE w:val="0"/>
        <w:autoSpaceDN w:val="0"/>
        <w:adjustRightInd w:val="0"/>
        <w:spacing w:after="0" w:line="240" w:lineRule="auto"/>
        <w:ind w:left="3686"/>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 xml:space="preserve">к административному регламенту </w:t>
      </w:r>
    </w:p>
    <w:p w:rsidR="00C07B47" w:rsidRPr="00FF346F" w:rsidRDefault="00C07B47" w:rsidP="00FF346F">
      <w:pPr>
        <w:shd w:val="clear" w:color="auto" w:fill="FFFFFF"/>
        <w:autoSpaceDE w:val="0"/>
        <w:autoSpaceDN w:val="0"/>
        <w:adjustRightInd w:val="0"/>
        <w:spacing w:after="0" w:line="240" w:lineRule="auto"/>
        <w:ind w:left="3686"/>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 xml:space="preserve">предоставления муниципальной услуги </w:t>
      </w:r>
    </w:p>
    <w:p w:rsidR="00C07B47" w:rsidRPr="00FF346F" w:rsidRDefault="00C07B47" w:rsidP="00FF346F">
      <w:pPr>
        <w:shd w:val="clear" w:color="auto" w:fill="FFFFFF"/>
        <w:autoSpaceDE w:val="0"/>
        <w:autoSpaceDN w:val="0"/>
        <w:adjustRightInd w:val="0"/>
        <w:spacing w:after="0" w:line="240" w:lineRule="auto"/>
        <w:ind w:left="3686"/>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 xml:space="preserve">«Выдача градостроительного плана </w:t>
      </w:r>
    </w:p>
    <w:p w:rsidR="00C07B47" w:rsidRPr="00FF346F" w:rsidRDefault="00C07B47" w:rsidP="00FF346F">
      <w:pPr>
        <w:shd w:val="clear" w:color="auto" w:fill="FFFFFF"/>
        <w:autoSpaceDE w:val="0"/>
        <w:autoSpaceDN w:val="0"/>
        <w:adjustRightInd w:val="0"/>
        <w:spacing w:after="0" w:line="240" w:lineRule="auto"/>
        <w:ind w:left="3686"/>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на земельный</w:t>
      </w:r>
      <w:r w:rsidRPr="00FF346F">
        <w:rPr>
          <w:rFonts w:ascii="Times New Roman" w:hAnsi="Times New Roman" w:cs="Times New Roman"/>
          <w:sz w:val="24"/>
          <w:szCs w:val="24"/>
        </w:rPr>
        <w:t xml:space="preserve"> </w:t>
      </w:r>
      <w:r w:rsidRPr="00FF346F">
        <w:rPr>
          <w:rFonts w:ascii="Times New Roman" w:hAnsi="Times New Roman" w:cs="Times New Roman"/>
          <w:bCs/>
          <w:color w:val="000000"/>
          <w:sz w:val="28"/>
          <w:szCs w:val="28"/>
        </w:rPr>
        <w:t>участок»</w:t>
      </w:r>
    </w:p>
    <w:p w:rsidR="00FF346F" w:rsidRDefault="00C07B47" w:rsidP="00FF346F">
      <w:pPr>
        <w:spacing w:after="0" w:line="240" w:lineRule="auto"/>
        <w:ind w:left="4395"/>
        <w:contextualSpacing/>
        <w:jc w:val="center"/>
        <w:rPr>
          <w:rFonts w:ascii="Times New Roman" w:hAnsi="Times New Roman" w:cs="Times New Roman"/>
          <w:sz w:val="28"/>
          <w:szCs w:val="20"/>
        </w:rPr>
      </w:pPr>
      <w:r w:rsidRPr="00FF346F">
        <w:rPr>
          <w:rFonts w:ascii="Times New Roman" w:hAnsi="Times New Roman" w:cs="Times New Roman"/>
          <w:sz w:val="28"/>
        </w:rPr>
        <w:t xml:space="preserve"> </w:t>
      </w:r>
    </w:p>
    <w:p w:rsidR="00C07B47" w:rsidRPr="00FF346F" w:rsidRDefault="00C07B47" w:rsidP="00FF346F">
      <w:pPr>
        <w:spacing w:after="0" w:line="240" w:lineRule="auto"/>
        <w:ind w:left="4395"/>
        <w:contextualSpacing/>
        <w:jc w:val="center"/>
        <w:rPr>
          <w:rFonts w:ascii="Times New Roman" w:hAnsi="Times New Roman" w:cs="Times New Roman"/>
          <w:sz w:val="28"/>
          <w:szCs w:val="20"/>
        </w:rPr>
      </w:pPr>
      <w:r w:rsidRPr="00FF346F">
        <w:rPr>
          <w:rFonts w:ascii="Times New Roman" w:hAnsi="Times New Roman" w:cs="Times New Roman"/>
          <w:sz w:val="26"/>
          <w:szCs w:val="26"/>
        </w:rPr>
        <w:t xml:space="preserve">Главе </w:t>
      </w:r>
      <w:r w:rsidR="00FF346F">
        <w:rPr>
          <w:rFonts w:ascii="Times New Roman" w:hAnsi="Times New Roman" w:cs="Times New Roman"/>
          <w:sz w:val="26"/>
          <w:szCs w:val="26"/>
        </w:rPr>
        <w:t>местной администрации  с.п.Белокаменское</w:t>
      </w:r>
    </w:p>
    <w:p w:rsidR="00C07B47" w:rsidRPr="00FF346F" w:rsidRDefault="00C07B47" w:rsidP="00FF346F">
      <w:pPr>
        <w:spacing w:after="0" w:line="240" w:lineRule="auto"/>
        <w:ind w:left="4395"/>
        <w:contextualSpacing/>
        <w:rPr>
          <w:rFonts w:ascii="Times New Roman" w:hAnsi="Times New Roman" w:cs="Times New Roman"/>
          <w:sz w:val="26"/>
          <w:szCs w:val="26"/>
        </w:rPr>
      </w:pPr>
      <w:r w:rsidRPr="00FF346F">
        <w:rPr>
          <w:rFonts w:ascii="Times New Roman" w:hAnsi="Times New Roman" w:cs="Times New Roman"/>
          <w:sz w:val="26"/>
          <w:szCs w:val="26"/>
        </w:rPr>
        <w:t>________________________________________</w:t>
      </w:r>
    </w:p>
    <w:p w:rsidR="00C07B47" w:rsidRPr="00FF346F" w:rsidRDefault="00C07B47" w:rsidP="00FF346F">
      <w:pPr>
        <w:spacing w:after="0" w:line="240" w:lineRule="auto"/>
        <w:ind w:left="4395"/>
        <w:contextualSpacing/>
        <w:rPr>
          <w:rFonts w:ascii="Times New Roman" w:hAnsi="Times New Roman" w:cs="Times New Roman"/>
          <w:sz w:val="26"/>
          <w:szCs w:val="26"/>
        </w:rPr>
      </w:pPr>
    </w:p>
    <w:p w:rsidR="00C07B47" w:rsidRPr="00FF346F" w:rsidRDefault="00C07B47" w:rsidP="00FF346F">
      <w:pPr>
        <w:spacing w:after="0" w:line="240" w:lineRule="auto"/>
        <w:ind w:left="4395"/>
        <w:contextualSpacing/>
        <w:jc w:val="both"/>
        <w:rPr>
          <w:rFonts w:ascii="Times New Roman" w:hAnsi="Times New Roman" w:cs="Times New Roman"/>
          <w:sz w:val="28"/>
          <w:szCs w:val="20"/>
        </w:rPr>
      </w:pPr>
      <w:r w:rsidRPr="00FF346F">
        <w:rPr>
          <w:rFonts w:ascii="Times New Roman" w:hAnsi="Times New Roman" w:cs="Times New Roman"/>
          <w:sz w:val="28"/>
        </w:rPr>
        <w:t xml:space="preserve">от__________________________________ </w:t>
      </w:r>
    </w:p>
    <w:p w:rsidR="00C07B47" w:rsidRPr="00FF346F" w:rsidRDefault="00C07B47" w:rsidP="00FF346F">
      <w:pPr>
        <w:spacing w:after="0" w:line="240" w:lineRule="auto"/>
        <w:ind w:left="4395"/>
        <w:contextualSpacing/>
        <w:jc w:val="both"/>
        <w:rPr>
          <w:rFonts w:ascii="Times New Roman" w:hAnsi="Times New Roman" w:cs="Times New Roman"/>
          <w:sz w:val="20"/>
        </w:rPr>
      </w:pPr>
      <w:r w:rsidRPr="00FF346F">
        <w:rPr>
          <w:rFonts w:ascii="Times New Roman" w:hAnsi="Times New Roman" w:cs="Times New Roman"/>
        </w:rPr>
        <w:t xml:space="preserve">              (для юридических лиц – полное наименование;</w:t>
      </w:r>
    </w:p>
    <w:p w:rsidR="00C07B47" w:rsidRPr="00FF346F" w:rsidRDefault="00C07B47" w:rsidP="00FF346F">
      <w:pPr>
        <w:spacing w:after="0" w:line="240" w:lineRule="auto"/>
        <w:ind w:left="4395"/>
        <w:contextualSpacing/>
        <w:jc w:val="both"/>
        <w:rPr>
          <w:rFonts w:ascii="Times New Roman" w:hAnsi="Times New Roman" w:cs="Times New Roman"/>
        </w:rPr>
      </w:pPr>
    </w:p>
    <w:p w:rsidR="00C07B47" w:rsidRPr="00FF346F" w:rsidRDefault="00C07B47" w:rsidP="00FF346F">
      <w:pPr>
        <w:spacing w:after="0" w:line="240" w:lineRule="auto"/>
        <w:ind w:left="4395"/>
        <w:contextualSpacing/>
        <w:jc w:val="both"/>
        <w:rPr>
          <w:rFonts w:ascii="Times New Roman" w:hAnsi="Times New Roman" w:cs="Times New Roman"/>
          <w:sz w:val="28"/>
        </w:rPr>
      </w:pPr>
      <w:r w:rsidRPr="00FF346F">
        <w:rPr>
          <w:rFonts w:ascii="Times New Roman" w:hAnsi="Times New Roman" w:cs="Times New Roman"/>
          <w:sz w:val="28"/>
        </w:rPr>
        <w:t>_____________________________________</w:t>
      </w:r>
    </w:p>
    <w:p w:rsidR="00C07B47" w:rsidRPr="00FF346F" w:rsidRDefault="00C07B47" w:rsidP="00FF346F">
      <w:pPr>
        <w:spacing w:after="0" w:line="240" w:lineRule="auto"/>
        <w:ind w:left="4395"/>
        <w:contextualSpacing/>
        <w:jc w:val="both"/>
        <w:rPr>
          <w:rFonts w:ascii="Times New Roman" w:hAnsi="Times New Roman" w:cs="Times New Roman"/>
          <w:sz w:val="20"/>
        </w:rPr>
      </w:pPr>
      <w:r w:rsidRPr="00FF346F">
        <w:rPr>
          <w:rFonts w:ascii="Times New Roman" w:hAnsi="Times New Roman" w:cs="Times New Roman"/>
        </w:rPr>
        <w:t xml:space="preserve">  для физических лиц, индивидуальных предпринимателей-</w:t>
      </w:r>
    </w:p>
    <w:p w:rsidR="00C07B47" w:rsidRPr="00FF346F" w:rsidRDefault="00C07B47" w:rsidP="00FF346F">
      <w:pPr>
        <w:spacing w:after="0" w:line="240" w:lineRule="auto"/>
        <w:ind w:left="4395"/>
        <w:contextualSpacing/>
        <w:jc w:val="both"/>
        <w:rPr>
          <w:rFonts w:ascii="Times New Roman" w:hAnsi="Times New Roman" w:cs="Times New Roman"/>
        </w:rPr>
      </w:pPr>
    </w:p>
    <w:p w:rsidR="00C07B47" w:rsidRPr="00FF346F" w:rsidRDefault="00C07B47" w:rsidP="00FF346F">
      <w:pPr>
        <w:spacing w:after="0" w:line="240" w:lineRule="auto"/>
        <w:ind w:left="4395"/>
        <w:contextualSpacing/>
        <w:jc w:val="both"/>
        <w:rPr>
          <w:rFonts w:ascii="Times New Roman" w:hAnsi="Times New Roman" w:cs="Times New Roman"/>
          <w:sz w:val="28"/>
        </w:rPr>
      </w:pPr>
      <w:r w:rsidRPr="00FF346F">
        <w:rPr>
          <w:rFonts w:ascii="Times New Roman" w:hAnsi="Times New Roman" w:cs="Times New Roman"/>
          <w:sz w:val="28"/>
        </w:rPr>
        <w:t>_____________________________________</w:t>
      </w:r>
    </w:p>
    <w:p w:rsidR="00C07B47" w:rsidRPr="00FF346F" w:rsidRDefault="00C07B47" w:rsidP="00FF346F">
      <w:pPr>
        <w:spacing w:after="0" w:line="240" w:lineRule="auto"/>
        <w:ind w:left="4395"/>
        <w:contextualSpacing/>
        <w:jc w:val="both"/>
        <w:rPr>
          <w:rFonts w:ascii="Times New Roman" w:hAnsi="Times New Roman" w:cs="Times New Roman"/>
          <w:sz w:val="20"/>
        </w:rPr>
      </w:pPr>
      <w:r w:rsidRPr="00FF346F">
        <w:rPr>
          <w:rFonts w:ascii="Times New Roman" w:hAnsi="Times New Roman" w:cs="Times New Roman"/>
        </w:rPr>
        <w:t xml:space="preserve">     фамилия, имя, отчество; почтовый адрес, телефон)</w:t>
      </w:r>
    </w:p>
    <w:p w:rsidR="00C07B47" w:rsidRDefault="00C07B47" w:rsidP="00FF346F">
      <w:pPr>
        <w:spacing w:after="0"/>
        <w:ind w:left="4395"/>
        <w:contextualSpacing/>
        <w:jc w:val="both"/>
      </w:pPr>
    </w:p>
    <w:p w:rsidR="00C07B47" w:rsidRPr="00FF346F" w:rsidRDefault="00C07B47" w:rsidP="00FF346F">
      <w:pPr>
        <w:spacing w:after="0" w:line="240" w:lineRule="auto"/>
        <w:ind w:left="4395"/>
        <w:contextualSpacing/>
        <w:jc w:val="both"/>
        <w:rPr>
          <w:rFonts w:ascii="Times New Roman" w:hAnsi="Times New Roman" w:cs="Times New Roman"/>
        </w:rPr>
      </w:pPr>
    </w:p>
    <w:p w:rsidR="00C07B47" w:rsidRPr="00FF346F" w:rsidRDefault="00C07B47" w:rsidP="00FF346F">
      <w:pPr>
        <w:spacing w:after="0" w:line="240" w:lineRule="auto"/>
        <w:jc w:val="center"/>
        <w:rPr>
          <w:rFonts w:ascii="Times New Roman" w:hAnsi="Times New Roman" w:cs="Times New Roman"/>
          <w:sz w:val="32"/>
          <w:szCs w:val="32"/>
        </w:rPr>
      </w:pPr>
      <w:r w:rsidRPr="00FF346F">
        <w:rPr>
          <w:rFonts w:ascii="Times New Roman" w:hAnsi="Times New Roman" w:cs="Times New Roman"/>
          <w:sz w:val="32"/>
          <w:szCs w:val="32"/>
        </w:rPr>
        <w:t>ЗАЯВЛЕНИЕ</w:t>
      </w:r>
    </w:p>
    <w:p w:rsidR="00C07B47" w:rsidRPr="00FF346F" w:rsidRDefault="00C07B47" w:rsidP="00FF346F">
      <w:pPr>
        <w:spacing w:after="0" w:line="240" w:lineRule="auto"/>
        <w:jc w:val="center"/>
        <w:rPr>
          <w:rFonts w:ascii="Times New Roman" w:hAnsi="Times New Roman" w:cs="Times New Roman"/>
          <w:sz w:val="28"/>
          <w:szCs w:val="20"/>
        </w:rPr>
      </w:pPr>
    </w:p>
    <w:p w:rsidR="00C07B47" w:rsidRPr="00FF346F" w:rsidRDefault="00C07B47" w:rsidP="00FF346F">
      <w:pPr>
        <w:spacing w:after="0" w:line="240" w:lineRule="auto"/>
        <w:jc w:val="center"/>
        <w:rPr>
          <w:rFonts w:ascii="Times New Roman" w:hAnsi="Times New Roman" w:cs="Times New Roman"/>
          <w:sz w:val="28"/>
        </w:rPr>
      </w:pPr>
    </w:p>
    <w:p w:rsidR="00C07B47" w:rsidRPr="00FF346F" w:rsidRDefault="00C07B47" w:rsidP="00FF346F">
      <w:pPr>
        <w:spacing w:after="0" w:line="240" w:lineRule="auto"/>
        <w:jc w:val="both"/>
        <w:rPr>
          <w:rFonts w:ascii="Times New Roman" w:hAnsi="Times New Roman" w:cs="Times New Roman"/>
          <w:sz w:val="28"/>
        </w:rPr>
      </w:pPr>
      <w:r w:rsidRPr="00FF346F">
        <w:rPr>
          <w:rFonts w:ascii="Times New Roman" w:hAnsi="Times New Roman" w:cs="Times New Roman"/>
          <w:sz w:val="28"/>
        </w:rPr>
        <w:tab/>
        <w:t>Прошу выдать градостроительный план  земельного участка, расположенного по адресу:__________________________________________ ________________</w:t>
      </w:r>
    </w:p>
    <w:p w:rsidR="00C07B47" w:rsidRPr="00FF346F" w:rsidRDefault="00C07B47" w:rsidP="00FF346F">
      <w:pPr>
        <w:spacing w:after="0" w:line="240" w:lineRule="auto"/>
        <w:jc w:val="both"/>
        <w:rPr>
          <w:rFonts w:ascii="Times New Roman" w:hAnsi="Times New Roman" w:cs="Times New Roman"/>
          <w:sz w:val="20"/>
        </w:rPr>
      </w:pPr>
      <w:r w:rsidRPr="00FF346F">
        <w:rPr>
          <w:rFonts w:ascii="Times New Roman" w:hAnsi="Times New Roman" w:cs="Times New Roman"/>
        </w:rPr>
        <w:tab/>
      </w:r>
      <w:r w:rsidRPr="00FF346F">
        <w:rPr>
          <w:rFonts w:ascii="Times New Roman" w:hAnsi="Times New Roman" w:cs="Times New Roman"/>
        </w:rPr>
        <w:tab/>
      </w:r>
      <w:r w:rsidRPr="00FF346F">
        <w:rPr>
          <w:rFonts w:ascii="Times New Roman" w:hAnsi="Times New Roman" w:cs="Times New Roman"/>
        </w:rPr>
        <w:tab/>
      </w:r>
      <w:r w:rsidRPr="00FF346F">
        <w:rPr>
          <w:rFonts w:ascii="Times New Roman" w:hAnsi="Times New Roman" w:cs="Times New Roman"/>
        </w:rPr>
        <w:tab/>
      </w:r>
      <w:r w:rsidRPr="00FF346F">
        <w:rPr>
          <w:rFonts w:ascii="Times New Roman" w:hAnsi="Times New Roman" w:cs="Times New Roman"/>
        </w:rPr>
        <w:tab/>
        <w:t xml:space="preserve">           (адрес земельного участка)</w:t>
      </w:r>
    </w:p>
    <w:p w:rsidR="00C07B47" w:rsidRPr="00FF346F" w:rsidRDefault="00C07B47" w:rsidP="00FF346F">
      <w:pPr>
        <w:spacing w:after="0" w:line="240" w:lineRule="auto"/>
        <w:ind w:firstLine="708"/>
        <w:jc w:val="center"/>
        <w:rPr>
          <w:rFonts w:ascii="Times New Roman" w:hAnsi="Times New Roman" w:cs="Times New Roman"/>
          <w:sz w:val="28"/>
        </w:rPr>
      </w:pPr>
    </w:p>
    <w:p w:rsidR="00C07B47" w:rsidRPr="00FF346F" w:rsidRDefault="00C07B47" w:rsidP="00FF346F">
      <w:pPr>
        <w:spacing w:after="0" w:line="240" w:lineRule="auto"/>
        <w:ind w:firstLine="708"/>
        <w:rPr>
          <w:rFonts w:ascii="Times New Roman" w:hAnsi="Times New Roman" w:cs="Times New Roman"/>
          <w:sz w:val="28"/>
        </w:rPr>
      </w:pPr>
      <w:r w:rsidRPr="00FF346F">
        <w:rPr>
          <w:rFonts w:ascii="Times New Roman" w:hAnsi="Times New Roman" w:cs="Times New Roman"/>
          <w:sz w:val="28"/>
        </w:rPr>
        <w:t>Сведения о земельном участке:</w:t>
      </w:r>
    </w:p>
    <w:p w:rsidR="00C07B47" w:rsidRPr="00FF346F" w:rsidRDefault="00C07B47" w:rsidP="00FF346F">
      <w:pPr>
        <w:spacing w:after="0" w:line="240" w:lineRule="auto"/>
        <w:rPr>
          <w:rFonts w:ascii="Times New Roman" w:hAnsi="Times New Roman" w:cs="Times New Roman"/>
          <w:sz w:val="28"/>
        </w:rPr>
      </w:pPr>
      <w:r w:rsidRPr="00FF346F">
        <w:rPr>
          <w:rFonts w:ascii="Times New Roman" w:hAnsi="Times New Roman" w:cs="Times New Roman"/>
          <w:sz w:val="28"/>
        </w:rPr>
        <w:t>Вид права, на котором используется земельный участок:_______________________</w:t>
      </w:r>
    </w:p>
    <w:p w:rsidR="00C07B47" w:rsidRPr="00FF346F" w:rsidRDefault="00C07B47" w:rsidP="00FF346F">
      <w:pPr>
        <w:spacing w:after="0" w:line="240" w:lineRule="auto"/>
        <w:ind w:left="1416" w:firstLine="708"/>
        <w:contextualSpacing/>
        <w:jc w:val="both"/>
        <w:rPr>
          <w:rFonts w:ascii="Times New Roman" w:hAnsi="Times New Roman" w:cs="Times New Roman"/>
          <w:sz w:val="20"/>
        </w:rPr>
      </w:pPr>
      <w:r w:rsidRPr="00FF346F">
        <w:rPr>
          <w:rFonts w:ascii="Times New Roman" w:hAnsi="Times New Roman" w:cs="Times New Roman"/>
        </w:rPr>
        <w:t xml:space="preserve">                                    (собственность или аренда, постоянное (бессрочное) пользование и др.)</w:t>
      </w:r>
    </w:p>
    <w:p w:rsidR="00C07B47" w:rsidRPr="00FF346F" w:rsidRDefault="00C07B47" w:rsidP="00FF346F">
      <w:pPr>
        <w:spacing w:after="0" w:line="240" w:lineRule="auto"/>
        <w:ind w:left="1416" w:firstLine="708"/>
        <w:contextualSpacing/>
        <w:jc w:val="both"/>
        <w:rPr>
          <w:rFonts w:ascii="Times New Roman" w:hAnsi="Times New Roman" w:cs="Times New Roman"/>
        </w:rPr>
      </w:pPr>
    </w:p>
    <w:p w:rsidR="00C07B47" w:rsidRPr="00FF346F" w:rsidRDefault="00C07B47" w:rsidP="00FF346F">
      <w:pPr>
        <w:spacing w:after="0" w:line="240" w:lineRule="auto"/>
        <w:rPr>
          <w:rFonts w:ascii="Times New Roman" w:hAnsi="Times New Roman" w:cs="Times New Roman"/>
        </w:rPr>
      </w:pPr>
      <w:r w:rsidRPr="00FF346F">
        <w:rPr>
          <w:rFonts w:ascii="Times New Roman" w:hAnsi="Times New Roman" w:cs="Times New Roman"/>
          <w:sz w:val="28"/>
        </w:rPr>
        <w:t>____________________________________________________________________</w:t>
      </w:r>
    </w:p>
    <w:p w:rsidR="00C07B47" w:rsidRPr="00FF346F" w:rsidRDefault="00C07B47" w:rsidP="00FF346F">
      <w:pPr>
        <w:spacing w:after="0" w:line="240" w:lineRule="auto"/>
        <w:jc w:val="both"/>
        <w:rPr>
          <w:rFonts w:ascii="Times New Roman" w:hAnsi="Times New Roman" w:cs="Times New Roman"/>
        </w:rPr>
      </w:pPr>
      <w:r w:rsidRPr="00FF346F">
        <w:rPr>
          <w:rFonts w:ascii="Times New Roman" w:hAnsi="Times New Roman" w:cs="Times New Roman"/>
        </w:rPr>
        <w:t xml:space="preserve">    (реквизиты документа, удостоверяющего право, на котором заявитель использует земельный участок)</w:t>
      </w:r>
    </w:p>
    <w:p w:rsidR="00C07B47" w:rsidRPr="00FF346F" w:rsidRDefault="00C07B47" w:rsidP="00FF346F">
      <w:pPr>
        <w:spacing w:after="0" w:line="240" w:lineRule="auto"/>
        <w:ind w:left="1416" w:firstLine="708"/>
        <w:contextualSpacing/>
        <w:jc w:val="both"/>
        <w:rPr>
          <w:rFonts w:ascii="Times New Roman" w:hAnsi="Times New Roman" w:cs="Times New Roman"/>
        </w:rPr>
      </w:pPr>
    </w:p>
    <w:p w:rsidR="00C07B47" w:rsidRPr="00FF346F" w:rsidRDefault="00C07B47" w:rsidP="00FF346F">
      <w:pPr>
        <w:spacing w:after="0" w:line="240" w:lineRule="auto"/>
        <w:jc w:val="both"/>
        <w:rPr>
          <w:rFonts w:ascii="Times New Roman" w:hAnsi="Times New Roman" w:cs="Times New Roman"/>
          <w:sz w:val="28"/>
        </w:rPr>
      </w:pPr>
      <w:r w:rsidRPr="00FF346F">
        <w:rPr>
          <w:rFonts w:ascii="Times New Roman" w:hAnsi="Times New Roman" w:cs="Times New Roman"/>
          <w:sz w:val="28"/>
        </w:rPr>
        <w:t>____________________________________________________________________</w:t>
      </w:r>
    </w:p>
    <w:p w:rsidR="00C07B47" w:rsidRPr="00FF346F" w:rsidRDefault="00C07B47" w:rsidP="00FF346F">
      <w:pPr>
        <w:spacing w:after="0" w:line="240" w:lineRule="auto"/>
        <w:jc w:val="both"/>
        <w:rPr>
          <w:rFonts w:ascii="Times New Roman" w:hAnsi="Times New Roman" w:cs="Times New Roman"/>
          <w:sz w:val="14"/>
        </w:rPr>
      </w:pPr>
    </w:p>
    <w:p w:rsidR="00C07B47" w:rsidRPr="00FF346F" w:rsidRDefault="00C07B47" w:rsidP="00FF346F">
      <w:pPr>
        <w:spacing w:after="0" w:line="240" w:lineRule="auto"/>
        <w:jc w:val="both"/>
        <w:rPr>
          <w:rFonts w:ascii="Times New Roman" w:hAnsi="Times New Roman" w:cs="Times New Roman"/>
          <w:sz w:val="28"/>
        </w:rPr>
      </w:pPr>
      <w:r w:rsidRPr="00FF346F">
        <w:rPr>
          <w:rFonts w:ascii="Times New Roman" w:hAnsi="Times New Roman" w:cs="Times New Roman"/>
          <w:sz w:val="28"/>
        </w:rPr>
        <w:t>Площадь земельного участка ________________ га</w:t>
      </w:r>
    </w:p>
    <w:p w:rsidR="00C07B47" w:rsidRPr="00FF346F" w:rsidRDefault="00C07B47" w:rsidP="00FF346F">
      <w:pPr>
        <w:spacing w:after="0" w:line="240" w:lineRule="auto"/>
        <w:jc w:val="both"/>
        <w:rPr>
          <w:rFonts w:ascii="Times New Roman" w:hAnsi="Times New Roman" w:cs="Times New Roman"/>
          <w:sz w:val="28"/>
        </w:rPr>
      </w:pPr>
    </w:p>
    <w:p w:rsidR="00C07B47" w:rsidRPr="00FF346F" w:rsidRDefault="00C07B47" w:rsidP="00FF346F">
      <w:pPr>
        <w:spacing w:after="0" w:line="240" w:lineRule="auto"/>
        <w:jc w:val="both"/>
        <w:rPr>
          <w:rFonts w:ascii="Times New Roman" w:hAnsi="Times New Roman" w:cs="Times New Roman"/>
          <w:sz w:val="28"/>
        </w:rPr>
      </w:pPr>
      <w:r w:rsidRPr="00FF346F">
        <w:rPr>
          <w:rFonts w:ascii="Times New Roman" w:hAnsi="Times New Roman" w:cs="Times New Roman"/>
          <w:sz w:val="28"/>
        </w:rPr>
        <w:t xml:space="preserve">Кадастровый номер_______________________________________________ </w:t>
      </w:r>
    </w:p>
    <w:p w:rsidR="00C07B47" w:rsidRPr="00FF346F" w:rsidRDefault="00C07B47" w:rsidP="00FF346F">
      <w:pPr>
        <w:spacing w:after="0" w:line="240" w:lineRule="auto"/>
        <w:jc w:val="both"/>
        <w:rPr>
          <w:rFonts w:ascii="Times New Roman" w:hAnsi="Times New Roman" w:cs="Times New Roman"/>
          <w:sz w:val="20"/>
        </w:rPr>
      </w:pPr>
      <w:r w:rsidRPr="00FF346F">
        <w:rPr>
          <w:rFonts w:ascii="Times New Roman" w:hAnsi="Times New Roman" w:cs="Times New Roman"/>
        </w:rPr>
        <w:t xml:space="preserve">                                                         (земельного участка с указанием постановки даты на кадастровый учет )</w:t>
      </w:r>
    </w:p>
    <w:p w:rsidR="00C07B47" w:rsidRPr="00FF346F" w:rsidRDefault="00C07B47" w:rsidP="00FF346F">
      <w:pPr>
        <w:spacing w:after="0" w:line="240" w:lineRule="auto"/>
        <w:jc w:val="both"/>
        <w:rPr>
          <w:rFonts w:ascii="Times New Roman" w:hAnsi="Times New Roman" w:cs="Times New Roman"/>
        </w:rPr>
      </w:pPr>
    </w:p>
    <w:p w:rsidR="00C07B47" w:rsidRPr="00FF346F" w:rsidRDefault="00C07B47" w:rsidP="00FF346F">
      <w:pPr>
        <w:spacing w:after="0" w:line="240" w:lineRule="auto"/>
        <w:jc w:val="both"/>
        <w:rPr>
          <w:rFonts w:ascii="Times New Roman" w:hAnsi="Times New Roman" w:cs="Times New Roman"/>
          <w:sz w:val="28"/>
        </w:rPr>
      </w:pPr>
    </w:p>
    <w:p w:rsidR="00C07B47" w:rsidRPr="00FF346F" w:rsidRDefault="00C07B47" w:rsidP="00FF346F">
      <w:pPr>
        <w:spacing w:after="0" w:line="240" w:lineRule="auto"/>
        <w:jc w:val="both"/>
        <w:rPr>
          <w:rFonts w:ascii="Times New Roman" w:hAnsi="Times New Roman" w:cs="Times New Roman"/>
          <w:sz w:val="28"/>
        </w:rPr>
      </w:pPr>
      <w:r w:rsidRPr="00FF346F">
        <w:rPr>
          <w:rFonts w:ascii="Times New Roman" w:hAnsi="Times New Roman" w:cs="Times New Roman"/>
          <w:sz w:val="28"/>
        </w:rPr>
        <w:t>Заявитель ________________________                              __________________</w:t>
      </w:r>
    </w:p>
    <w:p w:rsidR="00C07B47" w:rsidRPr="00FF346F" w:rsidRDefault="00C07B47" w:rsidP="00FF346F">
      <w:pPr>
        <w:spacing w:after="0" w:line="240" w:lineRule="auto"/>
        <w:ind w:left="1416" w:firstLine="708"/>
        <w:contextualSpacing/>
        <w:jc w:val="both"/>
        <w:rPr>
          <w:rFonts w:ascii="Times New Roman" w:hAnsi="Times New Roman" w:cs="Times New Roman"/>
          <w:sz w:val="20"/>
        </w:rPr>
      </w:pPr>
      <w:r w:rsidRPr="00FF346F">
        <w:rPr>
          <w:rFonts w:ascii="Times New Roman" w:hAnsi="Times New Roman" w:cs="Times New Roman"/>
        </w:rPr>
        <w:t>(Ф.И.О)                                                                                                   (подпись)</w:t>
      </w:r>
    </w:p>
    <w:p w:rsidR="00C07B47" w:rsidRPr="00FF346F" w:rsidRDefault="00C07B47" w:rsidP="00FF346F">
      <w:pPr>
        <w:spacing w:after="0" w:line="240" w:lineRule="auto"/>
        <w:ind w:left="1416" w:firstLine="708"/>
        <w:contextualSpacing/>
        <w:jc w:val="both"/>
        <w:rPr>
          <w:rFonts w:ascii="Times New Roman" w:hAnsi="Times New Roman" w:cs="Times New Roman"/>
        </w:rPr>
      </w:pPr>
    </w:p>
    <w:p w:rsidR="00C07B47" w:rsidRPr="00FF346F" w:rsidRDefault="00C07B47" w:rsidP="00FF346F">
      <w:pPr>
        <w:spacing w:after="0" w:line="240" w:lineRule="auto"/>
        <w:jc w:val="both"/>
        <w:rPr>
          <w:rFonts w:ascii="Times New Roman" w:hAnsi="Times New Roman" w:cs="Times New Roman"/>
          <w:sz w:val="28"/>
        </w:rPr>
      </w:pPr>
      <w:r w:rsidRPr="00FF346F">
        <w:rPr>
          <w:rFonts w:ascii="Times New Roman" w:hAnsi="Times New Roman" w:cs="Times New Roman"/>
          <w:sz w:val="28"/>
        </w:rPr>
        <w:t>«____»___________________20___г.</w:t>
      </w:r>
    </w:p>
    <w:p w:rsidR="00C07B47" w:rsidRPr="00FF346F" w:rsidRDefault="00C07B47" w:rsidP="00FF346F">
      <w:pPr>
        <w:spacing w:after="0" w:line="240" w:lineRule="auto"/>
        <w:jc w:val="both"/>
        <w:rPr>
          <w:rFonts w:ascii="Times New Roman" w:hAnsi="Times New Roman" w:cs="Times New Roman"/>
          <w:sz w:val="28"/>
        </w:rPr>
      </w:pPr>
      <w:r w:rsidRPr="00FF346F">
        <w:rPr>
          <w:rFonts w:ascii="Times New Roman" w:hAnsi="Times New Roman" w:cs="Times New Roman"/>
          <w:sz w:val="28"/>
        </w:rPr>
        <w:lastRenderedPageBreak/>
        <w:tab/>
      </w:r>
      <w:r w:rsidRPr="00FF346F">
        <w:rPr>
          <w:rFonts w:ascii="Times New Roman" w:hAnsi="Times New Roman" w:cs="Times New Roman"/>
          <w:sz w:val="28"/>
        </w:rPr>
        <w:tab/>
      </w:r>
      <w:r w:rsidRPr="00FF346F">
        <w:rPr>
          <w:rFonts w:ascii="Times New Roman" w:hAnsi="Times New Roman" w:cs="Times New Roman"/>
          <w:sz w:val="28"/>
        </w:rPr>
        <w:tab/>
      </w:r>
    </w:p>
    <w:p w:rsidR="00C07B47" w:rsidRPr="00FF346F" w:rsidRDefault="00C07B47" w:rsidP="00FF346F">
      <w:pPr>
        <w:tabs>
          <w:tab w:val="left" w:pos="7440"/>
        </w:tabs>
        <w:spacing w:after="0" w:line="240" w:lineRule="auto"/>
        <w:ind w:left="4253"/>
        <w:jc w:val="center"/>
        <w:rPr>
          <w:rFonts w:ascii="Times New Roman" w:hAnsi="Times New Roman" w:cs="Times New Roman"/>
          <w:sz w:val="28"/>
          <w:szCs w:val="28"/>
          <w:lang w:eastAsia="en-US"/>
        </w:rPr>
      </w:pPr>
      <w:r w:rsidRPr="00FF346F">
        <w:rPr>
          <w:rFonts w:ascii="Times New Roman" w:hAnsi="Times New Roman" w:cs="Times New Roman"/>
          <w:sz w:val="28"/>
          <w:szCs w:val="28"/>
          <w:lang w:eastAsia="en-US"/>
        </w:rPr>
        <w:t>Приложение №2</w:t>
      </w:r>
    </w:p>
    <w:p w:rsidR="00C07B47" w:rsidRPr="00FF346F" w:rsidRDefault="00C07B47" w:rsidP="00FF346F">
      <w:pPr>
        <w:shd w:val="clear" w:color="auto" w:fill="FFFFFF"/>
        <w:autoSpaceDE w:val="0"/>
        <w:autoSpaceDN w:val="0"/>
        <w:adjustRightInd w:val="0"/>
        <w:spacing w:after="0" w:line="240" w:lineRule="auto"/>
        <w:ind w:left="4253"/>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к административному регламенту</w:t>
      </w:r>
    </w:p>
    <w:p w:rsidR="00C07B47" w:rsidRPr="00FF346F" w:rsidRDefault="00C07B47" w:rsidP="00FF346F">
      <w:pPr>
        <w:shd w:val="clear" w:color="auto" w:fill="FFFFFF"/>
        <w:autoSpaceDE w:val="0"/>
        <w:autoSpaceDN w:val="0"/>
        <w:adjustRightInd w:val="0"/>
        <w:spacing w:after="0" w:line="240" w:lineRule="auto"/>
        <w:ind w:left="4253"/>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предоставления муниципальной услуги</w:t>
      </w:r>
    </w:p>
    <w:p w:rsidR="00C07B47" w:rsidRPr="00FF346F" w:rsidRDefault="00C07B47" w:rsidP="00FF346F">
      <w:pPr>
        <w:shd w:val="clear" w:color="auto" w:fill="FFFFFF"/>
        <w:autoSpaceDE w:val="0"/>
        <w:autoSpaceDN w:val="0"/>
        <w:adjustRightInd w:val="0"/>
        <w:spacing w:after="0" w:line="240" w:lineRule="auto"/>
        <w:ind w:left="4253"/>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«Выдача градостроительного плана</w:t>
      </w:r>
    </w:p>
    <w:p w:rsidR="00C07B47" w:rsidRPr="00FF346F" w:rsidRDefault="00C07B47" w:rsidP="00FF346F">
      <w:pPr>
        <w:shd w:val="clear" w:color="auto" w:fill="FFFFFF"/>
        <w:autoSpaceDE w:val="0"/>
        <w:autoSpaceDN w:val="0"/>
        <w:adjustRightInd w:val="0"/>
        <w:spacing w:after="0" w:line="240" w:lineRule="auto"/>
        <w:ind w:left="4253"/>
        <w:jc w:val="center"/>
        <w:rPr>
          <w:rFonts w:ascii="Times New Roman" w:hAnsi="Times New Roman" w:cs="Times New Roman"/>
          <w:bCs/>
          <w:color w:val="000000"/>
          <w:sz w:val="28"/>
          <w:szCs w:val="28"/>
        </w:rPr>
      </w:pPr>
      <w:r w:rsidRPr="00FF346F">
        <w:rPr>
          <w:rFonts w:ascii="Times New Roman" w:hAnsi="Times New Roman" w:cs="Times New Roman"/>
          <w:bCs/>
          <w:color w:val="000000"/>
          <w:sz w:val="28"/>
          <w:szCs w:val="28"/>
        </w:rPr>
        <w:t>на земельный</w:t>
      </w:r>
      <w:r w:rsidRPr="00FF346F">
        <w:rPr>
          <w:rFonts w:ascii="Times New Roman" w:hAnsi="Times New Roman" w:cs="Times New Roman"/>
          <w:sz w:val="24"/>
          <w:szCs w:val="24"/>
        </w:rPr>
        <w:t xml:space="preserve"> </w:t>
      </w:r>
      <w:r w:rsidRPr="00FF346F">
        <w:rPr>
          <w:rFonts w:ascii="Times New Roman" w:hAnsi="Times New Roman" w:cs="Times New Roman"/>
          <w:bCs/>
          <w:color w:val="000000"/>
          <w:sz w:val="28"/>
          <w:szCs w:val="28"/>
        </w:rPr>
        <w:t>участок»</w:t>
      </w:r>
    </w:p>
    <w:p w:rsidR="00C07B47" w:rsidRPr="00FF346F" w:rsidRDefault="00C07B47" w:rsidP="00FF346F">
      <w:pPr>
        <w:tabs>
          <w:tab w:val="left" w:pos="7110"/>
        </w:tabs>
        <w:spacing w:after="0" w:line="240" w:lineRule="auto"/>
        <w:jc w:val="both"/>
        <w:rPr>
          <w:rFonts w:ascii="Times New Roman" w:hAnsi="Times New Roman" w:cs="Times New Roman"/>
          <w:sz w:val="28"/>
          <w:szCs w:val="28"/>
        </w:rPr>
      </w:pPr>
    </w:p>
    <w:p w:rsidR="00C07B47" w:rsidRPr="00FF346F" w:rsidRDefault="00C07B47" w:rsidP="00FF346F">
      <w:pPr>
        <w:tabs>
          <w:tab w:val="left" w:pos="1185"/>
        </w:tabs>
        <w:spacing w:after="0" w:line="240" w:lineRule="auto"/>
        <w:ind w:left="4253"/>
        <w:jc w:val="center"/>
        <w:rPr>
          <w:rFonts w:ascii="Times New Roman" w:hAnsi="Times New Roman" w:cs="Times New Roman"/>
          <w:sz w:val="28"/>
          <w:szCs w:val="28"/>
        </w:rPr>
      </w:pPr>
      <w:r w:rsidRPr="00FF346F">
        <w:rPr>
          <w:rFonts w:ascii="Times New Roman" w:hAnsi="Times New Roman" w:cs="Times New Roman"/>
          <w:sz w:val="28"/>
          <w:szCs w:val="28"/>
        </w:rPr>
        <w:t xml:space="preserve">Приказ </w:t>
      </w:r>
      <w:proofErr w:type="spellStart"/>
      <w:r w:rsidRPr="00FF346F">
        <w:rPr>
          <w:rFonts w:ascii="Times New Roman" w:hAnsi="Times New Roman" w:cs="Times New Roman"/>
          <w:sz w:val="28"/>
          <w:szCs w:val="28"/>
        </w:rPr>
        <w:t>Минрегиона</w:t>
      </w:r>
      <w:proofErr w:type="spellEnd"/>
      <w:r w:rsidRPr="00FF346F">
        <w:rPr>
          <w:rFonts w:ascii="Times New Roman" w:hAnsi="Times New Roman" w:cs="Times New Roman"/>
          <w:sz w:val="28"/>
          <w:szCs w:val="28"/>
        </w:rPr>
        <w:t xml:space="preserve"> РФ от 10.05.2011 №207</w:t>
      </w:r>
    </w:p>
    <w:p w:rsidR="00C07B47" w:rsidRPr="00FF346F" w:rsidRDefault="00C07B47" w:rsidP="00FF346F">
      <w:pPr>
        <w:tabs>
          <w:tab w:val="left" w:pos="1185"/>
        </w:tabs>
        <w:spacing w:line="240" w:lineRule="auto"/>
        <w:ind w:left="4253"/>
        <w:jc w:val="center"/>
        <w:rPr>
          <w:rFonts w:ascii="Times New Roman" w:hAnsi="Times New Roman" w:cs="Times New Roman"/>
          <w:sz w:val="28"/>
          <w:szCs w:val="28"/>
        </w:rPr>
      </w:pPr>
      <w:r w:rsidRPr="00FF346F">
        <w:rPr>
          <w:rFonts w:ascii="Times New Roman" w:hAnsi="Times New Roman" w:cs="Times New Roman"/>
          <w:sz w:val="28"/>
          <w:szCs w:val="28"/>
        </w:rPr>
        <w:t>«Об утверждении формы градостроительного         плана земельного участка»</w:t>
      </w:r>
    </w:p>
    <w:p w:rsidR="00C07B47" w:rsidRPr="00FF346F" w:rsidRDefault="00C07B47" w:rsidP="00FF346F">
      <w:pPr>
        <w:tabs>
          <w:tab w:val="left" w:pos="1185"/>
        </w:tabs>
        <w:spacing w:line="240" w:lineRule="auto"/>
        <w:jc w:val="both"/>
        <w:rPr>
          <w:rFonts w:ascii="Times New Roman" w:hAnsi="Times New Roman" w:cs="Times New Roman"/>
          <w:sz w:val="28"/>
          <w:szCs w:val="28"/>
        </w:rPr>
      </w:pPr>
    </w:p>
    <w:p w:rsidR="00C07B47" w:rsidRDefault="00C07B47" w:rsidP="00C07B47">
      <w:pPr>
        <w:pStyle w:val="ConsPlusNonformat"/>
        <w:jc w:val="center"/>
        <w:rPr>
          <w:rFonts w:ascii="Times New Roman" w:hAnsi="Times New Roman" w:cs="Times New Roman"/>
          <w:sz w:val="28"/>
          <w:szCs w:val="28"/>
        </w:rPr>
      </w:pPr>
      <w:r>
        <w:rPr>
          <w:rFonts w:ascii="Times New Roman" w:hAnsi="Times New Roman" w:cs="Times New Roman"/>
          <w:sz w:val="28"/>
          <w:szCs w:val="28"/>
        </w:rPr>
        <w:t>Градостроительный план земельного участка</w:t>
      </w:r>
    </w:p>
    <w:p w:rsidR="00C07B47" w:rsidRDefault="00C07B47" w:rsidP="00C07B47">
      <w:pPr>
        <w:pStyle w:val="ConsPlusNormal"/>
        <w:ind w:firstLine="0"/>
        <w:jc w:val="both"/>
      </w:pPr>
    </w:p>
    <w:tbl>
      <w:tblPr>
        <w:tblW w:w="0" w:type="auto"/>
        <w:tblInd w:w="70" w:type="dxa"/>
        <w:tblLayout w:type="fixed"/>
        <w:tblCellMar>
          <w:left w:w="70" w:type="dxa"/>
          <w:right w:w="70" w:type="dxa"/>
        </w:tblCellMar>
        <w:tblLook w:val="04A0"/>
      </w:tblPr>
      <w:tblGrid>
        <w:gridCol w:w="810"/>
        <w:gridCol w:w="810"/>
        <w:gridCol w:w="675"/>
        <w:gridCol w:w="675"/>
        <w:gridCol w:w="675"/>
        <w:gridCol w:w="675"/>
        <w:gridCol w:w="675"/>
        <w:gridCol w:w="675"/>
        <w:gridCol w:w="675"/>
        <w:gridCol w:w="675"/>
        <w:gridCol w:w="675"/>
        <w:gridCol w:w="675"/>
        <w:gridCol w:w="810"/>
        <w:gridCol w:w="810"/>
      </w:tblGrid>
      <w:tr w:rsidR="00C07B47" w:rsidTr="00C07B47">
        <w:trPr>
          <w:cantSplit/>
          <w:trHeight w:val="240"/>
        </w:trPr>
        <w:tc>
          <w:tcPr>
            <w:tcW w:w="81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1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67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1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1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r>
    </w:tbl>
    <w:p w:rsidR="00C07B47" w:rsidRDefault="00C07B47" w:rsidP="00C07B47">
      <w:pPr>
        <w:pStyle w:val="ConsPlusNormal"/>
        <w:ind w:firstLine="0"/>
        <w:jc w:val="both"/>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Градостроительный план земельного участка подготовлен на основании</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w:t>
      </w:r>
      <w:r w:rsidR="00FF346F">
        <w:rPr>
          <w:rFonts w:ascii="Times New Roman" w:hAnsi="Times New Roman" w:cs="Times New Roman"/>
          <w:sz w:val="28"/>
          <w:szCs w:val="28"/>
        </w:rPr>
        <w:t>_______________________________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Pr="00FF346F" w:rsidRDefault="00C07B47" w:rsidP="00FF346F">
      <w:pPr>
        <w:pStyle w:val="ConsPlusNonformat"/>
        <w:jc w:val="both"/>
        <w:rPr>
          <w:rFonts w:ascii="Times New Roman" w:hAnsi="Times New Roman" w:cs="Times New Roman"/>
        </w:rPr>
      </w:pPr>
      <w:r w:rsidRPr="00FF346F">
        <w:rPr>
          <w:rFonts w:ascii="Times New Roman" w:hAnsi="Times New Roman" w:cs="Times New Roman"/>
        </w:rPr>
        <w:t xml:space="preserve">   (реквизиты решения уполномоченного федерального органа исполнительной власти, или органа исполнительной власти субъекта Российской Федерации,</w:t>
      </w:r>
      <w:r w:rsidR="00FF346F">
        <w:rPr>
          <w:rFonts w:ascii="Times New Roman" w:hAnsi="Times New Roman" w:cs="Times New Roman"/>
        </w:rPr>
        <w:t xml:space="preserve"> </w:t>
      </w:r>
      <w:r w:rsidRPr="00FF346F">
        <w:rPr>
          <w:rFonts w:ascii="Times New Roman" w:hAnsi="Times New Roman" w:cs="Times New Roman"/>
        </w:rPr>
        <w:t>или органа местного самоуправления о подготовке документации по планировке</w:t>
      </w:r>
      <w:r w:rsidR="00FF346F">
        <w:rPr>
          <w:rFonts w:ascii="Times New Roman" w:hAnsi="Times New Roman" w:cs="Times New Roman"/>
        </w:rPr>
        <w:t xml:space="preserve"> </w:t>
      </w:r>
      <w:r w:rsidRPr="00FF346F">
        <w:rPr>
          <w:rFonts w:ascii="Times New Roman" w:hAnsi="Times New Roman" w:cs="Times New Roman"/>
        </w:rPr>
        <w:t>территории, либо реквизиты обращения и ф.и.о. заявителя - физического лица,</w:t>
      </w:r>
      <w:r w:rsidR="00FF346F">
        <w:rPr>
          <w:rFonts w:ascii="Times New Roman" w:hAnsi="Times New Roman" w:cs="Times New Roman"/>
        </w:rPr>
        <w:t xml:space="preserve"> </w:t>
      </w:r>
      <w:r w:rsidRPr="00FF346F">
        <w:rPr>
          <w:rFonts w:ascii="Times New Roman" w:hAnsi="Times New Roman" w:cs="Times New Roman"/>
        </w:rPr>
        <w:t>либо реквизиты обращения и наименование заявителя - юридического лица  о выдаче градостроительного плана земельного участка)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Местонахождение земельного участка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(субъект Российской Федерации)</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(муниципальный район или городской округ)</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(поселение)</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Кадастровый номер земельного участка _____________________________________.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Описание местоположения границ земельного </w:t>
      </w:r>
      <w:r w:rsidR="00FF346F">
        <w:rPr>
          <w:rFonts w:ascii="Times New Roman" w:hAnsi="Times New Roman" w:cs="Times New Roman"/>
          <w:sz w:val="28"/>
          <w:szCs w:val="28"/>
        </w:rPr>
        <w:t xml:space="preserve">участка </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r w:rsidR="00FF346F">
        <w:rPr>
          <w:rFonts w:ascii="Times New Roman" w:hAnsi="Times New Roman" w:cs="Times New Roman"/>
          <w:sz w:val="28"/>
          <w:szCs w:val="28"/>
        </w:rPr>
        <w:t>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Площадь земельного участка ______________________________________________</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Описание   местоположения   проектируемого  объекта  на  земельном  участке</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(объекта ка</w:t>
      </w:r>
      <w:r w:rsidR="00FF346F">
        <w:rPr>
          <w:rFonts w:ascii="Times New Roman" w:hAnsi="Times New Roman" w:cs="Times New Roman"/>
          <w:sz w:val="28"/>
          <w:szCs w:val="28"/>
        </w:rPr>
        <w:t>питального строительства)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План подготовлен________________________________________________________</w:t>
      </w:r>
    </w:p>
    <w:p w:rsidR="00C07B47" w:rsidRPr="00FF346F" w:rsidRDefault="00C07B47" w:rsidP="00C07B47">
      <w:pPr>
        <w:pStyle w:val="ConsPlusNonformat"/>
        <w:rPr>
          <w:rFonts w:ascii="Times New Roman" w:hAnsi="Times New Roman" w:cs="Times New Roman"/>
        </w:rPr>
      </w:pPr>
      <w:r w:rsidRPr="00FF346F">
        <w:rPr>
          <w:rFonts w:ascii="Times New Roman" w:hAnsi="Times New Roman" w:cs="Times New Roman"/>
        </w:rPr>
        <w:t>(ф.и.о., должность уполномоченного лица, наименование органа или организации)</w:t>
      </w:r>
    </w:p>
    <w:p w:rsidR="00C07B47" w:rsidRPr="00FF346F" w:rsidRDefault="00C07B47" w:rsidP="00C07B47">
      <w:pPr>
        <w:pStyle w:val="ConsPlusNonformat"/>
        <w:rPr>
          <w:rFonts w:ascii="Times New Roman" w:hAnsi="Times New Roman" w:cs="Times New Roman"/>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М.П. __________ _______________ /___________________________/</w:t>
      </w:r>
    </w:p>
    <w:p w:rsidR="00C07B47" w:rsidRPr="00FF346F" w:rsidRDefault="00C07B47" w:rsidP="00C07B47">
      <w:pPr>
        <w:pStyle w:val="ConsPlusNonformat"/>
        <w:rPr>
          <w:rFonts w:ascii="Times New Roman" w:hAnsi="Times New Roman" w:cs="Times New Roman"/>
        </w:rPr>
      </w:pPr>
      <w:r w:rsidRPr="00FF346F">
        <w:rPr>
          <w:rFonts w:ascii="Times New Roman" w:hAnsi="Times New Roman" w:cs="Times New Roman"/>
        </w:rPr>
        <w:t xml:space="preserve">       (дата)      (подпись)        (расшифровка подписи)</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Представлен ___________________________________________________________</w:t>
      </w:r>
    </w:p>
    <w:p w:rsidR="00C07B47" w:rsidRPr="00FF346F" w:rsidRDefault="00C07B47" w:rsidP="00C07B47">
      <w:pPr>
        <w:pStyle w:val="ConsPlusNonformat"/>
        <w:ind w:left="1560"/>
        <w:jc w:val="both"/>
        <w:rPr>
          <w:rFonts w:ascii="Times New Roman" w:hAnsi="Times New Roman" w:cs="Times New Roman"/>
        </w:rPr>
      </w:pPr>
      <w:r w:rsidRPr="00FF346F">
        <w:rPr>
          <w:rFonts w:ascii="Times New Roman" w:hAnsi="Times New Roman" w:cs="Times New Roman"/>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(дата)</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Утвержден _______________________________________</w:t>
      </w:r>
      <w:r w:rsidR="00FF346F">
        <w:rPr>
          <w:rFonts w:ascii="Times New Roman" w:hAnsi="Times New Roman" w:cs="Times New Roman"/>
          <w:sz w:val="28"/>
          <w:szCs w:val="28"/>
        </w:rPr>
        <w:t>_______________________________</w:t>
      </w:r>
      <w:r>
        <w:rPr>
          <w:rFonts w:ascii="Times New Roman" w:hAnsi="Times New Roman" w:cs="Times New Roman"/>
          <w:sz w:val="28"/>
          <w:szCs w:val="28"/>
        </w:rPr>
        <w:t>.</w:t>
      </w:r>
    </w:p>
    <w:p w:rsidR="00C07B47" w:rsidRPr="00FF346F" w:rsidRDefault="00C07B47" w:rsidP="00C07B47">
      <w:pPr>
        <w:pStyle w:val="ConsPlusNonformat"/>
        <w:rPr>
          <w:rFonts w:ascii="Times New Roman" w:hAnsi="Times New Roman" w:cs="Times New Roman"/>
        </w:rPr>
      </w:pPr>
      <w:r w:rsidRPr="00FF346F">
        <w:rPr>
          <w:rFonts w:ascii="Times New Roman" w:hAnsi="Times New Roman" w:cs="Times New Roman"/>
        </w:rPr>
        <w:t>(реквизиты акта Правительства Российской Федерации, или высшего исполнительного органа государственной власти субъекта Российской Федерации, или главы местной администрации об утверждении)</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1. Чертеж градостроительного плана земельного участка и линий градостроительного регулирования </w:t>
      </w:r>
    </w:p>
    <w:p w:rsidR="00C07B47" w:rsidRDefault="00C07B47" w:rsidP="00C07B47">
      <w:pPr>
        <w:pStyle w:val="ConsPlusNormal"/>
        <w:ind w:firstLine="0"/>
        <w:jc w:val="both"/>
        <w:rPr>
          <w:rFonts w:ascii="Times New Roman" w:hAnsi="Times New Roman" w:cs="Times New Roman"/>
          <w:sz w:val="28"/>
          <w:szCs w:val="28"/>
        </w:rPr>
      </w:pPr>
    </w:p>
    <w:tbl>
      <w:tblPr>
        <w:tblW w:w="0" w:type="auto"/>
        <w:tblInd w:w="70" w:type="dxa"/>
        <w:tblLayout w:type="fixed"/>
        <w:tblCellMar>
          <w:left w:w="70" w:type="dxa"/>
          <w:right w:w="70" w:type="dxa"/>
        </w:tblCellMar>
        <w:tblLook w:val="04A0"/>
      </w:tblPr>
      <w:tblGrid>
        <w:gridCol w:w="9990"/>
      </w:tblGrid>
      <w:tr w:rsidR="00C07B47" w:rsidTr="00C07B47">
        <w:trPr>
          <w:cantSplit/>
          <w:trHeight w:val="480"/>
        </w:trPr>
        <w:tc>
          <w:tcPr>
            <w:tcW w:w="999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rPr>
                <w:rFonts w:ascii="Times New Roman" w:hAnsi="Times New Roman" w:cs="Times New Roman"/>
                <w:sz w:val="28"/>
                <w:szCs w:val="28"/>
              </w:rPr>
            </w:pPr>
          </w:p>
        </w:tc>
      </w:tr>
    </w:tbl>
    <w:p w:rsidR="00C07B47" w:rsidRDefault="00C07B47" w:rsidP="00C07B47">
      <w:pPr>
        <w:pStyle w:val="ConsPlusNormal"/>
        <w:ind w:firstLine="0"/>
        <w:jc w:val="both"/>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 (масштаб)</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Градостроительный план земельного участка создается на основе материалов картографических работ, выполненных в соответствии с требованиями федерального законодательства </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 (масштаб)</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Градостроительный  план  на  линейные  объекты  создается  на основании картографического  материала, выполненного в масштабе: 1:50 000, 1:100 000,             1:200 000, 1:500 000 (при подготовке картографического материала необходимо</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руководствоваться требованиями федерального/регионального законодательства)</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Площадь земельного участка ______________ га. </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На чертеже градостроительного плана земельного участка указываются:</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-схема расположения земельного участка в окружении смежно-расположенных земельных участков (ситуационный план);</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-границы земельного участка и координаты поворотных точек; </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-красные линии; </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-обозначение существующих (на дату предоставления документа)  объектов капитального строительства, объектов незавершенного строительства и их номера по порядку, в том числе не соответствующих градостроительному регламенту; </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-минимальные отступы от границ земельного участка в целях определения мест допустимого размещения объекта капитального строительства, за пределами которых запрещено строительство; </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-границы зон планируемого размещения объектов капитального строительства для государственных или муниципальных нужд и номера этих зон по порядку (на основании документации по планировке территории, в соответствии с которыми принято решение о выкупе, резервировании с последующим выкупом); </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-места допустимого размещения объекта капитального строительства; &lt;2&gt;, &lt;4&gt;</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 xml:space="preserve">-информация об ограничениях в использовании земельного участка (зоны охраны объектов культурного наследия, санитарно-защитные, </w:t>
      </w:r>
      <w:proofErr w:type="spellStart"/>
      <w:r>
        <w:rPr>
          <w:rFonts w:ascii="Times New Roman" w:hAnsi="Times New Roman" w:cs="Times New Roman"/>
          <w:sz w:val="28"/>
          <w:szCs w:val="28"/>
        </w:rPr>
        <w:t>водоохранные</w:t>
      </w:r>
      <w:proofErr w:type="spellEnd"/>
      <w:r>
        <w:rPr>
          <w:rFonts w:ascii="Times New Roman" w:hAnsi="Times New Roman" w:cs="Times New Roman"/>
          <w:sz w:val="28"/>
          <w:szCs w:val="28"/>
        </w:rPr>
        <w:t xml:space="preserve"> зоны и иные зоны); </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-границы зон действия публичных сервитутов (при наличии); </w:t>
      </w: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-параметры разрешенного строительства. </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Чертеж градостроительного плана земельного участка разработан на топографической основе в масштабе (1:______), выполненной 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(дата)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Pr="00FF346F" w:rsidRDefault="00C07B47" w:rsidP="00C07B47">
      <w:pPr>
        <w:pStyle w:val="ConsPlusNonformat"/>
        <w:jc w:val="center"/>
        <w:rPr>
          <w:rFonts w:ascii="Times New Roman" w:hAnsi="Times New Roman" w:cs="Times New Roman"/>
        </w:rPr>
      </w:pPr>
      <w:r w:rsidRPr="00FF346F">
        <w:rPr>
          <w:rFonts w:ascii="Times New Roman" w:hAnsi="Times New Roman" w:cs="Times New Roman"/>
        </w:rPr>
        <w:t>(наименование кадастрового инженера)</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Чертеж градостроительного плана земельного участка разработан</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Pr="00FF346F" w:rsidRDefault="00C07B47" w:rsidP="00C07B47">
      <w:pPr>
        <w:pStyle w:val="ConsPlusNonformat"/>
        <w:jc w:val="center"/>
        <w:rPr>
          <w:rFonts w:ascii="Times New Roman" w:hAnsi="Times New Roman" w:cs="Times New Roman"/>
        </w:rPr>
      </w:pPr>
      <w:r w:rsidRPr="00FF346F">
        <w:rPr>
          <w:rFonts w:ascii="Times New Roman" w:hAnsi="Times New Roman" w:cs="Times New Roman"/>
        </w:rPr>
        <w:t>(дата, наименование организации)</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2.Информация о разрешенном использовании земельного участка, требованиях к назначению, параметрам и размещению объекта капитального строительства </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(наименование представительного органа местного самоуправления, реквизиты</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акта об утверждении правил землепользования и застройки, информация обо</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всех предусмотренных градостроительным регламентом видах разрешенного</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использования земельного участка (за исключением случаев предоставления</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земельного участка для государственных или муниципальных нужд)</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2.1. Информация о разрешенном использовании земельного участка </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основные виды разрешенного использования земельного участка: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r w:rsidR="00FF346F">
        <w:rPr>
          <w:rFonts w:ascii="Times New Roman" w:hAnsi="Times New Roman" w:cs="Times New Roman"/>
          <w:sz w:val="28"/>
          <w:szCs w:val="28"/>
        </w:rPr>
        <w:t>___________</w:t>
      </w:r>
      <w:r>
        <w:rPr>
          <w:rFonts w:ascii="Times New Roman" w:hAnsi="Times New Roman" w:cs="Times New Roman"/>
          <w:sz w:val="28"/>
          <w:szCs w:val="28"/>
        </w:rPr>
        <w:t>;</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условно разрешенные виды использования земельного участка: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w:t>
      </w:r>
      <w:r w:rsidR="00FF346F">
        <w:rPr>
          <w:rFonts w:ascii="Times New Roman" w:hAnsi="Times New Roman" w:cs="Times New Roman"/>
          <w:sz w:val="28"/>
          <w:szCs w:val="28"/>
        </w:rPr>
        <w:t>______________________________</w:t>
      </w:r>
      <w:r>
        <w:rPr>
          <w:rFonts w:ascii="Times New Roman" w:hAnsi="Times New Roman" w:cs="Times New Roman"/>
          <w:sz w:val="28"/>
          <w:szCs w:val="28"/>
        </w:rPr>
        <w:t>;</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вспомогательные виды использования земельного участка: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w:t>
      </w:r>
      <w:r w:rsidR="00FF346F">
        <w:rPr>
          <w:rFonts w:ascii="Times New Roman" w:hAnsi="Times New Roman" w:cs="Times New Roman"/>
          <w:sz w:val="28"/>
          <w:szCs w:val="28"/>
        </w:rPr>
        <w:t>______________________________</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w:t>
      </w:r>
      <w:r w:rsidR="00FF346F">
        <w:rPr>
          <w:rFonts w:ascii="Times New Roman" w:hAnsi="Times New Roman" w:cs="Times New Roman"/>
          <w:sz w:val="28"/>
          <w:szCs w:val="28"/>
        </w:rPr>
        <w:t>______________________________</w:t>
      </w:r>
      <w:r>
        <w:rPr>
          <w:rFonts w:ascii="Times New Roman" w:hAnsi="Times New Roman" w:cs="Times New Roman"/>
          <w:sz w:val="28"/>
          <w:szCs w:val="28"/>
        </w:rPr>
        <w:t>.</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2.2.Требования к назначению, параметрам и размещению объекта капитального строительства на указанном земельном участке. Назначение объекта капитального строительства </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Назначение объекта капитального строительства</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    N ___________________, _______________________________________________.</w:t>
      </w:r>
    </w:p>
    <w:p w:rsidR="00C07B47" w:rsidRPr="00FF346F" w:rsidRDefault="00C07B47" w:rsidP="00C07B47">
      <w:pPr>
        <w:pStyle w:val="ConsPlusNonformat"/>
        <w:rPr>
          <w:rFonts w:ascii="Times New Roman" w:hAnsi="Times New Roman" w:cs="Times New Roman"/>
        </w:rPr>
      </w:pPr>
      <w:r>
        <w:rPr>
          <w:rFonts w:ascii="Times New Roman" w:hAnsi="Times New Roman" w:cs="Times New Roman"/>
          <w:sz w:val="28"/>
          <w:szCs w:val="28"/>
        </w:rPr>
        <w:t xml:space="preserve">       </w:t>
      </w:r>
      <w:r w:rsidRPr="00FF346F">
        <w:rPr>
          <w:rFonts w:ascii="Times New Roman" w:hAnsi="Times New Roman" w:cs="Times New Roman"/>
        </w:rPr>
        <w:t>(согласно чертежу)  (назначение объекта капитального строительства)</w:t>
      </w:r>
    </w:p>
    <w:p w:rsidR="00C07B47" w:rsidRDefault="00C07B47" w:rsidP="00C07B47">
      <w:pPr>
        <w:pStyle w:val="ConsPlusNonformat"/>
        <w:rPr>
          <w:rFonts w:ascii="Times New Roman" w:hAnsi="Times New Roman" w:cs="Times New Roman"/>
          <w:sz w:val="28"/>
          <w:szCs w:val="28"/>
        </w:rPr>
      </w:pP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lastRenderedPageBreak/>
        <w:t>2.2.1.  Предельные  (минимальные  и (или) максимальные)  размеры  земельных</w:t>
      </w:r>
    </w:p>
    <w:p w:rsidR="00C07B47" w:rsidRDefault="00C07B47" w:rsidP="00C07B47">
      <w:pPr>
        <w:pStyle w:val="ConsPlusNonformat"/>
        <w:rPr>
          <w:rFonts w:ascii="Times New Roman" w:hAnsi="Times New Roman" w:cs="Times New Roman"/>
          <w:sz w:val="28"/>
          <w:szCs w:val="28"/>
        </w:rPr>
      </w:pPr>
      <w:r>
        <w:rPr>
          <w:rFonts w:ascii="Times New Roman" w:hAnsi="Times New Roman" w:cs="Times New Roman"/>
          <w:sz w:val="28"/>
          <w:szCs w:val="28"/>
        </w:rPr>
        <w:t xml:space="preserve">участков и объектов капитального строительства, в том числе площадь </w:t>
      </w:r>
    </w:p>
    <w:p w:rsidR="00C07B47" w:rsidRDefault="00C07B47" w:rsidP="00C07B47">
      <w:pPr>
        <w:pStyle w:val="ConsPlusNormal"/>
        <w:ind w:firstLine="0"/>
        <w:jc w:val="both"/>
      </w:pPr>
    </w:p>
    <w:tbl>
      <w:tblPr>
        <w:tblW w:w="9924" w:type="dxa"/>
        <w:tblInd w:w="70" w:type="dxa"/>
        <w:tblLayout w:type="fixed"/>
        <w:tblCellMar>
          <w:left w:w="70" w:type="dxa"/>
          <w:right w:w="70" w:type="dxa"/>
        </w:tblCellMar>
        <w:tblLook w:val="04A0"/>
      </w:tblPr>
      <w:tblGrid>
        <w:gridCol w:w="1419"/>
        <w:gridCol w:w="850"/>
        <w:gridCol w:w="993"/>
        <w:gridCol w:w="1134"/>
        <w:gridCol w:w="992"/>
        <w:gridCol w:w="992"/>
        <w:gridCol w:w="1134"/>
        <w:gridCol w:w="851"/>
        <w:gridCol w:w="850"/>
        <w:gridCol w:w="709"/>
      </w:tblGrid>
      <w:tr w:rsidR="00C07B47" w:rsidTr="00C07B47">
        <w:trPr>
          <w:cantSplit/>
          <w:trHeight w:val="370"/>
        </w:trPr>
        <w:tc>
          <w:tcPr>
            <w:tcW w:w="1418"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Кадастровый</w:t>
            </w:r>
            <w:r>
              <w:rPr>
                <w:rFonts w:ascii="Times New Roman" w:hAnsi="Times New Roman" w:cs="Times New Roman"/>
              </w:rPr>
              <w:br/>
              <w:t xml:space="preserve">номер   </w:t>
            </w:r>
            <w:r>
              <w:rPr>
                <w:rFonts w:ascii="Times New Roman" w:hAnsi="Times New Roman" w:cs="Times New Roman"/>
              </w:rPr>
              <w:br/>
              <w:t xml:space="preserve">земельного </w:t>
            </w:r>
            <w:r>
              <w:rPr>
                <w:rFonts w:ascii="Times New Roman" w:hAnsi="Times New Roman" w:cs="Times New Roman"/>
              </w:rPr>
              <w:br/>
              <w:t xml:space="preserve">участка  </w:t>
            </w:r>
            <w:r>
              <w:rPr>
                <w:rFonts w:ascii="Times New Roman" w:hAnsi="Times New Roman" w:cs="Times New Roman"/>
              </w:rPr>
              <w:br/>
              <w:t xml:space="preserve">согласно  </w:t>
            </w:r>
            <w:r>
              <w:rPr>
                <w:rFonts w:ascii="Times New Roman" w:hAnsi="Times New Roman" w:cs="Times New Roman"/>
              </w:rPr>
              <w:br/>
              <w:t xml:space="preserve">чертежу  </w:t>
            </w:r>
            <w:r>
              <w:rPr>
                <w:rFonts w:ascii="Times New Roman" w:hAnsi="Times New Roman" w:cs="Times New Roman"/>
              </w:rPr>
              <w:br/>
            </w:r>
            <w:proofErr w:type="spellStart"/>
            <w:r>
              <w:rPr>
                <w:rFonts w:ascii="Times New Roman" w:hAnsi="Times New Roman" w:cs="Times New Roman"/>
              </w:rPr>
              <w:t>градостр</w:t>
            </w:r>
            <w:proofErr w:type="spellEnd"/>
            <w:r>
              <w:rPr>
                <w:rFonts w:ascii="Times New Roman" w:hAnsi="Times New Roman" w:cs="Times New Roman"/>
              </w:rPr>
              <w:t xml:space="preserve">. </w:t>
            </w:r>
            <w:r>
              <w:rPr>
                <w:rFonts w:ascii="Times New Roman" w:hAnsi="Times New Roman" w:cs="Times New Roman"/>
              </w:rPr>
              <w:br/>
              <w:t xml:space="preserve">плана   </w:t>
            </w:r>
          </w:p>
        </w:tc>
        <w:tc>
          <w:tcPr>
            <w:tcW w:w="850"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1. Длина</w:t>
            </w:r>
            <w:r>
              <w:rPr>
                <w:rFonts w:ascii="Times New Roman" w:hAnsi="Times New Roman" w:cs="Times New Roman"/>
              </w:rPr>
              <w:br/>
              <w:t>(метров)</w:t>
            </w:r>
          </w:p>
        </w:tc>
        <w:tc>
          <w:tcPr>
            <w:tcW w:w="993"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br/>
              <w:t xml:space="preserve">Ширина </w:t>
            </w:r>
            <w:r>
              <w:rPr>
                <w:rFonts w:ascii="Times New Roman" w:hAnsi="Times New Roman" w:cs="Times New Roman"/>
              </w:rPr>
              <w:br/>
              <w:t>(метров)</w:t>
            </w:r>
          </w:p>
        </w:tc>
        <w:tc>
          <w:tcPr>
            <w:tcW w:w="1134"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3. Полоса </w:t>
            </w:r>
            <w:r>
              <w:rPr>
                <w:rFonts w:ascii="Times New Roman" w:hAnsi="Times New Roman" w:cs="Times New Roman"/>
              </w:rPr>
              <w:br/>
              <w:t>отчуждения</w:t>
            </w:r>
          </w:p>
        </w:tc>
        <w:tc>
          <w:tcPr>
            <w:tcW w:w="992"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br/>
              <w:t>Охранные</w:t>
            </w:r>
            <w:r>
              <w:rPr>
                <w:rFonts w:ascii="Times New Roman" w:hAnsi="Times New Roman" w:cs="Times New Roman"/>
              </w:rPr>
              <w:br/>
              <w:t xml:space="preserve">зоны  </w:t>
            </w:r>
          </w:p>
        </w:tc>
        <w:tc>
          <w:tcPr>
            <w:tcW w:w="992"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5. Площадь</w:t>
            </w:r>
            <w:r>
              <w:rPr>
                <w:rFonts w:ascii="Times New Roman" w:hAnsi="Times New Roman" w:cs="Times New Roman"/>
              </w:rPr>
              <w:br/>
              <w:t>земельного</w:t>
            </w:r>
            <w:r>
              <w:rPr>
                <w:rFonts w:ascii="Times New Roman" w:hAnsi="Times New Roman" w:cs="Times New Roman"/>
              </w:rPr>
              <w:br/>
              <w:t xml:space="preserve">участка  </w:t>
            </w:r>
            <w:r>
              <w:rPr>
                <w:rFonts w:ascii="Times New Roman" w:hAnsi="Times New Roman" w:cs="Times New Roman"/>
              </w:rPr>
              <w:br/>
              <w:t xml:space="preserve">(га)   </w:t>
            </w:r>
          </w:p>
        </w:tc>
        <w:tc>
          <w:tcPr>
            <w:tcW w:w="1134"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6. Номер </w:t>
            </w:r>
            <w:r>
              <w:rPr>
                <w:rFonts w:ascii="Times New Roman" w:hAnsi="Times New Roman" w:cs="Times New Roman"/>
              </w:rPr>
              <w:br/>
              <w:t xml:space="preserve">объекта </w:t>
            </w:r>
            <w:r>
              <w:rPr>
                <w:rFonts w:ascii="Times New Roman" w:hAnsi="Times New Roman" w:cs="Times New Roman"/>
              </w:rPr>
              <w:br/>
              <w:t xml:space="preserve">кап.   </w:t>
            </w:r>
            <w:r>
              <w:rPr>
                <w:rFonts w:ascii="Times New Roman" w:hAnsi="Times New Roman" w:cs="Times New Roman"/>
              </w:rPr>
              <w:br/>
            </w:r>
            <w:proofErr w:type="spellStart"/>
            <w:r>
              <w:rPr>
                <w:rFonts w:ascii="Times New Roman" w:hAnsi="Times New Roman" w:cs="Times New Roman"/>
              </w:rPr>
              <w:t>стр-ва</w:t>
            </w:r>
            <w:proofErr w:type="spellEnd"/>
            <w:r>
              <w:rPr>
                <w:rFonts w:ascii="Times New Roman" w:hAnsi="Times New Roman" w:cs="Times New Roman"/>
              </w:rPr>
              <w:t xml:space="preserve">  </w:t>
            </w:r>
            <w:r>
              <w:rPr>
                <w:rFonts w:ascii="Times New Roman" w:hAnsi="Times New Roman" w:cs="Times New Roman"/>
              </w:rPr>
              <w:br/>
              <w:t xml:space="preserve">согласно </w:t>
            </w:r>
            <w:r>
              <w:rPr>
                <w:rFonts w:ascii="Times New Roman" w:hAnsi="Times New Roman" w:cs="Times New Roman"/>
              </w:rPr>
              <w:br/>
              <w:t xml:space="preserve">чертежу </w:t>
            </w:r>
            <w:r>
              <w:rPr>
                <w:rFonts w:ascii="Times New Roman" w:hAnsi="Times New Roman" w:cs="Times New Roman"/>
              </w:rPr>
              <w:br/>
            </w:r>
            <w:proofErr w:type="spellStart"/>
            <w:r>
              <w:rPr>
                <w:rFonts w:ascii="Times New Roman" w:hAnsi="Times New Roman" w:cs="Times New Roman"/>
              </w:rPr>
              <w:t>градостр</w:t>
            </w:r>
            <w:proofErr w:type="spellEnd"/>
            <w:r>
              <w:rPr>
                <w:rFonts w:ascii="Times New Roman" w:hAnsi="Times New Roman" w:cs="Times New Roman"/>
              </w:rPr>
              <w:t>.</w:t>
            </w:r>
            <w:r>
              <w:rPr>
                <w:rFonts w:ascii="Times New Roman" w:hAnsi="Times New Roman" w:cs="Times New Roman"/>
              </w:rPr>
              <w:br/>
              <w:t xml:space="preserve">плана  </w:t>
            </w:r>
          </w:p>
        </w:tc>
        <w:tc>
          <w:tcPr>
            <w:tcW w:w="1701" w:type="dxa"/>
            <w:gridSpan w:val="2"/>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7. Размер </w:t>
            </w:r>
            <w:r>
              <w:rPr>
                <w:rFonts w:ascii="Times New Roman" w:hAnsi="Times New Roman" w:cs="Times New Roman"/>
              </w:rPr>
              <w:br/>
              <w:t xml:space="preserve">(м)    </w:t>
            </w:r>
          </w:p>
        </w:tc>
        <w:tc>
          <w:tcPr>
            <w:tcW w:w="709" w:type="dxa"/>
            <w:vMerge w:val="restart"/>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br/>
              <w:t>Площадь</w:t>
            </w:r>
            <w:r>
              <w:rPr>
                <w:rFonts w:ascii="Times New Roman" w:hAnsi="Times New Roman" w:cs="Times New Roman"/>
              </w:rPr>
              <w:br/>
              <w:t>объекта</w:t>
            </w:r>
            <w:r>
              <w:rPr>
                <w:rFonts w:ascii="Times New Roman" w:hAnsi="Times New Roman" w:cs="Times New Roman"/>
              </w:rPr>
              <w:br/>
              <w:t xml:space="preserve">кап.  </w:t>
            </w:r>
            <w:r>
              <w:rPr>
                <w:rFonts w:ascii="Times New Roman" w:hAnsi="Times New Roman" w:cs="Times New Roman"/>
              </w:rPr>
              <w:br/>
            </w:r>
            <w:proofErr w:type="spellStart"/>
            <w:r>
              <w:rPr>
                <w:rFonts w:ascii="Times New Roman" w:hAnsi="Times New Roman" w:cs="Times New Roman"/>
              </w:rPr>
              <w:t>стр-ва</w:t>
            </w:r>
            <w:proofErr w:type="spellEnd"/>
            <w:r>
              <w:rPr>
                <w:rFonts w:ascii="Times New Roman" w:hAnsi="Times New Roman" w:cs="Times New Roman"/>
              </w:rPr>
              <w:t xml:space="preserve"> </w:t>
            </w:r>
            <w:r>
              <w:rPr>
                <w:rFonts w:ascii="Times New Roman" w:hAnsi="Times New Roman" w:cs="Times New Roman"/>
              </w:rPr>
              <w:br/>
              <w:t xml:space="preserve">(га)  </w:t>
            </w:r>
          </w:p>
        </w:tc>
      </w:tr>
      <w:tr w:rsidR="00C07B47" w:rsidTr="00C07B47">
        <w:trPr>
          <w:cantSplit/>
          <w:trHeight w:val="74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c>
          <w:tcPr>
            <w:tcW w:w="851"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pPr>
            <w:r>
              <w:t>макс.</w:t>
            </w:r>
          </w:p>
        </w:tc>
        <w:tc>
          <w:tcPr>
            <w:tcW w:w="850"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pPr>
            <w:r>
              <w:t>мин.</w:t>
            </w: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C07B47" w:rsidRDefault="00C07B47">
            <w:pPr>
              <w:rPr>
                <w:lang w:eastAsia="ar-SA"/>
              </w:rPr>
            </w:pPr>
          </w:p>
        </w:tc>
      </w:tr>
      <w:tr w:rsidR="00C07B47" w:rsidTr="00C07B47">
        <w:trPr>
          <w:cantSplit/>
          <w:trHeight w:val="247"/>
        </w:trPr>
        <w:tc>
          <w:tcPr>
            <w:tcW w:w="1418"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5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993"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1134"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992"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992"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1134"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51"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5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709"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r>
      <w:tr w:rsidR="00C07B47" w:rsidTr="00C07B47">
        <w:trPr>
          <w:cantSplit/>
          <w:trHeight w:val="247"/>
        </w:trPr>
        <w:tc>
          <w:tcPr>
            <w:tcW w:w="1418"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5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993"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1134"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992"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992"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1134"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51"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85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c>
          <w:tcPr>
            <w:tcW w:w="709"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pPr>
          </w:p>
        </w:tc>
      </w:tr>
    </w:tbl>
    <w:p w:rsidR="00C07B47" w:rsidRDefault="00C07B47" w:rsidP="00C07B47">
      <w:pPr>
        <w:pStyle w:val="ConsPlusNormal"/>
        <w:ind w:firstLine="0"/>
        <w:jc w:val="both"/>
      </w:pP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2.2.2. Предельное  количество этажей _____ или  предельная  высота  зданий,</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 xml:space="preserve">строений, сооружений ____ м. </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2.2.3. Максимальный процент застройки в границах земельного участка ______%</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 xml:space="preserve">2.2.4. Иные показатели </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___________________________________________</w:t>
      </w:r>
      <w:r w:rsidR="00FF346F" w:rsidRPr="00C12FFD">
        <w:rPr>
          <w:rFonts w:ascii="Times New Roman" w:hAnsi="Times New Roman" w:cs="Times New Roman"/>
          <w:sz w:val="24"/>
          <w:szCs w:val="24"/>
        </w:rPr>
        <w:t>___________________________</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___________________________________________</w:t>
      </w:r>
      <w:r w:rsidR="00FF346F" w:rsidRPr="00C12FFD">
        <w:rPr>
          <w:rFonts w:ascii="Times New Roman" w:hAnsi="Times New Roman" w:cs="Times New Roman"/>
          <w:sz w:val="24"/>
          <w:szCs w:val="24"/>
        </w:rPr>
        <w:t>___________________________</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2.2.5.   Требования  к  назначению,   параметрам   и   размещению   объекта</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капитального строительства на указанном земельном участке &lt;3&gt;, &lt;4&gt;</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 xml:space="preserve">    Назначение объекта капитального строительства</w:t>
      </w:r>
    </w:p>
    <w:p w:rsidR="00C07B47" w:rsidRPr="00C12FFD" w:rsidRDefault="00C07B47" w:rsidP="00C07B47">
      <w:pPr>
        <w:pStyle w:val="ConsPlusNonformat"/>
        <w:rPr>
          <w:rFonts w:ascii="Times New Roman" w:hAnsi="Times New Roman" w:cs="Times New Roman"/>
          <w:sz w:val="24"/>
          <w:szCs w:val="24"/>
        </w:rPr>
      </w:pPr>
      <w:r w:rsidRPr="00C12FFD">
        <w:rPr>
          <w:rFonts w:ascii="Times New Roman" w:hAnsi="Times New Roman" w:cs="Times New Roman"/>
          <w:sz w:val="24"/>
          <w:szCs w:val="24"/>
        </w:rPr>
        <w:t xml:space="preserve">    N ___________________, _______________________________________________.</w:t>
      </w:r>
    </w:p>
    <w:p w:rsidR="00C07B47" w:rsidRPr="00FF346F" w:rsidRDefault="00C07B47" w:rsidP="00C07B47">
      <w:pPr>
        <w:pStyle w:val="ConsPlusNonformat"/>
        <w:rPr>
          <w:rFonts w:ascii="Times New Roman" w:hAnsi="Times New Roman" w:cs="Times New Roman"/>
          <w:sz w:val="24"/>
          <w:szCs w:val="24"/>
        </w:rPr>
      </w:pPr>
      <w:r w:rsidRPr="00FF346F">
        <w:rPr>
          <w:rFonts w:ascii="Times New Roman" w:hAnsi="Times New Roman" w:cs="Times New Roman"/>
          <w:sz w:val="28"/>
          <w:szCs w:val="28"/>
        </w:rPr>
        <w:t xml:space="preserve">       </w:t>
      </w:r>
      <w:r w:rsidRPr="00FF346F">
        <w:rPr>
          <w:rFonts w:ascii="Times New Roman" w:hAnsi="Times New Roman" w:cs="Times New Roman"/>
          <w:sz w:val="24"/>
          <w:szCs w:val="24"/>
        </w:rPr>
        <w:t>(согласно чертежу)  (назначение объекта капитального строительства)</w:t>
      </w:r>
    </w:p>
    <w:p w:rsidR="00C07B47" w:rsidRPr="00FF346F" w:rsidRDefault="00C07B47" w:rsidP="00C07B47">
      <w:pPr>
        <w:pStyle w:val="ConsPlusNonformat"/>
        <w:rPr>
          <w:rFonts w:ascii="Times New Roman" w:hAnsi="Times New Roman" w:cs="Times New Roman"/>
          <w:sz w:val="24"/>
          <w:szCs w:val="24"/>
        </w:rPr>
      </w:pP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 xml:space="preserve">    Предельные   (минимальные   и  (или)  максимальные)  размеры  земельных</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участков:</w:t>
      </w:r>
    </w:p>
    <w:p w:rsidR="00C07B47" w:rsidRDefault="00C07B47" w:rsidP="00C07B47">
      <w:pPr>
        <w:pStyle w:val="ConsPlusNormal"/>
        <w:ind w:firstLine="0"/>
        <w:jc w:val="both"/>
        <w:rPr>
          <w:rFonts w:ascii="Times New Roman" w:hAnsi="Times New Roman" w:cs="Times New Roman"/>
        </w:rPr>
      </w:pPr>
    </w:p>
    <w:tbl>
      <w:tblPr>
        <w:tblW w:w="9780" w:type="dxa"/>
        <w:tblInd w:w="70" w:type="dxa"/>
        <w:tblLayout w:type="fixed"/>
        <w:tblCellMar>
          <w:left w:w="70" w:type="dxa"/>
          <w:right w:w="70" w:type="dxa"/>
        </w:tblCellMar>
        <w:tblLook w:val="04A0"/>
      </w:tblPr>
      <w:tblGrid>
        <w:gridCol w:w="2564"/>
        <w:gridCol w:w="1215"/>
        <w:gridCol w:w="1350"/>
        <w:gridCol w:w="1620"/>
        <w:gridCol w:w="1485"/>
        <w:gridCol w:w="1546"/>
      </w:tblGrid>
      <w:tr w:rsidR="00C07B47" w:rsidTr="00C07B47">
        <w:trPr>
          <w:cantSplit/>
          <w:trHeight w:val="600"/>
        </w:trPr>
        <w:tc>
          <w:tcPr>
            <w:tcW w:w="2565"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Номер участка   </w:t>
            </w:r>
            <w:r>
              <w:rPr>
                <w:rFonts w:ascii="Times New Roman" w:hAnsi="Times New Roman" w:cs="Times New Roman"/>
              </w:rPr>
              <w:br/>
              <w:t xml:space="preserve">согласно чертежу </w:t>
            </w:r>
            <w:r>
              <w:rPr>
                <w:rFonts w:ascii="Times New Roman" w:hAnsi="Times New Roman" w:cs="Times New Roman"/>
              </w:rPr>
              <w:br/>
              <w:t>градостроительного</w:t>
            </w:r>
            <w:r>
              <w:rPr>
                <w:rFonts w:ascii="Times New Roman" w:hAnsi="Times New Roman" w:cs="Times New Roman"/>
              </w:rPr>
              <w:br/>
              <w:t xml:space="preserve">плана       </w:t>
            </w:r>
          </w:p>
        </w:tc>
        <w:tc>
          <w:tcPr>
            <w:tcW w:w="1215"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Длина  </w:t>
            </w:r>
            <w:r>
              <w:rPr>
                <w:rFonts w:ascii="Times New Roman" w:hAnsi="Times New Roman" w:cs="Times New Roman"/>
              </w:rPr>
              <w:br/>
              <w:t xml:space="preserve">(м)   </w:t>
            </w:r>
          </w:p>
        </w:tc>
        <w:tc>
          <w:tcPr>
            <w:tcW w:w="1350"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Ширина  </w:t>
            </w:r>
            <w:r>
              <w:rPr>
                <w:rFonts w:ascii="Times New Roman" w:hAnsi="Times New Roman" w:cs="Times New Roman"/>
              </w:rPr>
              <w:br/>
              <w:t xml:space="preserve">(м)   </w:t>
            </w:r>
          </w:p>
        </w:tc>
        <w:tc>
          <w:tcPr>
            <w:tcW w:w="1620"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Площадь  </w:t>
            </w:r>
            <w:r>
              <w:rPr>
                <w:rFonts w:ascii="Times New Roman" w:hAnsi="Times New Roman" w:cs="Times New Roman"/>
              </w:rPr>
              <w:br/>
              <w:t xml:space="preserve">(га)    </w:t>
            </w:r>
          </w:p>
        </w:tc>
        <w:tc>
          <w:tcPr>
            <w:tcW w:w="1485"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Полоса  </w:t>
            </w:r>
            <w:r>
              <w:rPr>
                <w:rFonts w:ascii="Times New Roman" w:hAnsi="Times New Roman" w:cs="Times New Roman"/>
              </w:rPr>
              <w:br/>
              <w:t>отчуждения</w:t>
            </w:r>
          </w:p>
        </w:tc>
        <w:tc>
          <w:tcPr>
            <w:tcW w:w="1546" w:type="dxa"/>
            <w:tcBorders>
              <w:top w:val="single" w:sz="6" w:space="0" w:color="auto"/>
              <w:left w:val="single" w:sz="6" w:space="0" w:color="auto"/>
              <w:bottom w:val="single" w:sz="6" w:space="0" w:color="auto"/>
              <w:right w:val="single" w:sz="6" w:space="0" w:color="auto"/>
            </w:tcBorders>
            <w:hideMark/>
          </w:tcPr>
          <w:p w:rsidR="00C07B47" w:rsidRDefault="00C07B47">
            <w:pPr>
              <w:pStyle w:val="ConsPlusNormal"/>
              <w:spacing w:line="276" w:lineRule="auto"/>
              <w:ind w:firstLine="0"/>
              <w:rPr>
                <w:rFonts w:ascii="Times New Roman" w:hAnsi="Times New Roman" w:cs="Times New Roman"/>
              </w:rPr>
            </w:pPr>
            <w:r>
              <w:rPr>
                <w:rFonts w:ascii="Times New Roman" w:hAnsi="Times New Roman" w:cs="Times New Roman"/>
              </w:rPr>
              <w:t xml:space="preserve">Охранные  </w:t>
            </w:r>
            <w:r>
              <w:rPr>
                <w:rFonts w:ascii="Times New Roman" w:hAnsi="Times New Roman" w:cs="Times New Roman"/>
              </w:rPr>
              <w:br/>
              <w:t xml:space="preserve">зоны    </w:t>
            </w:r>
          </w:p>
        </w:tc>
      </w:tr>
      <w:tr w:rsidR="00C07B47" w:rsidTr="00C07B47">
        <w:trPr>
          <w:cantSplit/>
          <w:trHeight w:val="240"/>
        </w:trPr>
        <w:tc>
          <w:tcPr>
            <w:tcW w:w="256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rPr>
                <w:rFonts w:ascii="Times New Roman" w:hAnsi="Times New Roman" w:cs="Times New Roman"/>
              </w:rPr>
            </w:pPr>
          </w:p>
        </w:tc>
        <w:tc>
          <w:tcPr>
            <w:tcW w:w="121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rPr>
                <w:rFonts w:ascii="Times New Roman" w:hAnsi="Times New Roman" w:cs="Times New Roman"/>
              </w:rPr>
            </w:pPr>
          </w:p>
        </w:tc>
        <w:tc>
          <w:tcPr>
            <w:tcW w:w="135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rPr>
                <w:rFonts w:ascii="Times New Roman" w:hAnsi="Times New Roman" w:cs="Times New Roman"/>
              </w:rPr>
            </w:pPr>
          </w:p>
        </w:tc>
        <w:tc>
          <w:tcPr>
            <w:tcW w:w="1485"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rPr>
                <w:rFonts w:ascii="Times New Roman" w:hAnsi="Times New Roman" w:cs="Times New Roman"/>
              </w:rPr>
            </w:pPr>
          </w:p>
        </w:tc>
        <w:tc>
          <w:tcPr>
            <w:tcW w:w="1546" w:type="dxa"/>
            <w:tcBorders>
              <w:top w:val="single" w:sz="6" w:space="0" w:color="auto"/>
              <w:left w:val="single" w:sz="6" w:space="0" w:color="auto"/>
              <w:bottom w:val="single" w:sz="6" w:space="0" w:color="auto"/>
              <w:right w:val="single" w:sz="6" w:space="0" w:color="auto"/>
            </w:tcBorders>
          </w:tcPr>
          <w:p w:rsidR="00C07B47" w:rsidRDefault="00C07B47">
            <w:pPr>
              <w:pStyle w:val="ConsPlusNormal"/>
              <w:spacing w:line="276" w:lineRule="auto"/>
              <w:ind w:firstLine="0"/>
              <w:rPr>
                <w:rFonts w:ascii="Times New Roman" w:hAnsi="Times New Roman" w:cs="Times New Roman"/>
              </w:rPr>
            </w:pPr>
          </w:p>
        </w:tc>
      </w:tr>
    </w:tbl>
    <w:p w:rsidR="00C07B47" w:rsidRDefault="00C07B47" w:rsidP="00C07B47">
      <w:pPr>
        <w:pStyle w:val="ConsPlusNormal"/>
        <w:ind w:firstLine="0"/>
        <w:jc w:val="both"/>
        <w:rPr>
          <w:rFonts w:ascii="Times New Roman" w:hAnsi="Times New Roman" w:cs="Times New Roman"/>
        </w:rPr>
      </w:pP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3.  Информация  о  расположенных в  границах  земельного  участка  объектах</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 xml:space="preserve">капитального строительства  и  объектах культурного наследия </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3.1. Объекты капитального строительства</w:t>
      </w:r>
    </w:p>
    <w:p w:rsidR="00C07B47" w:rsidRPr="00FF346F" w:rsidRDefault="00C07B47" w:rsidP="00C07B47">
      <w:pPr>
        <w:pStyle w:val="ConsPlusNonformat"/>
        <w:rPr>
          <w:rFonts w:ascii="Times New Roman" w:hAnsi="Times New Roman" w:cs="Times New Roman"/>
          <w:sz w:val="28"/>
          <w:szCs w:val="28"/>
        </w:rPr>
      </w:pP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N __________________________, ____________________________________________,</w:t>
      </w:r>
    </w:p>
    <w:p w:rsidR="00C07B47" w:rsidRPr="00FF346F" w:rsidRDefault="00C07B47" w:rsidP="00C07B47">
      <w:pPr>
        <w:pStyle w:val="ConsPlusNonformat"/>
        <w:rPr>
          <w:rFonts w:ascii="Times New Roman" w:hAnsi="Times New Roman" w:cs="Times New Roman"/>
        </w:rPr>
      </w:pPr>
      <w:r w:rsidRPr="00FF346F">
        <w:rPr>
          <w:rFonts w:ascii="Times New Roman" w:hAnsi="Times New Roman" w:cs="Times New Roman"/>
        </w:rPr>
        <w:t xml:space="preserve">      (согласно чертежу             (назначение объекта капитального</w:t>
      </w:r>
    </w:p>
    <w:p w:rsidR="00C07B47" w:rsidRPr="00FF346F" w:rsidRDefault="00C07B47" w:rsidP="00C07B47">
      <w:pPr>
        <w:pStyle w:val="ConsPlusNonformat"/>
        <w:rPr>
          <w:rFonts w:ascii="Times New Roman" w:hAnsi="Times New Roman" w:cs="Times New Roman"/>
        </w:rPr>
      </w:pPr>
      <w:r w:rsidRPr="00FF346F">
        <w:rPr>
          <w:rFonts w:ascii="Times New Roman" w:hAnsi="Times New Roman" w:cs="Times New Roman"/>
        </w:rPr>
        <w:t xml:space="preserve">  градостроительного плана)                строительства)</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 xml:space="preserve">             инвентаризационный или кадастровый номер ____________________,</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 xml:space="preserve">             технический или кадастровый паспорт объекта подготовлен ______</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(дата)</w:t>
      </w:r>
    </w:p>
    <w:p w:rsidR="00C07B47" w:rsidRDefault="00C07B47" w:rsidP="00C07B47">
      <w:pPr>
        <w:pStyle w:val="ConsPlusNonformat"/>
        <w:rPr>
          <w:rFonts w:ascii="Times New Roman" w:hAnsi="Times New Roman" w:cs="Times New Roman"/>
        </w:rPr>
      </w:pPr>
      <w:r>
        <w:rPr>
          <w:rFonts w:ascii="Times New Roman" w:hAnsi="Times New Roman" w:cs="Times New Roman"/>
        </w:rPr>
        <w:t>___________________________________________________________________________</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(наименование организации (органа) государственного кадастрового учета</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объектов недвижимости или государственного технического учета</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и технической инвентаризации объектов капитального строительства)</w:t>
      </w:r>
    </w:p>
    <w:p w:rsidR="00C07B47" w:rsidRDefault="00C07B47" w:rsidP="00C07B47">
      <w:pPr>
        <w:pStyle w:val="ConsPlusNonformat"/>
        <w:rPr>
          <w:rFonts w:ascii="Times New Roman" w:hAnsi="Times New Roman" w:cs="Times New Roman"/>
        </w:rPr>
      </w:pP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3.2.  Объекты,  включенные  в   единый   государственный   реестр  объектов</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культурного  наследия  (памятников  истории  и культуры) народов Российской</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Федерации</w:t>
      </w: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lastRenderedPageBreak/>
        <w:t>N __________________________, ____________________________________________,</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(согласно чертежу             (назначение объекта культурного</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градостроительного плана)                  наследия)</w:t>
      </w:r>
    </w:p>
    <w:p w:rsidR="00C07B47" w:rsidRDefault="00C07B47" w:rsidP="00C07B47">
      <w:pPr>
        <w:pStyle w:val="ConsPlusNonformat"/>
        <w:rPr>
          <w:rFonts w:ascii="Times New Roman" w:hAnsi="Times New Roman" w:cs="Times New Roman"/>
        </w:rPr>
      </w:pPr>
      <w:r>
        <w:rPr>
          <w:rFonts w:ascii="Times New Roman" w:hAnsi="Times New Roman" w:cs="Times New Roman"/>
        </w:rPr>
        <w:t>___________________________________________________________________________</w:t>
      </w:r>
    </w:p>
    <w:p w:rsidR="00C07B47" w:rsidRDefault="00C07B47" w:rsidP="00C07B47">
      <w:pPr>
        <w:pStyle w:val="ConsPlusNonformat"/>
        <w:rPr>
          <w:rFonts w:ascii="Times New Roman" w:hAnsi="Times New Roman" w:cs="Times New Roman"/>
        </w:rPr>
      </w:pPr>
      <w:r>
        <w:rPr>
          <w:rFonts w:ascii="Times New Roman" w:hAnsi="Times New Roman" w:cs="Times New Roman"/>
        </w:rPr>
        <w:t>(наименование органа государственной власти, принявшего решение о включении</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выявленного объекта культурного наследия в реестр, реквизиты этого</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решения)</w:t>
      </w:r>
    </w:p>
    <w:p w:rsidR="00C07B47" w:rsidRDefault="00C07B47" w:rsidP="00C07B47">
      <w:pPr>
        <w:pStyle w:val="ConsPlusNonformat"/>
        <w:rPr>
          <w:rFonts w:ascii="Times New Roman" w:hAnsi="Times New Roman" w:cs="Times New Roman"/>
        </w:rPr>
      </w:pPr>
      <w:r w:rsidRPr="00FF346F">
        <w:rPr>
          <w:rFonts w:ascii="Times New Roman" w:hAnsi="Times New Roman" w:cs="Times New Roman"/>
          <w:sz w:val="28"/>
          <w:szCs w:val="28"/>
        </w:rPr>
        <w:t>регистрационный номер в реестре</w:t>
      </w:r>
      <w:r>
        <w:rPr>
          <w:rFonts w:ascii="Times New Roman" w:hAnsi="Times New Roman" w:cs="Times New Roman"/>
        </w:rPr>
        <w:t xml:space="preserve"> _________________ от ______________________</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(дата)</w:t>
      </w:r>
    </w:p>
    <w:p w:rsidR="00C07B47" w:rsidRDefault="00C07B47" w:rsidP="00C07B47">
      <w:pPr>
        <w:pStyle w:val="ConsPlusNonformat"/>
        <w:rPr>
          <w:rFonts w:ascii="Times New Roman" w:hAnsi="Times New Roman" w:cs="Times New Roman"/>
        </w:rPr>
      </w:pPr>
    </w:p>
    <w:p w:rsidR="00C07B47" w:rsidRPr="00FF346F" w:rsidRDefault="00C07B47" w:rsidP="00C07B47">
      <w:pPr>
        <w:pStyle w:val="ConsPlusNonformat"/>
        <w:rPr>
          <w:rFonts w:ascii="Times New Roman" w:hAnsi="Times New Roman" w:cs="Times New Roman"/>
          <w:sz w:val="28"/>
          <w:szCs w:val="28"/>
        </w:rPr>
      </w:pPr>
      <w:r w:rsidRPr="00FF346F">
        <w:rPr>
          <w:rFonts w:ascii="Times New Roman" w:hAnsi="Times New Roman" w:cs="Times New Roman"/>
          <w:sz w:val="28"/>
          <w:szCs w:val="28"/>
        </w:rPr>
        <w:t xml:space="preserve">4. Информация о разделении земельного участка </w:t>
      </w:r>
    </w:p>
    <w:p w:rsidR="00C07B47" w:rsidRDefault="00C07B47" w:rsidP="00C07B47">
      <w:pPr>
        <w:pStyle w:val="ConsPlusNonformat"/>
        <w:rPr>
          <w:rFonts w:ascii="Times New Roman" w:hAnsi="Times New Roman" w:cs="Times New Roman"/>
        </w:rPr>
      </w:pPr>
      <w:r>
        <w:rPr>
          <w:rFonts w:ascii="Times New Roman" w:hAnsi="Times New Roman" w:cs="Times New Roman"/>
        </w:rPr>
        <w:t>__________________________________________________________________________.</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(наименование и реквизиты документа, определяющего возможность</w:t>
      </w:r>
    </w:p>
    <w:p w:rsidR="00C07B47" w:rsidRDefault="00C07B47" w:rsidP="00C07B47">
      <w:pPr>
        <w:pStyle w:val="ConsPlusNonformat"/>
        <w:rPr>
          <w:rFonts w:ascii="Times New Roman" w:hAnsi="Times New Roman" w:cs="Times New Roman"/>
        </w:rPr>
      </w:pPr>
      <w:r>
        <w:rPr>
          <w:rFonts w:ascii="Times New Roman" w:hAnsi="Times New Roman" w:cs="Times New Roman"/>
        </w:rPr>
        <w:t xml:space="preserve">                       или невозможность разделения)</w:t>
      </w:r>
    </w:p>
    <w:p w:rsidR="00C07B47" w:rsidRDefault="00C07B47" w:rsidP="00C07B47">
      <w:pPr>
        <w:pStyle w:val="ConsPlusNormal"/>
        <w:ind w:firstLine="0"/>
        <w:jc w:val="both"/>
        <w:rPr>
          <w:rFonts w:ascii="Times New Roman" w:hAnsi="Times New Roman" w:cs="Times New Roman"/>
        </w:rPr>
      </w:pPr>
    </w:p>
    <w:p w:rsidR="00C07B47" w:rsidRDefault="00C07B47" w:rsidP="00C07B47">
      <w:pPr>
        <w:pStyle w:val="ConsPlusNonformat"/>
        <w:ind w:firstLine="540"/>
        <w:jc w:val="both"/>
        <w:rPr>
          <w:rFonts w:ascii="Times New Roman" w:hAnsi="Times New Roman" w:cs="Times New Roman"/>
        </w:rPr>
      </w:pPr>
      <w:r>
        <w:rPr>
          <w:rFonts w:ascii="Times New Roman" w:hAnsi="Times New Roman" w:cs="Times New Roman"/>
        </w:rPr>
        <w:t>--------------------------------</w:t>
      </w:r>
    </w:p>
    <w:p w:rsidR="00C07B47" w:rsidRDefault="00C07B47" w:rsidP="00C07B47">
      <w:pPr>
        <w:pStyle w:val="ConsPlusNormal"/>
        <w:ind w:firstLine="540"/>
        <w:jc w:val="both"/>
        <w:rPr>
          <w:rFonts w:ascii="Times New Roman" w:hAnsi="Times New Roman" w:cs="Times New Roman"/>
        </w:rPr>
      </w:pPr>
      <w:r>
        <w:rPr>
          <w:rFonts w:ascii="Times New Roman" w:hAnsi="Times New Roman" w:cs="Times New Roman"/>
        </w:rPr>
        <w:t xml:space="preserve"> При отсутствии правил землепользования и застройки, но не позднее 1 января 2012 года заполняется на основании документации по планировке территории.</w:t>
      </w:r>
    </w:p>
    <w:p w:rsidR="00C07B47" w:rsidRDefault="00C07B47" w:rsidP="00C07B47">
      <w:pPr>
        <w:pStyle w:val="ConsPlusNormal"/>
        <w:ind w:firstLine="540"/>
        <w:jc w:val="both"/>
        <w:rPr>
          <w:rFonts w:ascii="Times New Roman" w:hAnsi="Times New Roman" w:cs="Times New Roman"/>
        </w:rPr>
      </w:pPr>
      <w:r>
        <w:rPr>
          <w:rFonts w:ascii="Times New Roman" w:hAnsi="Times New Roman" w:cs="Times New Roman"/>
        </w:rPr>
        <w:t xml:space="preserve"> Заполняется на земельные участки, на которые действие градостроительного регламента распространяется.</w:t>
      </w:r>
    </w:p>
    <w:p w:rsidR="00C07B47" w:rsidRDefault="00C07B47" w:rsidP="00C07B47">
      <w:pPr>
        <w:pStyle w:val="ConsPlusNormal"/>
        <w:ind w:firstLine="0"/>
        <w:jc w:val="both"/>
        <w:rPr>
          <w:rFonts w:ascii="Times New Roman" w:hAnsi="Times New Roman" w:cs="Times New Roman"/>
        </w:rPr>
      </w:pPr>
      <w:r>
        <w:rPr>
          <w:rFonts w:ascii="Times New Roman" w:hAnsi="Times New Roman" w:cs="Times New Roman"/>
        </w:rPr>
        <w:t xml:space="preserve">          Заполняется на земельный участок, на который градостроительный регламент не устанавливается.</w:t>
      </w:r>
    </w:p>
    <w:p w:rsidR="00C07B47" w:rsidRDefault="00C07B47" w:rsidP="00C07B47">
      <w:pPr>
        <w:pStyle w:val="ConsPlusNormal"/>
        <w:ind w:firstLine="540"/>
        <w:jc w:val="both"/>
        <w:rPr>
          <w:rFonts w:ascii="Times New Roman" w:hAnsi="Times New Roman" w:cs="Times New Roman"/>
        </w:rPr>
      </w:pPr>
      <w:r>
        <w:rPr>
          <w:rFonts w:ascii="Times New Roman" w:hAnsi="Times New Roman" w:cs="Times New Roman"/>
        </w:rPr>
        <w:t xml:space="preserve"> Заполняется на земельный участок, на который градостроительный регламент не распространяется.</w:t>
      </w:r>
    </w:p>
    <w:p w:rsidR="00C07B47" w:rsidRDefault="00C07B47" w:rsidP="00C07B47">
      <w:pPr>
        <w:pStyle w:val="ConsPlusNormal"/>
        <w:ind w:firstLine="540"/>
        <w:jc w:val="both"/>
      </w:pPr>
    </w:p>
    <w:p w:rsidR="00C07B47" w:rsidRDefault="00C07B47" w:rsidP="00C07B47">
      <w:pPr>
        <w:pStyle w:val="ConsPlusNormal"/>
        <w:ind w:firstLine="540"/>
        <w:jc w:val="both"/>
      </w:pPr>
    </w:p>
    <w:p w:rsidR="00C07B47" w:rsidRDefault="00C07B47" w:rsidP="00C07B47">
      <w:pPr>
        <w:pStyle w:val="ConsPlusNonformat"/>
        <w:pBdr>
          <w:top w:val="single" w:sz="6" w:space="0" w:color="auto"/>
        </w:pBdr>
        <w:rPr>
          <w:sz w:val="2"/>
          <w:szCs w:val="2"/>
        </w:rPr>
      </w:pPr>
    </w:p>
    <w:p w:rsidR="00C07B47" w:rsidRDefault="00C07B47" w:rsidP="00C07B47">
      <w:pPr>
        <w:rPr>
          <w:sz w:val="20"/>
          <w:szCs w:val="20"/>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07B47" w:rsidRDefault="00C07B47" w:rsidP="00C07B47">
      <w:pPr>
        <w:tabs>
          <w:tab w:val="left" w:pos="1185"/>
        </w:tabs>
        <w:jc w:val="both"/>
        <w:rPr>
          <w:sz w:val="28"/>
          <w:szCs w:val="28"/>
        </w:rPr>
      </w:pPr>
    </w:p>
    <w:p w:rsidR="00C12FFD" w:rsidRDefault="00C12FFD" w:rsidP="00C07B47">
      <w:pPr>
        <w:tabs>
          <w:tab w:val="left" w:pos="1185"/>
        </w:tabs>
        <w:jc w:val="both"/>
        <w:rPr>
          <w:sz w:val="28"/>
          <w:szCs w:val="28"/>
        </w:rPr>
      </w:pPr>
    </w:p>
    <w:p w:rsidR="00C12FFD" w:rsidRDefault="00C12FFD" w:rsidP="00C07B47">
      <w:pPr>
        <w:tabs>
          <w:tab w:val="left" w:pos="1185"/>
        </w:tabs>
        <w:jc w:val="both"/>
        <w:rPr>
          <w:sz w:val="28"/>
          <w:szCs w:val="28"/>
        </w:rPr>
      </w:pPr>
    </w:p>
    <w:p w:rsidR="00C12FFD" w:rsidRDefault="00C12FFD" w:rsidP="00C07B47">
      <w:pPr>
        <w:tabs>
          <w:tab w:val="left" w:pos="1185"/>
        </w:tabs>
        <w:jc w:val="both"/>
        <w:rPr>
          <w:sz w:val="28"/>
          <w:szCs w:val="28"/>
        </w:rPr>
      </w:pPr>
    </w:p>
    <w:p w:rsidR="00C12FFD" w:rsidRDefault="00C12FFD" w:rsidP="00C07B47">
      <w:pPr>
        <w:tabs>
          <w:tab w:val="left" w:pos="1185"/>
        </w:tabs>
        <w:jc w:val="both"/>
        <w:rPr>
          <w:sz w:val="28"/>
          <w:szCs w:val="28"/>
        </w:rPr>
      </w:pPr>
    </w:p>
    <w:p w:rsidR="00C07B47" w:rsidRPr="004418BB" w:rsidRDefault="00C07B47" w:rsidP="00FF346F">
      <w:pPr>
        <w:tabs>
          <w:tab w:val="left" w:pos="6885"/>
        </w:tabs>
        <w:spacing w:after="0" w:line="240" w:lineRule="auto"/>
        <w:ind w:left="3969"/>
        <w:jc w:val="center"/>
        <w:rPr>
          <w:rFonts w:ascii="Times New Roman" w:hAnsi="Times New Roman" w:cs="Times New Roman"/>
        </w:rPr>
      </w:pPr>
      <w:r w:rsidRPr="004418BB">
        <w:rPr>
          <w:rFonts w:ascii="Times New Roman" w:hAnsi="Times New Roman" w:cs="Times New Roman"/>
        </w:rPr>
        <w:lastRenderedPageBreak/>
        <w:t>Приложение №3</w:t>
      </w:r>
    </w:p>
    <w:p w:rsidR="00C07B47" w:rsidRPr="004418BB" w:rsidRDefault="00C07B47" w:rsidP="00FF346F">
      <w:pPr>
        <w:shd w:val="clear" w:color="auto" w:fill="FFFFFF"/>
        <w:autoSpaceDE w:val="0"/>
        <w:autoSpaceDN w:val="0"/>
        <w:adjustRightInd w:val="0"/>
        <w:spacing w:after="0" w:line="240" w:lineRule="auto"/>
        <w:ind w:left="3969"/>
        <w:jc w:val="center"/>
        <w:rPr>
          <w:rFonts w:ascii="Times New Roman" w:hAnsi="Times New Roman" w:cs="Times New Roman"/>
          <w:bCs/>
          <w:color w:val="000000"/>
        </w:rPr>
      </w:pPr>
      <w:r w:rsidRPr="004418BB">
        <w:rPr>
          <w:rFonts w:ascii="Times New Roman" w:hAnsi="Times New Roman" w:cs="Times New Roman"/>
          <w:bCs/>
          <w:color w:val="000000"/>
        </w:rPr>
        <w:t>к административному регламенту</w:t>
      </w:r>
    </w:p>
    <w:p w:rsidR="00C07B47" w:rsidRPr="004418BB" w:rsidRDefault="00C07B47" w:rsidP="00FF346F">
      <w:pPr>
        <w:shd w:val="clear" w:color="auto" w:fill="FFFFFF"/>
        <w:autoSpaceDE w:val="0"/>
        <w:autoSpaceDN w:val="0"/>
        <w:adjustRightInd w:val="0"/>
        <w:spacing w:after="0" w:line="240" w:lineRule="auto"/>
        <w:ind w:left="3969"/>
        <w:jc w:val="center"/>
        <w:rPr>
          <w:rFonts w:ascii="Times New Roman" w:hAnsi="Times New Roman" w:cs="Times New Roman"/>
          <w:bCs/>
          <w:color w:val="000000"/>
        </w:rPr>
      </w:pPr>
      <w:r w:rsidRPr="004418BB">
        <w:rPr>
          <w:rFonts w:ascii="Times New Roman" w:hAnsi="Times New Roman" w:cs="Times New Roman"/>
          <w:bCs/>
          <w:color w:val="000000"/>
        </w:rPr>
        <w:t>предоставления муниципальной услуги</w:t>
      </w:r>
    </w:p>
    <w:p w:rsidR="00C07B47" w:rsidRPr="004418BB" w:rsidRDefault="00C07B47" w:rsidP="00FF346F">
      <w:pPr>
        <w:shd w:val="clear" w:color="auto" w:fill="FFFFFF"/>
        <w:autoSpaceDE w:val="0"/>
        <w:autoSpaceDN w:val="0"/>
        <w:adjustRightInd w:val="0"/>
        <w:spacing w:after="0" w:line="240" w:lineRule="auto"/>
        <w:ind w:left="3969"/>
        <w:jc w:val="center"/>
        <w:rPr>
          <w:rFonts w:ascii="Times New Roman" w:hAnsi="Times New Roman" w:cs="Times New Roman"/>
          <w:bCs/>
          <w:color w:val="000000"/>
        </w:rPr>
      </w:pPr>
      <w:r w:rsidRPr="004418BB">
        <w:rPr>
          <w:rFonts w:ascii="Times New Roman" w:hAnsi="Times New Roman" w:cs="Times New Roman"/>
          <w:bCs/>
          <w:color w:val="000000"/>
        </w:rPr>
        <w:t>«Выдача градостроительного плана</w:t>
      </w:r>
    </w:p>
    <w:p w:rsidR="00C07B47" w:rsidRPr="004418BB" w:rsidRDefault="00C07B47" w:rsidP="00FF346F">
      <w:pPr>
        <w:shd w:val="clear" w:color="auto" w:fill="FFFFFF"/>
        <w:autoSpaceDE w:val="0"/>
        <w:autoSpaceDN w:val="0"/>
        <w:adjustRightInd w:val="0"/>
        <w:spacing w:after="0" w:line="240" w:lineRule="auto"/>
        <w:ind w:left="3969"/>
        <w:jc w:val="center"/>
        <w:rPr>
          <w:rFonts w:ascii="Times New Roman" w:hAnsi="Times New Roman" w:cs="Times New Roman"/>
          <w:bCs/>
          <w:color w:val="000000"/>
        </w:rPr>
      </w:pPr>
      <w:r w:rsidRPr="004418BB">
        <w:rPr>
          <w:rFonts w:ascii="Times New Roman" w:hAnsi="Times New Roman" w:cs="Times New Roman"/>
          <w:bCs/>
          <w:color w:val="000000"/>
        </w:rPr>
        <w:t>на земельный</w:t>
      </w:r>
      <w:r w:rsidRPr="004418BB">
        <w:rPr>
          <w:rFonts w:ascii="Times New Roman" w:hAnsi="Times New Roman" w:cs="Times New Roman"/>
        </w:rPr>
        <w:t xml:space="preserve"> </w:t>
      </w:r>
      <w:r w:rsidRPr="004418BB">
        <w:rPr>
          <w:rFonts w:ascii="Times New Roman" w:hAnsi="Times New Roman" w:cs="Times New Roman"/>
          <w:bCs/>
          <w:color w:val="000000"/>
        </w:rPr>
        <w:t>участок»</w:t>
      </w:r>
    </w:p>
    <w:p w:rsidR="00C07B47" w:rsidRPr="004418BB" w:rsidRDefault="00C07B47" w:rsidP="00FF346F">
      <w:pPr>
        <w:spacing w:after="0" w:line="240" w:lineRule="auto"/>
        <w:jc w:val="center"/>
        <w:rPr>
          <w:rFonts w:ascii="Times New Roman" w:hAnsi="Times New Roman" w:cs="Times New Roman"/>
        </w:rPr>
      </w:pPr>
    </w:p>
    <w:p w:rsidR="00C07B47" w:rsidRPr="004418BB" w:rsidRDefault="00C07B47" w:rsidP="00FF346F">
      <w:pPr>
        <w:spacing w:after="0" w:line="240" w:lineRule="auto"/>
        <w:jc w:val="center"/>
        <w:rPr>
          <w:rFonts w:ascii="Times New Roman" w:hAnsi="Times New Roman" w:cs="Times New Roman"/>
          <w:b/>
          <w:caps/>
        </w:rPr>
      </w:pPr>
      <w:r w:rsidRPr="004418BB">
        <w:rPr>
          <w:rFonts w:ascii="Times New Roman" w:hAnsi="Times New Roman" w:cs="Times New Roman"/>
          <w:b/>
        </w:rPr>
        <w:t xml:space="preserve">БЛОК-СХЕМА </w:t>
      </w:r>
      <w:r w:rsidRPr="004418BB">
        <w:rPr>
          <w:rFonts w:ascii="Times New Roman" w:hAnsi="Times New Roman" w:cs="Times New Roman"/>
          <w:b/>
          <w:caps/>
        </w:rPr>
        <w:t>административных процедур,</w:t>
      </w:r>
    </w:p>
    <w:p w:rsidR="00C07B47" w:rsidRPr="004418BB" w:rsidRDefault="00C07B47" w:rsidP="00FF346F">
      <w:pPr>
        <w:spacing w:after="0" w:line="240" w:lineRule="auto"/>
        <w:jc w:val="center"/>
        <w:rPr>
          <w:rFonts w:ascii="Times New Roman" w:hAnsi="Times New Roman" w:cs="Times New Roman"/>
        </w:rPr>
      </w:pPr>
      <w:r w:rsidRPr="004418BB">
        <w:rPr>
          <w:rFonts w:ascii="Times New Roman" w:hAnsi="Times New Roman" w:cs="Times New Roman"/>
        </w:rPr>
        <w:t>выполняемых при предоставлении муниципальной услуги «Подготовка градостроительного плана земельного участка»</w:t>
      </w:r>
    </w:p>
    <w:p w:rsidR="00C07B47" w:rsidRDefault="00C07B47" w:rsidP="00FF346F">
      <w:pPr>
        <w:spacing w:after="0"/>
        <w:jc w:val="center"/>
        <w:rPr>
          <w:sz w:val="20"/>
          <w:szCs w:val="20"/>
        </w:rPr>
      </w:pPr>
    </w:p>
    <w:p w:rsidR="00C07B47" w:rsidRPr="004418BB" w:rsidRDefault="00016EFC" w:rsidP="00C07B47">
      <w:pPr>
        <w:jc w:val="center"/>
        <w:rPr>
          <w:sz w:val="20"/>
          <w:szCs w:val="20"/>
        </w:rPr>
      </w:pPr>
      <w:r>
        <w:pict>
          <v:roundrect id="_x0000_s1072" style="position:absolute;left:0;text-align:left;margin-left:145.5pt;margin-top:8.7pt;width:196.8pt;height:46.35pt;z-index:251710464" arcsize="10923f">
            <v:textbox style="mso-next-textbox:#_x0000_s1072" inset=".5mm,.3mm,.5mm,.3mm">
              <w:txbxContent>
                <w:p w:rsidR="00FF346F" w:rsidRDefault="00FF346F" w:rsidP="004418BB">
                  <w:pPr>
                    <w:spacing w:after="0" w:line="240" w:lineRule="auto"/>
                    <w:jc w:val="center"/>
                  </w:pPr>
                  <w:r>
                    <w:t>Заявитель - заинтересованное лицо         обращается с заявлением и пакетом             документов</w:t>
                  </w:r>
                </w:p>
                <w:p w:rsidR="00FF346F" w:rsidRDefault="00FF346F" w:rsidP="004418BB">
                  <w:pPr>
                    <w:spacing w:after="0"/>
                    <w:jc w:val="center"/>
                  </w:pPr>
                </w:p>
                <w:p w:rsidR="00FF346F" w:rsidRDefault="00FF346F" w:rsidP="00C07B47">
                  <w:pPr>
                    <w:jc w:val="center"/>
                  </w:pPr>
                </w:p>
              </w:txbxContent>
            </v:textbox>
          </v:roundrect>
        </w:pict>
      </w:r>
    </w:p>
    <w:p w:rsidR="00C07B47" w:rsidRPr="004418BB" w:rsidRDefault="00C07B47" w:rsidP="004418BB">
      <w:pPr>
        <w:tabs>
          <w:tab w:val="center" w:pos="4677"/>
        </w:tabs>
        <w:rPr>
          <w:sz w:val="20"/>
          <w:szCs w:val="20"/>
        </w:rPr>
      </w:pPr>
      <w:r w:rsidRPr="004418BB">
        <w:rPr>
          <w:sz w:val="20"/>
          <w:szCs w:val="20"/>
        </w:rPr>
        <w:tab/>
      </w:r>
      <w:r w:rsidR="00016EFC" w:rsidRPr="004418BB">
        <w:rPr>
          <w:sz w:val="20"/>
          <w:szCs w:val="20"/>
        </w:rPr>
        <w:pict>
          <v:shapetype id="_x0000_t110" coordsize="21600,21600" o:spt="110" path="m10800,l,10800,10800,21600,21600,10800xe">
            <v:stroke joinstyle="miter"/>
            <v:path gradientshapeok="t" o:connecttype="rect" textboxrect="5400,5400,16200,16200"/>
          </v:shapetype>
          <v:shape id="_x0000_s1073" type="#_x0000_t110" style="position:absolute;margin-left:162.8pt;margin-top:98.95pt;width:148.75pt;height:108pt;z-index:251711488;mso-position-horizontal-relative:text;mso-position-vertical-relative:text" filled="f" fillcolor="silver">
            <o:lock v:ext="edit" aspectratio="t"/>
            <v:textbox style="mso-next-textbox:#_x0000_s1073">
              <w:txbxContent>
                <w:p w:rsidR="00FF346F" w:rsidRDefault="00FF346F" w:rsidP="004418BB">
                  <w:pPr>
                    <w:spacing w:after="0" w:line="240" w:lineRule="auto"/>
                    <w:jc w:val="center"/>
                  </w:pPr>
                  <w:r>
                    <w:t>Все документы в наличии, соответствуют требованиям</w:t>
                  </w:r>
                </w:p>
              </w:txbxContent>
            </v:textbox>
          </v:shape>
        </w:pict>
      </w:r>
      <w:r w:rsidR="00016EFC" w:rsidRPr="004418BB">
        <w:rPr>
          <w:sz w:val="20"/>
          <w:szCs w:val="20"/>
        </w:rPr>
        <w:pict>
          <v:line id="_x0000_s1076" style="position:absolute;z-index:251714560;mso-position-horizontal-relative:text;mso-position-vertical-relative:text" from="234pt,22.2pt" to="234pt,37.25pt">
            <v:stroke endarrow="classic" endarrowwidth="narrow" endarrowlength="long"/>
          </v:line>
        </w:pict>
      </w:r>
      <w:r w:rsidR="00016EFC" w:rsidRPr="004418BB">
        <w:rPr>
          <w:sz w:val="20"/>
          <w:szCs w:val="20"/>
        </w:rPr>
        <w:pict>
          <v:line id="_x0000_s1077" style="position:absolute;z-index:251715584;mso-position-horizontal-relative:text;mso-position-vertical-relative:text" from="238.55pt,88.4pt" to="238.55pt,101.35pt">
            <v:stroke endarrow="classic" endarrowwidth="narrow" endarrowlength="long"/>
          </v:line>
        </w:pict>
      </w:r>
      <w:r w:rsidR="00016EFC" w:rsidRPr="004418BB">
        <w:rPr>
          <w:sz w:val="20"/>
          <w:szCs w:val="20"/>
        </w:rPr>
        <w:pict>
          <v:group id="_x0000_s1079" style="position:absolute;margin-left:87.35pt;margin-top:136pt;width:75.45pt;height:47.15pt;z-index:251717632;mso-position-horizontal-relative:text;mso-position-vertical-relative:text" coordorigin="3090,6867" coordsize="1509,1173">
            <v:shape id="_x0000_s1080" style="position:absolute;left:3090;top:7047;width:1509;height:993;mso-position-horizontal:absolute;mso-position-vertical:absolute" coordsize="1509,993" path="m1509,l,3,,993e" filled="f">
              <v:stroke endarrow="classic" endarrowwidth="narrow" endarrowlength="long"/>
              <v:path arrowok="t"/>
            </v:shape>
            <v:shapetype id="_x0000_t109" coordsize="21600,21600" o:spt="109" path="m,l,21600r21600,l21600,xe">
              <v:stroke joinstyle="miter"/>
              <v:path gradientshapeok="t" o:connecttype="rect"/>
            </v:shapetype>
            <v:shape id="_x0000_s1081" type="#_x0000_t109" style="position:absolute;left:3637;top:6867;width:482;height:306" stroked="f">
              <v:textbox style="mso-next-textbox:#_x0000_s1081" inset=".5mm,.5mm,.5mm,.5mm">
                <w:txbxContent>
                  <w:p w:rsidR="00FF346F" w:rsidRDefault="00FF346F" w:rsidP="00C07B47">
                    <w:pPr>
                      <w:jc w:val="center"/>
                    </w:pPr>
                    <w:r>
                      <w:t>Нет</w:t>
                    </w:r>
                  </w:p>
                </w:txbxContent>
              </v:textbox>
            </v:shape>
          </v:group>
        </w:pict>
      </w:r>
      <w:r w:rsidR="00016EFC" w:rsidRPr="004418BB">
        <w:rPr>
          <w:sz w:val="20"/>
          <w:szCs w:val="20"/>
        </w:rPr>
        <w:pict>
          <v:group id="_x0000_s1082" style="position:absolute;margin-left:305.6pt;margin-top:132.25pt;width:81.4pt;height:46pt;flip:x;z-index:251718656;mso-position-horizontal-relative:text;mso-position-vertical-relative:text" coordorigin="3090,6867" coordsize="1509,1173">
            <v:shape id="_x0000_s1083" style="position:absolute;left:3090;top:7047;width:1509;height:993;mso-position-horizontal:absolute;mso-position-vertical:absolute" coordsize="1509,993" path="m1509,l,3,,993e" filled="f">
              <v:stroke endarrow="classic" endarrowwidth="narrow" endarrowlength="long"/>
              <v:path arrowok="t"/>
            </v:shape>
            <v:shape id="_x0000_s1084" type="#_x0000_t109" style="position:absolute;left:3637;top:6867;width:482;height:306" stroked="f">
              <v:textbox style="mso-next-textbox:#_x0000_s1084" inset=".5mm,.5mm,.5mm,.5mm">
                <w:txbxContent>
                  <w:p w:rsidR="00FF346F" w:rsidRDefault="00FF346F" w:rsidP="00C07B47">
                    <w:pPr>
                      <w:jc w:val="center"/>
                    </w:pPr>
                    <w:r>
                      <w:t>Да</w:t>
                    </w:r>
                  </w:p>
                </w:txbxContent>
              </v:textbox>
            </v:shape>
          </v:group>
        </w:pict>
      </w:r>
      <w:r w:rsidR="00016EFC" w:rsidRPr="004418BB">
        <w:rPr>
          <w:sz w:val="20"/>
          <w:szCs w:val="20"/>
        </w:rPr>
        <w:pict>
          <v:line id="_x0000_s1085" style="position:absolute;flip:y;z-index:251719680;mso-position-horizontal-relative:text;mso-position-vertical-relative:text" from="53.75pt,-.3pt" to="53.75pt,184.25pt"/>
        </w:pict>
      </w:r>
      <w:r w:rsidR="00016EFC" w:rsidRPr="004418BB">
        <w:rPr>
          <w:sz w:val="20"/>
          <w:szCs w:val="20"/>
        </w:rPr>
        <w:pict>
          <v:line id="_x0000_s1086" style="position:absolute;z-index:251720704;mso-position-horizontal-relative:text;mso-position-vertical-relative:text" from="54pt,-.3pt" to="2in,-.3pt">
            <v:stroke endarrow="block"/>
          </v:line>
        </w:pict>
      </w:r>
    </w:p>
    <w:p w:rsidR="00C07B47" w:rsidRPr="004418BB" w:rsidRDefault="004418BB" w:rsidP="00C07B47">
      <w:pPr>
        <w:rPr>
          <w:sz w:val="20"/>
          <w:szCs w:val="20"/>
        </w:rPr>
      </w:pPr>
      <w:r w:rsidRPr="004418BB">
        <w:rPr>
          <w:sz w:val="20"/>
          <w:szCs w:val="20"/>
        </w:rPr>
        <w:pict>
          <v:shape id="_x0000_s1087" type="#_x0000_t109" style="position:absolute;margin-left:126pt;margin-top:13pt;width:253.55pt;height:61.9pt;z-index:251721728" filled="f" fillcolor="silver">
            <v:textbox style="mso-next-textbox:#_x0000_s1087" inset=".5mm,.5mm,.5mm,.5mm">
              <w:txbxContent>
                <w:p w:rsidR="00FF346F" w:rsidRDefault="00FF346F" w:rsidP="004418BB">
                  <w:pPr>
                    <w:spacing w:after="0" w:line="240" w:lineRule="auto"/>
                    <w:jc w:val="center"/>
                  </w:pPr>
                  <w:r>
                    <w:t>Специалист  проверяет полномочия заявителя – заинтересованного лица, наличие всех необходимых документов и сличает представленные экземпляры оригиналов и копии документов друг с другом</w:t>
                  </w:r>
                </w:p>
              </w:txbxContent>
            </v:textbox>
          </v:shape>
        </w:pict>
      </w:r>
    </w:p>
    <w:p w:rsidR="00C07B47" w:rsidRPr="004418BB" w:rsidRDefault="00C07B47" w:rsidP="00C07B47">
      <w:pPr>
        <w:rPr>
          <w:sz w:val="20"/>
          <w:szCs w:val="20"/>
        </w:rPr>
      </w:pPr>
    </w:p>
    <w:p w:rsidR="00C07B47" w:rsidRPr="004418BB" w:rsidRDefault="00C07B47" w:rsidP="00C07B47">
      <w:pPr>
        <w:rPr>
          <w:sz w:val="20"/>
          <w:szCs w:val="20"/>
        </w:rPr>
      </w:pPr>
    </w:p>
    <w:p w:rsidR="00C07B47" w:rsidRPr="004418BB" w:rsidRDefault="00C07B47" w:rsidP="00C07B47">
      <w:pPr>
        <w:jc w:val="center"/>
        <w:rPr>
          <w:sz w:val="20"/>
          <w:szCs w:val="20"/>
        </w:rPr>
      </w:pPr>
    </w:p>
    <w:p w:rsidR="00C07B47" w:rsidRPr="004418BB" w:rsidRDefault="00C07B47" w:rsidP="00C07B47">
      <w:pPr>
        <w:tabs>
          <w:tab w:val="left" w:pos="2385"/>
          <w:tab w:val="left" w:pos="3960"/>
        </w:tabs>
        <w:rPr>
          <w:sz w:val="20"/>
          <w:szCs w:val="20"/>
        </w:rPr>
      </w:pPr>
      <w:r w:rsidRPr="004418BB">
        <w:rPr>
          <w:sz w:val="20"/>
          <w:szCs w:val="20"/>
        </w:rPr>
        <w:tab/>
      </w:r>
    </w:p>
    <w:p w:rsidR="00C07B47" w:rsidRPr="004418BB" w:rsidRDefault="00C07B47" w:rsidP="00C07B47">
      <w:pPr>
        <w:rPr>
          <w:sz w:val="20"/>
          <w:szCs w:val="20"/>
        </w:rPr>
      </w:pPr>
    </w:p>
    <w:p w:rsidR="00C07B47" w:rsidRPr="004418BB" w:rsidRDefault="00016EFC" w:rsidP="00C07B47">
      <w:pPr>
        <w:rPr>
          <w:sz w:val="20"/>
          <w:szCs w:val="20"/>
        </w:rPr>
      </w:pPr>
      <w:r w:rsidRPr="004418BB">
        <w:rPr>
          <w:sz w:val="20"/>
          <w:szCs w:val="20"/>
        </w:rPr>
        <w:pict>
          <v:shape id="_x0000_s1075" type="#_x0000_t109" style="position:absolute;margin-left:289.1pt;margin-top:6.85pt;width:221.8pt;height:54pt;z-index:251713536" filled="f" fillcolor="silver">
            <v:textbox style="mso-next-textbox:#_x0000_s1075">
              <w:txbxContent>
                <w:p w:rsidR="00FF346F" w:rsidRDefault="00FF346F" w:rsidP="00C07B47">
                  <w:pPr>
                    <w:jc w:val="center"/>
                  </w:pPr>
                  <w:r>
                    <w:t>Глава местн</w:t>
                  </w:r>
                  <w:r w:rsidR="004418BB">
                    <w:t>ой администрации с.п.Белокаменское</w:t>
                  </w:r>
                  <w:r>
                    <w:t xml:space="preserve"> передает пакет           </w:t>
                  </w:r>
                  <w:r w:rsidR="004418BB">
                    <w:t xml:space="preserve">    документов специалисту по с/хозяйству</w:t>
                  </w:r>
                  <w:r>
                    <w:t xml:space="preserve"> </w:t>
                  </w:r>
                </w:p>
              </w:txbxContent>
            </v:textbox>
          </v:shape>
        </w:pict>
      </w:r>
      <w:r w:rsidRPr="004418BB">
        <w:rPr>
          <w:sz w:val="20"/>
          <w:szCs w:val="20"/>
        </w:rPr>
        <w:pict>
          <v:line id="_x0000_s1078" style="position:absolute;z-index:251716608" from="379.55pt,46.85pt" to="379.55pt,60.95pt">
            <v:stroke endarrow="classic" endarrowwidth="narrow" endarrowlength="long"/>
          </v:line>
        </w:pict>
      </w:r>
      <w:r w:rsidRPr="004418BB">
        <w:rPr>
          <w:sz w:val="20"/>
          <w:szCs w:val="20"/>
        </w:rPr>
        <w:pict>
          <v:shape id="_x0000_s1074" type="#_x0000_t109" style="position:absolute;margin-left:9pt;margin-top:11.7pt;width:148.15pt;height:66.1pt;z-index:251712512" filled="f" fillcolor="silver">
            <v:textbox style="mso-next-textbox:#_x0000_s1074" inset=".5mm,.5mm,.5mm,.5mm">
              <w:txbxContent>
                <w:p w:rsidR="00FF346F" w:rsidRDefault="004418BB" w:rsidP="00C07B47">
                  <w:pPr>
                    <w:jc w:val="center"/>
                  </w:pPr>
                  <w:r>
                    <w:t xml:space="preserve">специалист </w:t>
                  </w:r>
                  <w:r w:rsidR="00FF346F">
                    <w:t xml:space="preserve"> уведомляет заявителя о наличии препятствий для приема заявления и предлагает принять меры по их                 устранению</w:t>
                  </w:r>
                </w:p>
              </w:txbxContent>
            </v:textbox>
          </v:shape>
        </w:pict>
      </w:r>
      <w:r w:rsidRPr="004418BB">
        <w:rPr>
          <w:sz w:val="20"/>
          <w:szCs w:val="20"/>
        </w:rPr>
        <w:pict>
          <v:line id="_x0000_s1100" style="position:absolute;z-index:251735040" from="54pt,77.3pt" to="54pt,353.05pt"/>
        </w:pict>
      </w:r>
      <w:r w:rsidRPr="004418BB">
        <w:rPr>
          <w:sz w:val="20"/>
          <w:szCs w:val="20"/>
        </w:rPr>
        <w:pict>
          <v:line id="_x0000_s1101" style="position:absolute;z-index:251736064" from="54pt,60.85pt" to="54pt,60.85pt">
            <v:stroke endarrow="block"/>
          </v:line>
        </w:pict>
      </w:r>
      <w:r w:rsidRPr="004418BB">
        <w:rPr>
          <w:sz w:val="20"/>
          <w:szCs w:val="20"/>
        </w:rPr>
        <w:pict>
          <v:line id="_x0000_s1103" style="position:absolute;z-index:251738112" from="54pt,60.85pt" to="54pt,60.85pt">
            <v:stroke endarrow="block"/>
          </v:line>
        </w:pict>
      </w:r>
      <w:r w:rsidRPr="004418BB">
        <w:rPr>
          <w:sz w:val="20"/>
          <w:szCs w:val="20"/>
        </w:rPr>
        <w:pict>
          <v:line id="_x0000_s1104" style="position:absolute;flip:y;z-index:251739136" from="53.75pt,77.3pt" to="53.75pt,90.2pt">
            <v:stroke endarrow="block"/>
          </v:line>
        </w:pict>
      </w:r>
    </w:p>
    <w:p w:rsidR="00C07B47" w:rsidRPr="004418BB" w:rsidRDefault="00C07B47" w:rsidP="00C07B47">
      <w:pPr>
        <w:rPr>
          <w:sz w:val="20"/>
          <w:szCs w:val="20"/>
        </w:rPr>
      </w:pPr>
    </w:p>
    <w:p w:rsidR="004418BB" w:rsidRPr="004418BB" w:rsidRDefault="004418BB" w:rsidP="00C07B47">
      <w:pPr>
        <w:tabs>
          <w:tab w:val="left" w:pos="7395"/>
        </w:tabs>
        <w:rPr>
          <w:sz w:val="20"/>
          <w:szCs w:val="20"/>
        </w:rPr>
      </w:pPr>
    </w:p>
    <w:p w:rsidR="00C07B47" w:rsidRPr="004418BB" w:rsidRDefault="00FF346F" w:rsidP="00C07B47">
      <w:pPr>
        <w:tabs>
          <w:tab w:val="left" w:pos="7395"/>
        </w:tabs>
        <w:rPr>
          <w:sz w:val="20"/>
          <w:szCs w:val="20"/>
        </w:rPr>
      </w:pPr>
      <w:r w:rsidRPr="004418BB">
        <w:rPr>
          <w:sz w:val="20"/>
          <w:szCs w:val="20"/>
        </w:rPr>
        <w:pict>
          <v:shape id="_x0000_s1088" type="#_x0000_t109" style="position:absolute;margin-left:172.55pt;margin-top:9.95pt;width:338.35pt;height:55.65pt;z-index:251722752" filled="f" fillcolor="silver">
            <v:textbox style="mso-next-textbox:#_x0000_s1088" inset=".5mm,.3mm,.5mm,.3mm">
              <w:txbxContent>
                <w:p w:rsidR="00FF346F" w:rsidRDefault="004418BB" w:rsidP="00C07B47">
                  <w:pPr>
                    <w:jc w:val="center"/>
                  </w:pPr>
                  <w:r>
                    <w:t xml:space="preserve">Специалист по с/хозяйству </w:t>
                  </w:r>
                  <w:r w:rsidR="00FF346F">
                    <w:t>проверяет подлинность документов, готовит  градостроительный план земельного участка. Утвержденный градостроительный план регистрируется  в журнале.</w:t>
                  </w:r>
                </w:p>
                <w:p w:rsidR="00FF346F" w:rsidRDefault="00FF346F" w:rsidP="00C07B47">
                  <w:pPr>
                    <w:jc w:val="center"/>
                  </w:pPr>
                </w:p>
                <w:p w:rsidR="00FF346F" w:rsidRDefault="00FF346F" w:rsidP="00C07B47">
                  <w:pPr>
                    <w:jc w:val="center"/>
                  </w:pPr>
                </w:p>
                <w:p w:rsidR="00FF346F" w:rsidRDefault="00FF346F" w:rsidP="00C07B47">
                  <w:pPr>
                    <w:jc w:val="center"/>
                  </w:pPr>
                </w:p>
                <w:p w:rsidR="00FF346F" w:rsidRDefault="00FF346F" w:rsidP="00C07B47">
                  <w:pPr>
                    <w:jc w:val="center"/>
                  </w:pPr>
                </w:p>
                <w:p w:rsidR="00FF346F" w:rsidRDefault="00FF346F" w:rsidP="00C07B47">
                  <w:pPr>
                    <w:jc w:val="center"/>
                  </w:pPr>
                </w:p>
                <w:p w:rsidR="00FF346F" w:rsidRDefault="00FF346F" w:rsidP="00C07B47">
                  <w:pPr>
                    <w:jc w:val="center"/>
                  </w:pPr>
                </w:p>
                <w:p w:rsidR="00FF346F" w:rsidRDefault="00FF346F" w:rsidP="00C07B47">
                  <w:pPr>
                    <w:jc w:val="center"/>
                  </w:pPr>
                </w:p>
                <w:p w:rsidR="00FF346F" w:rsidRDefault="00FF346F" w:rsidP="00C07B47">
                  <w:pPr>
                    <w:jc w:val="center"/>
                  </w:pPr>
                </w:p>
                <w:p w:rsidR="00FF346F" w:rsidRDefault="00FF346F" w:rsidP="00C07B47"/>
              </w:txbxContent>
            </v:textbox>
          </v:shape>
        </w:pict>
      </w:r>
    </w:p>
    <w:p w:rsidR="00C07B47" w:rsidRPr="004418BB" w:rsidRDefault="00016EFC" w:rsidP="00C07B47">
      <w:pPr>
        <w:rPr>
          <w:sz w:val="20"/>
          <w:szCs w:val="20"/>
        </w:rPr>
      </w:pPr>
      <w:r w:rsidRPr="004418BB">
        <w:rPr>
          <w:sz w:val="20"/>
          <w:szCs w:val="20"/>
        </w:rPr>
        <w:pict>
          <v:line id="_x0000_s1092" style="position:absolute;z-index:251726848" from="351pt,7.65pt" to="351pt,28.75pt">
            <v:stroke endarrow="classic" endarrowwidth="narrow" endarrowlength="long"/>
          </v:line>
        </w:pict>
      </w:r>
    </w:p>
    <w:p w:rsidR="00C07B47" w:rsidRPr="004418BB" w:rsidRDefault="00C07B47" w:rsidP="00C07B47">
      <w:pPr>
        <w:rPr>
          <w:sz w:val="20"/>
          <w:szCs w:val="20"/>
        </w:rPr>
      </w:pPr>
    </w:p>
    <w:p w:rsidR="00C07B47" w:rsidRPr="004418BB" w:rsidRDefault="00FF346F" w:rsidP="00C07B47">
      <w:pPr>
        <w:rPr>
          <w:sz w:val="20"/>
          <w:szCs w:val="20"/>
        </w:rPr>
      </w:pPr>
      <w:r w:rsidRPr="004418BB">
        <w:rPr>
          <w:sz w:val="20"/>
          <w:szCs w:val="20"/>
        </w:rPr>
        <w:pict>
          <v:shapetype id="_x0000_t202" coordsize="21600,21600" o:spt="202" path="m,l,21600r21600,l21600,xe">
            <v:stroke joinstyle="miter"/>
            <v:path gradientshapeok="t" o:connecttype="rect"/>
          </v:shapetype>
          <v:shape id="_x0000_s1093" type="#_x0000_t202" style="position:absolute;margin-left:172.55pt;margin-top:1.15pt;width:349.75pt;height:70.2pt;z-index:251727872">
            <v:textbox style="mso-next-textbox:#_x0000_s1093">
              <w:txbxContent>
                <w:p w:rsidR="00FF346F" w:rsidRDefault="00FF346F" w:rsidP="00C07B47">
                  <w:pPr>
                    <w:jc w:val="center"/>
                  </w:pPr>
                  <w:r>
                    <w:t xml:space="preserve">Специалист </w:t>
                  </w:r>
                  <w:r w:rsidR="004418BB">
                    <w:t>по с/хозяйству</w:t>
                  </w:r>
                  <w:r>
                    <w:t xml:space="preserve"> уведомляет заявителя по телефону, в письменной форме или с помощью электронной почты (при наличии адреса электронной почты заявителя) об исполнении услуги. Передает пакет документов и г</w:t>
                  </w:r>
                  <w:r w:rsidR="004418BB">
                    <w:t xml:space="preserve">радостроительный план  главе </w:t>
                  </w:r>
                  <w:r>
                    <w:t>.</w:t>
                  </w:r>
                </w:p>
              </w:txbxContent>
            </v:textbox>
          </v:shape>
        </w:pict>
      </w:r>
    </w:p>
    <w:p w:rsidR="00C07B47" w:rsidRPr="004418BB" w:rsidRDefault="00C07B47" w:rsidP="00C07B47">
      <w:pPr>
        <w:tabs>
          <w:tab w:val="left" w:pos="7545"/>
        </w:tabs>
        <w:rPr>
          <w:sz w:val="20"/>
          <w:szCs w:val="20"/>
        </w:rPr>
      </w:pPr>
      <w:r w:rsidRPr="004418BB">
        <w:rPr>
          <w:sz w:val="20"/>
          <w:szCs w:val="20"/>
        </w:rPr>
        <w:tab/>
      </w:r>
    </w:p>
    <w:p w:rsidR="00C07B47" w:rsidRPr="004418BB" w:rsidRDefault="00016EFC" w:rsidP="00C07B47">
      <w:pPr>
        <w:rPr>
          <w:sz w:val="20"/>
          <w:szCs w:val="20"/>
        </w:rPr>
      </w:pPr>
      <w:r w:rsidRPr="004418BB">
        <w:rPr>
          <w:sz w:val="20"/>
          <w:szCs w:val="20"/>
        </w:rPr>
        <w:pict>
          <v:line id="_x0000_s1099" style="position:absolute;z-index:251734016" from="53.75pt,-149.15pt" to="53.75pt,-149.15pt"/>
        </w:pict>
      </w:r>
      <w:r w:rsidRPr="004418BB">
        <w:rPr>
          <w:sz w:val="20"/>
          <w:szCs w:val="20"/>
        </w:rPr>
        <w:pict>
          <v:line id="_x0000_s1090" style="position:absolute;z-index:251724800" from="335.55pt,71.1pt" to="335.55pt,92.55pt">
            <v:stroke endarrow="classic" endarrowwidth="narrow" endarrowlength="long"/>
          </v:line>
        </w:pict>
      </w:r>
      <w:r w:rsidRPr="004418BB">
        <w:rPr>
          <w:sz w:val="20"/>
          <w:szCs w:val="20"/>
        </w:rPr>
        <w:pict>
          <v:line id="_x0000_s1091" style="position:absolute;z-index:251725824" from="344.3pt,1.5pt" to="344.3pt,32.4pt">
            <v:stroke endarrow="classic" endarrowwidth="narrow" endarrowlength="long"/>
          </v:line>
        </w:pict>
      </w:r>
      <w:r w:rsidRPr="004418BB">
        <w:rPr>
          <w:sz w:val="20"/>
          <w:szCs w:val="20"/>
        </w:rPr>
        <w:pict>
          <v:shape id="_x0000_s1094" type="#_x0000_t202" style="position:absolute;margin-left:172.55pt;margin-top:32.2pt;width:329.3pt;height:39.3pt;z-index:251728896">
            <v:textbox style="mso-next-textbox:#_x0000_s1094">
              <w:txbxContent>
                <w:p w:rsidR="00FF346F" w:rsidRDefault="00FF346F" w:rsidP="00C07B47">
                  <w:pPr>
                    <w:jc w:val="center"/>
                  </w:pPr>
                  <w:r>
                    <w:t>специалист выдает заявителю 1 экземпляр градостроительного плана земельного участка.</w:t>
                  </w:r>
                </w:p>
              </w:txbxContent>
            </v:textbox>
          </v:shape>
        </w:pict>
      </w:r>
      <w:r w:rsidRPr="004418BB">
        <w:rPr>
          <w:sz w:val="20"/>
          <w:szCs w:val="20"/>
        </w:rPr>
        <w:pict>
          <v:line id="_x0000_s1097" style="position:absolute;z-index:251731968" from="333pt,118.4pt" to="333pt,141.25pt">
            <v:stroke endarrow="block"/>
          </v:line>
        </w:pict>
      </w:r>
      <w:r w:rsidRPr="004418BB">
        <w:rPr>
          <w:sz w:val="20"/>
          <w:szCs w:val="20"/>
        </w:rPr>
        <w:pict>
          <v:line id="_x0000_s1098" style="position:absolute;z-index:251732992" from="333pt,166.75pt" to="333pt,178.5pt">
            <v:stroke endarrow="block"/>
          </v:line>
        </w:pict>
      </w:r>
      <w:r w:rsidRPr="004418BB">
        <w:rPr>
          <w:sz w:val="20"/>
          <w:szCs w:val="20"/>
        </w:rPr>
        <w:pict>
          <v:line id="_x0000_s1102" style="position:absolute;z-index:251737088" from="53.75pt,151.85pt" to="197.75pt,151.85pt">
            <v:stroke endarrow="block"/>
          </v:line>
        </w:pict>
      </w:r>
      <w:r w:rsidRPr="004418BB">
        <w:rPr>
          <w:sz w:val="20"/>
          <w:szCs w:val="20"/>
        </w:rPr>
        <w:pict>
          <v:shapetype id="_x0000_t32" coordsize="21600,21600" o:spt="32" o:oned="t" path="m,l21600,21600e" filled="f">
            <v:path arrowok="t" fillok="f" o:connecttype="none"/>
            <o:lock v:ext="edit" shapetype="t"/>
          </v:shapetype>
          <v:shape id="_x0000_s1105" type="#_x0000_t32" style="position:absolute;margin-left:53.75pt;margin-top:191.15pt;width:135.25pt;height:0;z-index:251740160" o:connectortype="straight">
            <v:stroke endarrow="block"/>
          </v:shape>
        </w:pict>
      </w:r>
    </w:p>
    <w:p w:rsidR="00C07B47" w:rsidRPr="004418BB" w:rsidRDefault="00C07B47" w:rsidP="00C07B47">
      <w:pPr>
        <w:rPr>
          <w:sz w:val="20"/>
          <w:szCs w:val="20"/>
        </w:rPr>
      </w:pPr>
    </w:p>
    <w:p w:rsidR="00C07B47" w:rsidRPr="004418BB" w:rsidRDefault="00C07B47" w:rsidP="00C07B47">
      <w:pPr>
        <w:rPr>
          <w:sz w:val="20"/>
          <w:szCs w:val="20"/>
        </w:rPr>
      </w:pPr>
    </w:p>
    <w:p w:rsidR="00C07B47" w:rsidRPr="004418BB" w:rsidRDefault="004418BB" w:rsidP="00C07B47">
      <w:pPr>
        <w:rPr>
          <w:sz w:val="20"/>
          <w:szCs w:val="20"/>
        </w:rPr>
      </w:pPr>
      <w:r w:rsidRPr="004418BB">
        <w:rPr>
          <w:sz w:val="20"/>
          <w:szCs w:val="20"/>
        </w:rPr>
        <w:pict>
          <v:rect id="_x0000_s1095" style="position:absolute;margin-left:198pt;margin-top:13.85pt;width:283.8pt;height:44.5pt;z-index:251729920">
            <v:textbox style="mso-next-textbox:#_x0000_s1095">
              <w:txbxContent>
                <w:p w:rsidR="00FF346F" w:rsidRDefault="00FF346F" w:rsidP="00C07B47">
                  <w:pPr>
                    <w:jc w:val="center"/>
                    <w:rPr>
                      <w:sz w:val="24"/>
                      <w:szCs w:val="24"/>
                    </w:rPr>
                  </w:pPr>
                  <w:r w:rsidRPr="004418BB">
                    <w:rPr>
                      <w:sz w:val="24"/>
                      <w:szCs w:val="24"/>
                    </w:rPr>
                    <w:t>Обжалование решений (действий должностных лиц при оказании муниципальной услуги)</w:t>
                  </w:r>
                </w:p>
                <w:p w:rsidR="004418BB" w:rsidRDefault="004418BB" w:rsidP="00C07B47">
                  <w:pPr>
                    <w:jc w:val="center"/>
                    <w:rPr>
                      <w:sz w:val="24"/>
                      <w:szCs w:val="24"/>
                    </w:rPr>
                  </w:pPr>
                </w:p>
                <w:p w:rsidR="004418BB" w:rsidRDefault="004418BB" w:rsidP="00C07B47">
                  <w:pPr>
                    <w:jc w:val="center"/>
                    <w:rPr>
                      <w:sz w:val="24"/>
                      <w:szCs w:val="24"/>
                    </w:rPr>
                  </w:pPr>
                </w:p>
                <w:p w:rsidR="004418BB" w:rsidRDefault="004418BB" w:rsidP="00C07B47">
                  <w:pPr>
                    <w:jc w:val="center"/>
                    <w:rPr>
                      <w:sz w:val="24"/>
                      <w:szCs w:val="24"/>
                    </w:rPr>
                  </w:pPr>
                </w:p>
                <w:p w:rsidR="004418BB" w:rsidRPr="004418BB" w:rsidRDefault="004418BB" w:rsidP="00C07B47">
                  <w:pPr>
                    <w:jc w:val="center"/>
                    <w:rPr>
                      <w:sz w:val="24"/>
                      <w:szCs w:val="24"/>
                    </w:rPr>
                  </w:pPr>
                </w:p>
              </w:txbxContent>
            </v:textbox>
          </v:rect>
        </w:pict>
      </w:r>
    </w:p>
    <w:p w:rsidR="004418BB" w:rsidRDefault="004418BB" w:rsidP="00C07B47">
      <w:pPr>
        <w:tabs>
          <w:tab w:val="left" w:pos="8055"/>
        </w:tabs>
        <w:rPr>
          <w:sz w:val="20"/>
          <w:szCs w:val="20"/>
        </w:rPr>
      </w:pPr>
    </w:p>
    <w:p w:rsidR="00C07B47" w:rsidRPr="004418BB" w:rsidRDefault="004418BB" w:rsidP="00C07B47">
      <w:pPr>
        <w:tabs>
          <w:tab w:val="left" w:pos="8055"/>
        </w:tabs>
        <w:rPr>
          <w:sz w:val="20"/>
          <w:szCs w:val="20"/>
        </w:rPr>
      </w:pPr>
      <w:r w:rsidRPr="004418BB">
        <w:rPr>
          <w:sz w:val="20"/>
          <w:szCs w:val="20"/>
        </w:rPr>
        <w:pict>
          <v:roundrect id="_x0000_s1089" style="position:absolute;margin-left:205.5pt;margin-top:21.05pt;width:271.5pt;height:31.7pt;flip:y;z-index:251723776" arcsize="10923f" filled="f" fillcolor="silver">
            <v:textbox style="mso-next-textbox:#_x0000_s1089" inset=".5mm,.3mm,.5mm,.3mm">
              <w:txbxContent>
                <w:p w:rsidR="00FF346F" w:rsidRDefault="00FF346F" w:rsidP="00C07B47">
                  <w:pPr>
                    <w:jc w:val="center"/>
                  </w:pPr>
                  <w:r>
                    <w:t xml:space="preserve">Выдача градостроительного плана </w:t>
                  </w:r>
                </w:p>
              </w:txbxContent>
            </v:textbox>
          </v:roundrect>
        </w:pict>
      </w:r>
    </w:p>
    <w:p w:rsidR="00C07B47" w:rsidRPr="004418BB" w:rsidRDefault="00C07B47" w:rsidP="00C07B47">
      <w:pPr>
        <w:rPr>
          <w:sz w:val="20"/>
          <w:szCs w:val="20"/>
        </w:rPr>
      </w:pPr>
    </w:p>
    <w:p w:rsidR="00C07B47" w:rsidRPr="004418BB" w:rsidRDefault="004418BB" w:rsidP="00C07B47">
      <w:pPr>
        <w:rPr>
          <w:sz w:val="20"/>
          <w:szCs w:val="20"/>
        </w:rPr>
      </w:pPr>
      <w:r w:rsidRPr="004418BB">
        <w:rPr>
          <w:sz w:val="20"/>
          <w:szCs w:val="20"/>
        </w:rPr>
        <w:pict>
          <v:rect id="_x0000_s1096" style="position:absolute;margin-left:193.5pt;margin-top:15.8pt;width:283.5pt;height:28.2pt;flip:y;z-index:251730944">
            <v:textbox>
              <w:txbxContent>
                <w:p w:rsidR="00FF346F" w:rsidRPr="004418BB" w:rsidRDefault="00FF346F" w:rsidP="00C07B47">
                  <w:pPr>
                    <w:jc w:val="center"/>
                  </w:pPr>
                  <w:r w:rsidRPr="004418BB">
                    <w:t>Решение по жалобе</w:t>
                  </w:r>
                </w:p>
              </w:txbxContent>
            </v:textbox>
          </v:rect>
        </w:pict>
      </w:r>
    </w:p>
    <w:p w:rsidR="00C07B47" w:rsidRPr="004418BB" w:rsidRDefault="00C07B47" w:rsidP="00C07B47">
      <w:pPr>
        <w:jc w:val="center"/>
        <w:rPr>
          <w:sz w:val="20"/>
          <w:szCs w:val="20"/>
        </w:rPr>
      </w:pPr>
    </w:p>
    <w:p w:rsidR="00C07B47" w:rsidRDefault="00C07B47" w:rsidP="00C07B47">
      <w:pPr>
        <w:jc w:val="right"/>
      </w:pPr>
    </w:p>
    <w:sectPr w:rsidR="00C07B47" w:rsidSect="004C7406">
      <w:pgSz w:w="11906" w:h="16838"/>
      <w:pgMar w:top="709" w:right="850" w:bottom="851" w:left="1134"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763AB2"/>
    <w:lvl w:ilvl="0">
      <w:numFmt w:val="bullet"/>
      <w:lvlText w:val="*"/>
      <w:lvlJc w:val="left"/>
      <w:pPr>
        <w:ind w:left="0" w:firstLine="0"/>
      </w:pPr>
    </w:lvl>
  </w:abstractNum>
  <w:abstractNum w:abstractNumId="1">
    <w:nsid w:val="00000001"/>
    <w:multiLevelType w:val="singleLevel"/>
    <w:tmpl w:val="00000001"/>
    <w:name w:val="WW8Num4"/>
    <w:lvl w:ilvl="0">
      <w:start w:val="1"/>
      <w:numFmt w:val="decimal"/>
      <w:lvlText w:val="%1."/>
      <w:lvlJc w:val="left"/>
      <w:pPr>
        <w:tabs>
          <w:tab w:val="num" w:pos="1418"/>
        </w:tabs>
        <w:ind w:left="1418" w:hanging="360"/>
      </w:pPr>
    </w:lvl>
  </w:abstractNum>
  <w:abstractNum w:abstractNumId="2">
    <w:nsid w:val="00000002"/>
    <w:multiLevelType w:val="singleLevel"/>
    <w:tmpl w:val="00000002"/>
    <w:name w:val="WW8Num3"/>
    <w:lvl w:ilvl="0">
      <w:start w:val="1"/>
      <w:numFmt w:val="decimal"/>
      <w:lvlText w:val="%1."/>
      <w:lvlJc w:val="left"/>
      <w:pPr>
        <w:tabs>
          <w:tab w:val="num" w:pos="709"/>
        </w:tabs>
        <w:ind w:left="709" w:hanging="360"/>
      </w:pPr>
    </w:lvl>
  </w:abstractNum>
  <w:abstractNum w:abstractNumId="3">
    <w:nsid w:val="19F91454"/>
    <w:multiLevelType w:val="singleLevel"/>
    <w:tmpl w:val="329E54CE"/>
    <w:lvl w:ilvl="0">
      <w:start w:val="7"/>
      <w:numFmt w:val="decimal"/>
      <w:lvlText w:val="4.%1."/>
      <w:legacy w:legacy="1" w:legacySpace="0" w:legacyIndent="528"/>
      <w:lvlJc w:val="left"/>
      <w:pPr>
        <w:ind w:left="0" w:firstLine="0"/>
      </w:pPr>
      <w:rPr>
        <w:rFonts w:ascii="Times New Roman" w:hAnsi="Times New Roman" w:cs="Times New Roman" w:hint="default"/>
      </w:rPr>
    </w:lvl>
  </w:abstractNum>
  <w:abstractNum w:abstractNumId="4">
    <w:nsid w:val="227356EF"/>
    <w:multiLevelType w:val="hybridMultilevel"/>
    <w:tmpl w:val="8912DBE2"/>
    <w:lvl w:ilvl="0" w:tplc="FAA884F8">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74216B1"/>
    <w:multiLevelType w:val="multilevel"/>
    <w:tmpl w:val="E0D616A4"/>
    <w:lvl w:ilvl="0">
      <w:start w:val="1"/>
      <w:numFmt w:val="decimal"/>
      <w:lvlText w:val="%1."/>
      <w:legacy w:legacy="1" w:legacySpace="0" w:legacyIndent="533"/>
      <w:lvlJc w:val="left"/>
      <w:pPr>
        <w:ind w:left="0" w:firstLine="0"/>
      </w:pPr>
      <w:rPr>
        <w:rFonts w:ascii="Times New Roman" w:eastAsia="Times New Roman" w:hAnsi="Times New Roman" w:cs="Times New Roman"/>
      </w:rPr>
    </w:lvl>
    <w:lvl w:ilvl="1">
      <w:start w:val="3"/>
      <w:numFmt w:val="decimal"/>
      <w:isLgl/>
      <w:lvlText w:val="%1.%2."/>
      <w:lvlJc w:val="left"/>
      <w:pPr>
        <w:ind w:left="862" w:hanging="720"/>
      </w:pPr>
    </w:lvl>
    <w:lvl w:ilvl="2">
      <w:start w:val="1"/>
      <w:numFmt w:val="decimal"/>
      <w:isLgl/>
      <w:lvlText w:val="%1.%2.%3."/>
      <w:lvlJc w:val="left"/>
      <w:pPr>
        <w:ind w:left="1004" w:hanging="720"/>
      </w:pPr>
    </w:lvl>
    <w:lvl w:ilvl="3">
      <w:start w:val="1"/>
      <w:numFmt w:val="decimal"/>
      <w:isLgl/>
      <w:lvlText w:val="%1.%2.%3.%4."/>
      <w:lvlJc w:val="left"/>
      <w:pPr>
        <w:ind w:left="1506" w:hanging="1080"/>
      </w:pPr>
    </w:lvl>
    <w:lvl w:ilvl="4">
      <w:start w:val="1"/>
      <w:numFmt w:val="decimal"/>
      <w:isLgl/>
      <w:lvlText w:val="%1.%2.%3.%4.%5."/>
      <w:lvlJc w:val="left"/>
      <w:pPr>
        <w:ind w:left="1648" w:hanging="1080"/>
      </w:pPr>
    </w:lvl>
    <w:lvl w:ilvl="5">
      <w:start w:val="1"/>
      <w:numFmt w:val="decimal"/>
      <w:isLgl/>
      <w:lvlText w:val="%1.%2.%3.%4.%5.%6."/>
      <w:lvlJc w:val="left"/>
      <w:pPr>
        <w:ind w:left="2150" w:hanging="1440"/>
      </w:pPr>
    </w:lvl>
    <w:lvl w:ilvl="6">
      <w:start w:val="1"/>
      <w:numFmt w:val="decimal"/>
      <w:isLgl/>
      <w:lvlText w:val="%1.%2.%3.%4.%5.%6.%7."/>
      <w:lvlJc w:val="left"/>
      <w:pPr>
        <w:ind w:left="2652" w:hanging="1800"/>
      </w:pPr>
    </w:lvl>
    <w:lvl w:ilvl="7">
      <w:start w:val="1"/>
      <w:numFmt w:val="decimal"/>
      <w:isLgl/>
      <w:lvlText w:val="%1.%2.%3.%4.%5.%6.%7.%8."/>
      <w:lvlJc w:val="left"/>
      <w:pPr>
        <w:ind w:left="2794" w:hanging="1800"/>
      </w:pPr>
    </w:lvl>
    <w:lvl w:ilvl="8">
      <w:start w:val="1"/>
      <w:numFmt w:val="decimal"/>
      <w:isLgl/>
      <w:lvlText w:val="%1.%2.%3.%4.%5.%6.%7.%8.%9."/>
      <w:lvlJc w:val="left"/>
      <w:pPr>
        <w:ind w:left="3296" w:hanging="2160"/>
      </w:pPr>
    </w:lvl>
  </w:abstractNum>
  <w:abstractNum w:abstractNumId="6">
    <w:nsid w:val="391938F5"/>
    <w:multiLevelType w:val="singleLevel"/>
    <w:tmpl w:val="A61CFC2E"/>
    <w:lvl w:ilvl="0">
      <w:start w:val="6"/>
      <w:numFmt w:val="decimal"/>
      <w:lvlText w:val="4.%1."/>
      <w:legacy w:legacy="1" w:legacySpace="0" w:legacyIndent="524"/>
      <w:lvlJc w:val="left"/>
      <w:pPr>
        <w:ind w:left="0" w:firstLine="0"/>
      </w:pPr>
      <w:rPr>
        <w:rFonts w:ascii="Times New Roman" w:hAnsi="Times New Roman" w:cs="Times New Roman" w:hint="default"/>
      </w:rPr>
    </w:lvl>
  </w:abstractNum>
  <w:abstractNum w:abstractNumId="7">
    <w:nsid w:val="3DB3442D"/>
    <w:multiLevelType w:val="hybridMultilevel"/>
    <w:tmpl w:val="BCB4E1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ED70F4D"/>
    <w:multiLevelType w:val="multilevel"/>
    <w:tmpl w:val="9F24D0E8"/>
    <w:lvl w:ilvl="0">
      <w:start w:val="2"/>
      <w:numFmt w:val="decimal"/>
      <w:lvlText w:val="%1."/>
      <w:lvlJc w:val="left"/>
      <w:pPr>
        <w:ind w:left="390" w:hanging="39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504C423B"/>
    <w:multiLevelType w:val="singleLevel"/>
    <w:tmpl w:val="20BC2B4E"/>
    <w:lvl w:ilvl="0">
      <w:start w:val="2"/>
      <w:numFmt w:val="decimal"/>
      <w:lvlText w:val="4.%1."/>
      <w:legacy w:legacy="1" w:legacySpace="0" w:legacyIndent="423"/>
      <w:lvlJc w:val="left"/>
      <w:pPr>
        <w:ind w:left="0" w:firstLine="0"/>
      </w:pPr>
      <w:rPr>
        <w:rFonts w:ascii="Times New Roman" w:hAnsi="Times New Roman" w:cs="Times New Roman" w:hint="default"/>
      </w:rPr>
    </w:lvl>
  </w:abstractNum>
  <w:abstractNum w:abstractNumId="10">
    <w:nsid w:val="51526CE0"/>
    <w:multiLevelType w:val="hybridMultilevel"/>
    <w:tmpl w:val="0040F952"/>
    <w:lvl w:ilvl="0" w:tplc="4AA03B14">
      <w:start w:val="1"/>
      <w:numFmt w:val="bullet"/>
      <w:lvlText w:val="­"/>
      <w:lvlJc w:val="left"/>
      <w:pPr>
        <w:tabs>
          <w:tab w:val="num" w:pos="2520"/>
        </w:tabs>
        <w:ind w:left="2520" w:hanging="360"/>
      </w:pPr>
      <w:rPr>
        <w:rFonts w:ascii="Lucida Console" w:hAnsi="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1783E5A"/>
    <w:multiLevelType w:val="hybridMultilevel"/>
    <w:tmpl w:val="FB905024"/>
    <w:lvl w:ilvl="0" w:tplc="BF662B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67A549E"/>
    <w:multiLevelType w:val="hybridMultilevel"/>
    <w:tmpl w:val="5AA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BA3B90"/>
    <w:multiLevelType w:val="hybridMultilevel"/>
    <w:tmpl w:val="50AE7A1C"/>
    <w:lvl w:ilvl="0" w:tplc="EC2A90E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F0D1197"/>
    <w:multiLevelType w:val="singleLevel"/>
    <w:tmpl w:val="05FABB68"/>
    <w:lvl w:ilvl="0">
      <w:start w:val="8"/>
      <w:numFmt w:val="decimal"/>
      <w:lvlText w:val="4.%1."/>
      <w:legacy w:legacy="1" w:legacySpace="0" w:legacyIndent="528"/>
      <w:lvlJc w:val="left"/>
      <w:pPr>
        <w:ind w:left="0" w:firstLine="0"/>
      </w:pPr>
      <w:rPr>
        <w:rFonts w:ascii="Times New Roman" w:hAnsi="Times New Roman" w:cs="Times New Roman" w:hint="default"/>
      </w:rPr>
    </w:lvl>
  </w:abstractNum>
  <w:abstractNum w:abstractNumId="15">
    <w:nsid w:val="722846D9"/>
    <w:multiLevelType w:val="hybridMultilevel"/>
    <w:tmpl w:val="F7AC33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3BB1BD8"/>
    <w:multiLevelType w:val="hybridMultilevel"/>
    <w:tmpl w:val="D69EE4E2"/>
    <w:lvl w:ilvl="0" w:tplc="6FF0E7DA">
      <w:start w:val="1"/>
      <w:numFmt w:val="decimal"/>
      <w:lvlText w:val="%1)"/>
      <w:lvlJc w:val="left"/>
      <w:pPr>
        <w:ind w:left="107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D4A4C37"/>
    <w:multiLevelType w:val="hybridMultilevel"/>
    <w:tmpl w:val="7ECCDFAA"/>
    <w:lvl w:ilvl="0" w:tplc="E8C0AC9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num>
  <w:num w:numId="14">
    <w:abstractNumId w:val="9"/>
    <w:lvlOverride w:ilvl="0">
      <w:lvl w:ilvl="0">
        <w:start w:val="2"/>
        <w:numFmt w:val="decimal"/>
        <w:lvlText w:val="4.%1."/>
        <w:legacy w:legacy="1" w:legacySpace="0" w:legacyIndent="524"/>
        <w:lvlJc w:val="left"/>
        <w:pPr>
          <w:ind w:left="0" w:firstLine="0"/>
        </w:pPr>
        <w:rPr>
          <w:rFonts w:ascii="Times New Roman" w:hAnsi="Times New Roman" w:cs="Times New Roman" w:hint="default"/>
        </w:rPr>
      </w:lvl>
    </w:lvlOverride>
  </w:num>
  <w:num w:numId="15">
    <w:abstractNumId w:val="6"/>
    <w:lvlOverride w:ilvl="0">
      <w:startOverride w:val="6"/>
    </w:lvlOverride>
  </w:num>
  <w:num w:numId="16">
    <w:abstractNumId w:val="3"/>
    <w:lvlOverride w:ilvl="0">
      <w:startOverride w:val="7"/>
    </w:lvlOverride>
  </w:num>
  <w:num w:numId="17">
    <w:abstractNumId w:val="14"/>
    <w:lvlOverride w:ilvl="0">
      <w:startOverride w:val="8"/>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lvlOverride w:ilvl="0">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94D84"/>
    <w:rsid w:val="000014B6"/>
    <w:rsid w:val="00016EFC"/>
    <w:rsid w:val="0003735A"/>
    <w:rsid w:val="00037825"/>
    <w:rsid w:val="000822CE"/>
    <w:rsid w:val="000A2855"/>
    <w:rsid w:val="000B4055"/>
    <w:rsid w:val="000D5899"/>
    <w:rsid w:val="0012059B"/>
    <w:rsid w:val="00133474"/>
    <w:rsid w:val="00155498"/>
    <w:rsid w:val="00190982"/>
    <w:rsid w:val="001943FC"/>
    <w:rsid w:val="001A1E1D"/>
    <w:rsid w:val="001C5B8C"/>
    <w:rsid w:val="001E1207"/>
    <w:rsid w:val="00201D6E"/>
    <w:rsid w:val="00211E23"/>
    <w:rsid w:val="00225C1A"/>
    <w:rsid w:val="0025289F"/>
    <w:rsid w:val="002644BC"/>
    <w:rsid w:val="00281FF0"/>
    <w:rsid w:val="0029269D"/>
    <w:rsid w:val="002B2DC9"/>
    <w:rsid w:val="002D0425"/>
    <w:rsid w:val="002E0B31"/>
    <w:rsid w:val="003049DD"/>
    <w:rsid w:val="00314630"/>
    <w:rsid w:val="0035037B"/>
    <w:rsid w:val="00373385"/>
    <w:rsid w:val="0038186D"/>
    <w:rsid w:val="003B15FD"/>
    <w:rsid w:val="003B59E6"/>
    <w:rsid w:val="003E59E3"/>
    <w:rsid w:val="003F6FAB"/>
    <w:rsid w:val="00431EA9"/>
    <w:rsid w:val="004418BB"/>
    <w:rsid w:val="00453BD5"/>
    <w:rsid w:val="004954E4"/>
    <w:rsid w:val="004967AF"/>
    <w:rsid w:val="004C7406"/>
    <w:rsid w:val="00544D4C"/>
    <w:rsid w:val="00547C9A"/>
    <w:rsid w:val="005844B8"/>
    <w:rsid w:val="00586CFB"/>
    <w:rsid w:val="005C5281"/>
    <w:rsid w:val="005D0B36"/>
    <w:rsid w:val="005D593E"/>
    <w:rsid w:val="00601980"/>
    <w:rsid w:val="00617F6A"/>
    <w:rsid w:val="00625EE3"/>
    <w:rsid w:val="0063139F"/>
    <w:rsid w:val="00666105"/>
    <w:rsid w:val="006738E8"/>
    <w:rsid w:val="00675D41"/>
    <w:rsid w:val="006953AC"/>
    <w:rsid w:val="006B6704"/>
    <w:rsid w:val="006D1356"/>
    <w:rsid w:val="006E1D99"/>
    <w:rsid w:val="00712A69"/>
    <w:rsid w:val="0072328C"/>
    <w:rsid w:val="007334AF"/>
    <w:rsid w:val="007338A0"/>
    <w:rsid w:val="007368E9"/>
    <w:rsid w:val="00740668"/>
    <w:rsid w:val="00756D69"/>
    <w:rsid w:val="00762347"/>
    <w:rsid w:val="00767099"/>
    <w:rsid w:val="00781603"/>
    <w:rsid w:val="007A51C1"/>
    <w:rsid w:val="007B63FB"/>
    <w:rsid w:val="007C1049"/>
    <w:rsid w:val="007D55D4"/>
    <w:rsid w:val="007E0F70"/>
    <w:rsid w:val="00817DA6"/>
    <w:rsid w:val="00831046"/>
    <w:rsid w:val="00845640"/>
    <w:rsid w:val="00860879"/>
    <w:rsid w:val="00894BB1"/>
    <w:rsid w:val="00894D84"/>
    <w:rsid w:val="008A1136"/>
    <w:rsid w:val="008A5CED"/>
    <w:rsid w:val="008C78A3"/>
    <w:rsid w:val="008F6103"/>
    <w:rsid w:val="00934283"/>
    <w:rsid w:val="00936D51"/>
    <w:rsid w:val="009919E4"/>
    <w:rsid w:val="009A3C60"/>
    <w:rsid w:val="009A7314"/>
    <w:rsid w:val="009B343B"/>
    <w:rsid w:val="009F02DA"/>
    <w:rsid w:val="00A20ACF"/>
    <w:rsid w:val="00A3326D"/>
    <w:rsid w:val="00A42ADD"/>
    <w:rsid w:val="00A530D2"/>
    <w:rsid w:val="00A72717"/>
    <w:rsid w:val="00A749C7"/>
    <w:rsid w:val="00AD1708"/>
    <w:rsid w:val="00AD2FA0"/>
    <w:rsid w:val="00AE7874"/>
    <w:rsid w:val="00B15B67"/>
    <w:rsid w:val="00B2517A"/>
    <w:rsid w:val="00B6136F"/>
    <w:rsid w:val="00B75770"/>
    <w:rsid w:val="00B84E3B"/>
    <w:rsid w:val="00BA775A"/>
    <w:rsid w:val="00BD04F5"/>
    <w:rsid w:val="00BF1571"/>
    <w:rsid w:val="00C07B47"/>
    <w:rsid w:val="00C12FFD"/>
    <w:rsid w:val="00C46C30"/>
    <w:rsid w:val="00C66DE9"/>
    <w:rsid w:val="00C74F31"/>
    <w:rsid w:val="00D0206E"/>
    <w:rsid w:val="00D229D3"/>
    <w:rsid w:val="00D34554"/>
    <w:rsid w:val="00D37CC7"/>
    <w:rsid w:val="00DE4A24"/>
    <w:rsid w:val="00DE6035"/>
    <w:rsid w:val="00DF3962"/>
    <w:rsid w:val="00DF785D"/>
    <w:rsid w:val="00E97F35"/>
    <w:rsid w:val="00EB0D83"/>
    <w:rsid w:val="00EB799E"/>
    <w:rsid w:val="00ED1381"/>
    <w:rsid w:val="00EE1F36"/>
    <w:rsid w:val="00F06638"/>
    <w:rsid w:val="00F249A5"/>
    <w:rsid w:val="00F43892"/>
    <w:rsid w:val="00F515C1"/>
    <w:rsid w:val="00F65E50"/>
    <w:rsid w:val="00F66702"/>
    <w:rsid w:val="00F7065B"/>
    <w:rsid w:val="00F870A4"/>
    <w:rsid w:val="00F9102B"/>
    <w:rsid w:val="00FB00C7"/>
    <w:rsid w:val="00FB2928"/>
    <w:rsid w:val="00FF3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rules v:ext="edit">
        <o:r id="V:Rule2" type="connector" idref="#_x0000_s1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81"/>
  </w:style>
  <w:style w:type="paragraph" w:styleId="1">
    <w:name w:val="heading 1"/>
    <w:basedOn w:val="a"/>
    <w:next w:val="a"/>
    <w:link w:val="10"/>
    <w:qFormat/>
    <w:rsid w:val="000373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81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0B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94D84"/>
    <w:pPr>
      <w:keepNext/>
      <w:spacing w:after="0" w:line="240" w:lineRule="auto"/>
      <w:jc w:val="center"/>
      <w:outlineLvl w:val="3"/>
    </w:pPr>
    <w:rPr>
      <w:rFonts w:ascii="Times New Roman" w:eastAsia="Times New Roman" w:hAnsi="Times New Roman" w:cs="Times New Roman"/>
      <w:b/>
      <w:szCs w:val="20"/>
    </w:rPr>
  </w:style>
  <w:style w:type="paragraph" w:styleId="5">
    <w:name w:val="heading 5"/>
    <w:basedOn w:val="a"/>
    <w:next w:val="a"/>
    <w:link w:val="50"/>
    <w:qFormat/>
    <w:rsid w:val="00894D84"/>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uiPriority w:val="9"/>
    <w:semiHidden/>
    <w:unhideWhenUsed/>
    <w:qFormat/>
    <w:rsid w:val="000B405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4D84"/>
    <w:rPr>
      <w:rFonts w:ascii="Times New Roman" w:eastAsia="Times New Roman" w:hAnsi="Times New Roman" w:cs="Times New Roman"/>
      <w:b/>
      <w:szCs w:val="20"/>
    </w:rPr>
  </w:style>
  <w:style w:type="character" w:customStyle="1" w:styleId="50">
    <w:name w:val="Заголовок 5 Знак"/>
    <w:basedOn w:val="a0"/>
    <w:link w:val="5"/>
    <w:rsid w:val="00894D84"/>
    <w:rPr>
      <w:rFonts w:ascii="Times New Roman" w:eastAsia="Times New Roman" w:hAnsi="Times New Roman" w:cs="Times New Roman"/>
      <w:b/>
      <w:sz w:val="20"/>
      <w:szCs w:val="20"/>
    </w:rPr>
  </w:style>
  <w:style w:type="paragraph" w:customStyle="1" w:styleId="ConsPlusTitle">
    <w:name w:val="ConsPlusTitle"/>
    <w:rsid w:val="003B59E6"/>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tyle3">
    <w:name w:val="Style3"/>
    <w:basedOn w:val="a"/>
    <w:uiPriority w:val="99"/>
    <w:rsid w:val="003B59E6"/>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paragraph" w:customStyle="1" w:styleId="Style7">
    <w:name w:val="Style7"/>
    <w:basedOn w:val="a"/>
    <w:rsid w:val="003B59E6"/>
    <w:pPr>
      <w:widowControl w:val="0"/>
      <w:autoSpaceDE w:val="0"/>
      <w:autoSpaceDN w:val="0"/>
      <w:adjustRightInd w:val="0"/>
      <w:spacing w:after="0" w:line="323" w:lineRule="exact"/>
      <w:jc w:val="both"/>
    </w:pPr>
    <w:rPr>
      <w:rFonts w:ascii="Times New Roman" w:eastAsia="Times New Roman" w:hAnsi="Times New Roman" w:cs="Times New Roman"/>
      <w:sz w:val="24"/>
      <w:szCs w:val="24"/>
    </w:rPr>
  </w:style>
  <w:style w:type="paragraph" w:customStyle="1" w:styleId="Style9">
    <w:name w:val="Style9"/>
    <w:basedOn w:val="a"/>
    <w:rsid w:val="003B59E6"/>
    <w:pPr>
      <w:widowControl w:val="0"/>
      <w:autoSpaceDE w:val="0"/>
      <w:autoSpaceDN w:val="0"/>
      <w:adjustRightInd w:val="0"/>
      <w:spacing w:after="0" w:line="323" w:lineRule="exact"/>
      <w:ind w:firstLine="2832"/>
    </w:pPr>
    <w:rPr>
      <w:rFonts w:ascii="Times New Roman" w:eastAsia="Times New Roman" w:hAnsi="Times New Roman" w:cs="Times New Roman"/>
      <w:sz w:val="24"/>
      <w:szCs w:val="24"/>
    </w:rPr>
  </w:style>
  <w:style w:type="character" w:customStyle="1" w:styleId="FontStyle22">
    <w:name w:val="Font Style22"/>
    <w:basedOn w:val="a0"/>
    <w:rsid w:val="003B59E6"/>
    <w:rPr>
      <w:rFonts w:ascii="Times New Roman" w:hAnsi="Times New Roman" w:cs="Times New Roman" w:hint="default"/>
      <w:sz w:val="26"/>
      <w:szCs w:val="26"/>
    </w:rPr>
  </w:style>
  <w:style w:type="character" w:customStyle="1" w:styleId="FontStyle23">
    <w:name w:val="Font Style23"/>
    <w:basedOn w:val="a0"/>
    <w:rsid w:val="003B59E6"/>
    <w:rPr>
      <w:rFonts w:ascii="Times New Roman" w:hAnsi="Times New Roman" w:cs="Times New Roman" w:hint="default"/>
      <w:i/>
      <w:iCs/>
      <w:sz w:val="26"/>
      <w:szCs w:val="26"/>
    </w:rPr>
  </w:style>
  <w:style w:type="paragraph" w:styleId="a3">
    <w:name w:val="Normal (Web)"/>
    <w:aliases w:val="Обычный (веб) Знак, 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basedOn w:val="a"/>
    <w:link w:val="11"/>
    <w:uiPriority w:val="99"/>
    <w:unhideWhenUsed/>
    <w:rsid w:val="009F02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225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5C1A"/>
    <w:rPr>
      <w:rFonts w:ascii="Tahoma" w:hAnsi="Tahoma" w:cs="Tahoma"/>
      <w:sz w:val="16"/>
      <w:szCs w:val="16"/>
    </w:rPr>
  </w:style>
  <w:style w:type="paragraph" w:customStyle="1" w:styleId="western">
    <w:name w:val="western"/>
    <w:basedOn w:val="a"/>
    <w:rsid w:val="003E5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3E59E3"/>
  </w:style>
  <w:style w:type="character" w:customStyle="1" w:styleId="apple-converted-space">
    <w:name w:val="apple-converted-space"/>
    <w:basedOn w:val="a0"/>
    <w:rsid w:val="003E59E3"/>
  </w:style>
  <w:style w:type="character" w:customStyle="1" w:styleId="10">
    <w:name w:val="Заголовок 1 Знак"/>
    <w:basedOn w:val="a0"/>
    <w:link w:val="1"/>
    <w:rsid w:val="0003735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0B4055"/>
    <w:rPr>
      <w:rFonts w:asciiTheme="majorHAnsi" w:eastAsiaTheme="majorEastAsia" w:hAnsiTheme="majorHAnsi" w:cstheme="majorBidi"/>
      <w:i/>
      <w:iCs/>
      <w:color w:val="243F60" w:themeColor="accent1" w:themeShade="7F"/>
    </w:rPr>
  </w:style>
  <w:style w:type="character" w:styleId="a6">
    <w:name w:val="Hyperlink"/>
    <w:basedOn w:val="a0"/>
    <w:unhideWhenUsed/>
    <w:rsid w:val="000B4055"/>
    <w:rPr>
      <w:color w:val="000080"/>
      <w:u w:val="single"/>
    </w:rPr>
  </w:style>
  <w:style w:type="paragraph" w:styleId="21">
    <w:name w:val="Body Text 2"/>
    <w:basedOn w:val="a"/>
    <w:link w:val="22"/>
    <w:uiPriority w:val="99"/>
    <w:unhideWhenUsed/>
    <w:rsid w:val="000B4055"/>
    <w:pPr>
      <w:spacing w:after="0" w:line="240" w:lineRule="auto"/>
    </w:pPr>
    <w:rPr>
      <w:rFonts w:ascii="Times New Roman" w:eastAsia="Times New Roman" w:hAnsi="Times New Roman" w:cs="Times New Roman"/>
      <w:b/>
      <w:sz w:val="28"/>
      <w:szCs w:val="20"/>
    </w:rPr>
  </w:style>
  <w:style w:type="character" w:customStyle="1" w:styleId="22">
    <w:name w:val="Основной текст 2 Знак"/>
    <w:basedOn w:val="a0"/>
    <w:link w:val="21"/>
    <w:uiPriority w:val="99"/>
    <w:rsid w:val="000B4055"/>
    <w:rPr>
      <w:rFonts w:ascii="Times New Roman" w:eastAsia="Times New Roman" w:hAnsi="Times New Roman" w:cs="Times New Roman"/>
      <w:b/>
      <w:sz w:val="28"/>
      <w:szCs w:val="20"/>
    </w:rPr>
  </w:style>
  <w:style w:type="paragraph" w:styleId="a7">
    <w:name w:val="No Spacing"/>
    <w:uiPriority w:val="1"/>
    <w:qFormat/>
    <w:rsid w:val="000B4055"/>
    <w:pPr>
      <w:spacing w:after="0" w:line="240" w:lineRule="auto"/>
    </w:pPr>
    <w:rPr>
      <w:rFonts w:ascii="Calibri" w:eastAsia="Calibri" w:hAnsi="Calibri" w:cs="Times New Roman"/>
      <w:lang w:eastAsia="en-US"/>
    </w:rPr>
  </w:style>
  <w:style w:type="paragraph" w:styleId="a8">
    <w:name w:val="List Paragraph"/>
    <w:basedOn w:val="a"/>
    <w:uiPriority w:val="34"/>
    <w:qFormat/>
    <w:rsid w:val="000B40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0B4055"/>
    <w:pPr>
      <w:widowControl w:val="0"/>
      <w:autoSpaceDE w:val="0"/>
      <w:autoSpaceDN w:val="0"/>
      <w:adjustRightInd w:val="0"/>
      <w:spacing w:after="0" w:line="350"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0B4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0B4055"/>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rPr>
  </w:style>
  <w:style w:type="paragraph" w:customStyle="1" w:styleId="Style5">
    <w:name w:val="Style5"/>
    <w:basedOn w:val="a"/>
    <w:uiPriority w:val="99"/>
    <w:rsid w:val="000B405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0B405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rPr>
  </w:style>
  <w:style w:type="paragraph" w:customStyle="1" w:styleId="12">
    <w:name w:val="заголовок 1"/>
    <w:basedOn w:val="a"/>
    <w:next w:val="a"/>
    <w:rsid w:val="000B4055"/>
    <w:pPr>
      <w:keepNext/>
      <w:spacing w:after="0" w:line="240" w:lineRule="auto"/>
      <w:jc w:val="center"/>
    </w:pPr>
    <w:rPr>
      <w:rFonts w:ascii="Times New Roman" w:eastAsia="Times New Roman" w:hAnsi="Times New Roman" w:cs="Times New Roman"/>
      <w:b/>
      <w:sz w:val="44"/>
      <w:szCs w:val="20"/>
    </w:rPr>
  </w:style>
  <w:style w:type="paragraph" w:customStyle="1" w:styleId="210">
    <w:name w:val="Основной текст 21"/>
    <w:basedOn w:val="a"/>
    <w:rsid w:val="000B4055"/>
    <w:pPr>
      <w:widowControl w:val="0"/>
      <w:suppressAutoHyphens/>
      <w:spacing w:after="0" w:line="100" w:lineRule="atLeast"/>
      <w:jc w:val="both"/>
    </w:pPr>
    <w:rPr>
      <w:rFonts w:ascii="Times New Roman" w:eastAsia="Andale Sans UI" w:hAnsi="Times New Roman" w:cs="Tahoma"/>
      <w:kern w:val="2"/>
      <w:sz w:val="24"/>
      <w:szCs w:val="24"/>
    </w:rPr>
  </w:style>
  <w:style w:type="paragraph" w:customStyle="1" w:styleId="61">
    <w:name w:val="Заголовок 61"/>
    <w:basedOn w:val="a"/>
    <w:next w:val="a"/>
    <w:rsid w:val="000B4055"/>
    <w:pPr>
      <w:keepNext/>
      <w:widowControl w:val="0"/>
      <w:suppressAutoHyphens/>
      <w:spacing w:after="0" w:line="100" w:lineRule="atLeast"/>
      <w:jc w:val="both"/>
    </w:pPr>
    <w:rPr>
      <w:rFonts w:ascii="Times New Roman" w:eastAsia="Andale Sans UI" w:hAnsi="Times New Roman" w:cs="Tahoma"/>
      <w:b/>
      <w:bCs/>
      <w:kern w:val="2"/>
      <w:sz w:val="24"/>
      <w:szCs w:val="24"/>
    </w:rPr>
  </w:style>
  <w:style w:type="character" w:customStyle="1" w:styleId="FontStyle11">
    <w:name w:val="Font Style11"/>
    <w:basedOn w:val="a0"/>
    <w:uiPriority w:val="99"/>
    <w:rsid w:val="000B4055"/>
    <w:rPr>
      <w:rFonts w:ascii="Times New Roman" w:hAnsi="Times New Roman" w:cs="Times New Roman" w:hint="default"/>
      <w:b/>
      <w:bCs/>
      <w:sz w:val="26"/>
      <w:szCs w:val="26"/>
    </w:rPr>
  </w:style>
  <w:style w:type="character" w:customStyle="1" w:styleId="FontStyle12">
    <w:name w:val="Font Style12"/>
    <w:basedOn w:val="a0"/>
    <w:uiPriority w:val="99"/>
    <w:rsid w:val="000B4055"/>
    <w:rPr>
      <w:rFonts w:ascii="Times New Roman" w:hAnsi="Times New Roman" w:cs="Times New Roman" w:hint="default"/>
      <w:sz w:val="26"/>
      <w:szCs w:val="26"/>
    </w:rPr>
  </w:style>
  <w:style w:type="paragraph" w:customStyle="1" w:styleId="ConsPlusNormal">
    <w:name w:val="ConsPlusNormal"/>
    <w:link w:val="ConsPlusNormal0"/>
    <w:uiPriority w:val="99"/>
    <w:rsid w:val="007E0F70"/>
    <w:pPr>
      <w:autoSpaceDE w:val="0"/>
      <w:autoSpaceDN w:val="0"/>
      <w:adjustRightInd w:val="0"/>
      <w:spacing w:after="0" w:line="240" w:lineRule="auto"/>
      <w:ind w:firstLine="720"/>
    </w:pPr>
    <w:rPr>
      <w:rFonts w:ascii="Arial" w:eastAsiaTheme="minorHAnsi" w:hAnsi="Arial" w:cs="Arial"/>
      <w:sz w:val="20"/>
      <w:szCs w:val="20"/>
      <w:lang w:eastAsia="en-US"/>
    </w:rPr>
  </w:style>
  <w:style w:type="paragraph" w:customStyle="1" w:styleId="ConsPlusNonformat">
    <w:name w:val="ConsPlusNonformat"/>
    <w:rsid w:val="007E0F70"/>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9">
    <w:name w:val="Table Grid"/>
    <w:basedOn w:val="a1"/>
    <w:uiPriority w:val="59"/>
    <w:rsid w:val="007E0F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72717"/>
    <w:pPr>
      <w:widowControl w:val="0"/>
      <w:spacing w:after="0" w:line="240" w:lineRule="auto"/>
    </w:pPr>
    <w:rPr>
      <w:rFonts w:ascii="Arial" w:eastAsia="Times New Roman" w:hAnsi="Arial" w:cs="Times New Roman"/>
      <w:sz w:val="18"/>
      <w:szCs w:val="20"/>
    </w:rPr>
  </w:style>
  <w:style w:type="character" w:customStyle="1" w:styleId="11">
    <w:name w:val="Обычный (веб) Знак1"/>
    <w:aliases w:val="Обычный (веб) Знак Знак, Знак5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0"/>
    <w:link w:val="a3"/>
    <w:rsid w:val="00A72717"/>
    <w:rPr>
      <w:rFonts w:ascii="Times New Roman" w:eastAsia="Times New Roman" w:hAnsi="Times New Roman" w:cs="Times New Roman"/>
      <w:sz w:val="24"/>
      <w:szCs w:val="24"/>
    </w:rPr>
  </w:style>
  <w:style w:type="character" w:styleId="aa">
    <w:name w:val="page number"/>
    <w:basedOn w:val="a0"/>
    <w:rsid w:val="00A72717"/>
    <w:rPr>
      <w:rFonts w:cs="Times New Roman"/>
    </w:rPr>
  </w:style>
  <w:style w:type="paragraph" w:styleId="ab">
    <w:name w:val="footer"/>
    <w:basedOn w:val="a"/>
    <w:link w:val="ac"/>
    <w:rsid w:val="00A72717"/>
    <w:pPr>
      <w:tabs>
        <w:tab w:val="center" w:pos="4677"/>
        <w:tab w:val="right" w:pos="9355"/>
      </w:tabs>
      <w:spacing w:after="0" w:line="240" w:lineRule="auto"/>
      <w:ind w:firstLine="709"/>
      <w:jc w:val="both"/>
    </w:pPr>
    <w:rPr>
      <w:rFonts w:ascii="Times New Roman" w:eastAsia="Times New Roman" w:hAnsi="Times New Roman" w:cs="Times New Roman"/>
      <w:sz w:val="28"/>
      <w:szCs w:val="28"/>
    </w:rPr>
  </w:style>
  <w:style w:type="character" w:customStyle="1" w:styleId="ac">
    <w:name w:val="Нижний колонтитул Знак"/>
    <w:basedOn w:val="a0"/>
    <w:link w:val="ab"/>
    <w:rsid w:val="00A72717"/>
    <w:rPr>
      <w:rFonts w:ascii="Times New Roman" w:eastAsia="Times New Roman" w:hAnsi="Times New Roman" w:cs="Times New Roman"/>
      <w:sz w:val="28"/>
      <w:szCs w:val="28"/>
    </w:rPr>
  </w:style>
  <w:style w:type="paragraph" w:customStyle="1" w:styleId="ConsNonformat">
    <w:name w:val="ConsNonformat"/>
    <w:rsid w:val="00A72717"/>
    <w:pPr>
      <w:widowControl w:val="0"/>
      <w:snapToGrid w:val="0"/>
      <w:spacing w:after="0" w:line="240" w:lineRule="auto"/>
      <w:ind w:right="19772"/>
    </w:pPr>
    <w:rPr>
      <w:rFonts w:ascii="Courier New" w:eastAsia="Times New Roman" w:hAnsi="Courier New" w:cs="Times New Roman"/>
      <w:sz w:val="20"/>
      <w:szCs w:val="20"/>
    </w:rPr>
  </w:style>
  <w:style w:type="paragraph" w:customStyle="1" w:styleId="ConsPlusCell">
    <w:name w:val="ConsPlusCell"/>
    <w:uiPriority w:val="99"/>
    <w:rsid w:val="00A72717"/>
    <w:pPr>
      <w:widowControl w:val="0"/>
      <w:autoSpaceDE w:val="0"/>
      <w:autoSpaceDN w:val="0"/>
      <w:adjustRightInd w:val="0"/>
      <w:spacing w:after="0" w:line="240" w:lineRule="auto"/>
    </w:pPr>
    <w:rPr>
      <w:rFonts w:ascii="Arial" w:eastAsia="Times New Roman" w:hAnsi="Arial" w:cs="Arial"/>
      <w:sz w:val="20"/>
      <w:szCs w:val="20"/>
    </w:rPr>
  </w:style>
  <w:style w:type="paragraph" w:styleId="ad">
    <w:name w:val="Body Text"/>
    <w:basedOn w:val="a"/>
    <w:link w:val="ae"/>
    <w:rsid w:val="00A72717"/>
    <w:pPr>
      <w:spacing w:after="0" w:line="240" w:lineRule="auto"/>
      <w:ind w:right="-142"/>
    </w:pPr>
    <w:rPr>
      <w:rFonts w:ascii="Times New Roman" w:eastAsia="Times New Roman" w:hAnsi="Times New Roman" w:cs="Times New Roman"/>
      <w:sz w:val="28"/>
      <w:szCs w:val="20"/>
    </w:rPr>
  </w:style>
  <w:style w:type="character" w:customStyle="1" w:styleId="ae">
    <w:name w:val="Основной текст Знак"/>
    <w:basedOn w:val="a0"/>
    <w:link w:val="ad"/>
    <w:rsid w:val="00A72717"/>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781603"/>
    <w:rPr>
      <w:rFonts w:asciiTheme="majorHAnsi" w:eastAsiaTheme="majorEastAsia" w:hAnsiTheme="majorHAnsi" w:cstheme="majorBidi"/>
      <w:b/>
      <w:bCs/>
      <w:color w:val="4F81BD" w:themeColor="accent1"/>
      <w:sz w:val="26"/>
      <w:szCs w:val="26"/>
    </w:rPr>
  </w:style>
  <w:style w:type="paragraph" w:customStyle="1" w:styleId="af">
    <w:name w:val="Заголовок"/>
    <w:basedOn w:val="a"/>
    <w:next w:val="ad"/>
    <w:rsid w:val="00EB0D83"/>
    <w:pPr>
      <w:keepNext/>
      <w:suppressAutoHyphens/>
      <w:spacing w:before="240" w:after="120" w:line="240" w:lineRule="auto"/>
    </w:pPr>
    <w:rPr>
      <w:rFonts w:ascii="Arial" w:eastAsia="Arial Unicode MS" w:hAnsi="Arial" w:cs="Arial"/>
      <w:sz w:val="28"/>
      <w:szCs w:val="28"/>
      <w:lang w:eastAsia="ar-SA"/>
    </w:rPr>
  </w:style>
  <w:style w:type="character" w:styleId="af0">
    <w:name w:val="Strong"/>
    <w:basedOn w:val="a0"/>
    <w:uiPriority w:val="22"/>
    <w:qFormat/>
    <w:rsid w:val="00037825"/>
    <w:rPr>
      <w:b/>
      <w:bCs/>
    </w:rPr>
  </w:style>
  <w:style w:type="character" w:customStyle="1" w:styleId="30">
    <w:name w:val="Заголовок 3 Знак"/>
    <w:basedOn w:val="a0"/>
    <w:link w:val="3"/>
    <w:uiPriority w:val="9"/>
    <w:semiHidden/>
    <w:rsid w:val="005D0B36"/>
    <w:rPr>
      <w:rFonts w:asciiTheme="majorHAnsi" w:eastAsiaTheme="majorEastAsia" w:hAnsiTheme="majorHAnsi" w:cstheme="majorBidi"/>
      <w:b/>
      <w:bCs/>
      <w:color w:val="4F81BD" w:themeColor="accent1"/>
    </w:rPr>
  </w:style>
  <w:style w:type="paragraph" w:customStyle="1" w:styleId="14">
    <w:name w:val="марк список 1"/>
    <w:basedOn w:val="a"/>
    <w:rsid w:val="005D0B36"/>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5">
    <w:name w:val="нум список 1"/>
    <w:basedOn w:val="14"/>
    <w:rsid w:val="005D0B36"/>
  </w:style>
  <w:style w:type="paragraph" w:styleId="af1">
    <w:name w:val="Body Text Indent"/>
    <w:basedOn w:val="a"/>
    <w:link w:val="af2"/>
    <w:semiHidden/>
    <w:unhideWhenUsed/>
    <w:rsid w:val="00845640"/>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semiHidden/>
    <w:rsid w:val="00845640"/>
    <w:rPr>
      <w:rFonts w:ascii="Times New Roman" w:eastAsia="Times New Roman" w:hAnsi="Times New Roman" w:cs="Times New Roman"/>
      <w:sz w:val="20"/>
      <w:szCs w:val="20"/>
    </w:rPr>
  </w:style>
  <w:style w:type="character" w:customStyle="1" w:styleId="ConsPlusNormal0">
    <w:name w:val="ConsPlusNormal Знак"/>
    <w:basedOn w:val="a0"/>
    <w:link w:val="ConsPlusNormal"/>
    <w:locked/>
    <w:rsid w:val="00845640"/>
    <w:rPr>
      <w:rFonts w:ascii="Arial" w:eastAsiaTheme="minorHAnsi" w:hAnsi="Arial" w:cs="Arial"/>
      <w:sz w:val="20"/>
      <w:szCs w:val="20"/>
      <w:lang w:eastAsia="en-US"/>
    </w:rPr>
  </w:style>
  <w:style w:type="paragraph" w:styleId="HTML">
    <w:name w:val="HTML Preformatted"/>
    <w:basedOn w:val="a"/>
    <w:link w:val="HTML0"/>
    <w:semiHidden/>
    <w:unhideWhenUsed/>
    <w:rsid w:val="00C0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C07B4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7898294">
      <w:bodyDiv w:val="1"/>
      <w:marLeft w:val="0"/>
      <w:marRight w:val="0"/>
      <w:marTop w:val="0"/>
      <w:marBottom w:val="0"/>
      <w:divBdr>
        <w:top w:val="none" w:sz="0" w:space="0" w:color="auto"/>
        <w:left w:val="none" w:sz="0" w:space="0" w:color="auto"/>
        <w:bottom w:val="none" w:sz="0" w:space="0" w:color="auto"/>
        <w:right w:val="none" w:sz="0" w:space="0" w:color="auto"/>
      </w:divBdr>
    </w:div>
    <w:div w:id="153379800">
      <w:bodyDiv w:val="1"/>
      <w:marLeft w:val="0"/>
      <w:marRight w:val="0"/>
      <w:marTop w:val="0"/>
      <w:marBottom w:val="0"/>
      <w:divBdr>
        <w:top w:val="none" w:sz="0" w:space="0" w:color="auto"/>
        <w:left w:val="none" w:sz="0" w:space="0" w:color="auto"/>
        <w:bottom w:val="none" w:sz="0" w:space="0" w:color="auto"/>
        <w:right w:val="none" w:sz="0" w:space="0" w:color="auto"/>
      </w:divBdr>
    </w:div>
    <w:div w:id="210927291">
      <w:bodyDiv w:val="1"/>
      <w:marLeft w:val="0"/>
      <w:marRight w:val="0"/>
      <w:marTop w:val="0"/>
      <w:marBottom w:val="0"/>
      <w:divBdr>
        <w:top w:val="none" w:sz="0" w:space="0" w:color="auto"/>
        <w:left w:val="none" w:sz="0" w:space="0" w:color="auto"/>
        <w:bottom w:val="none" w:sz="0" w:space="0" w:color="auto"/>
        <w:right w:val="none" w:sz="0" w:space="0" w:color="auto"/>
      </w:divBdr>
    </w:div>
    <w:div w:id="745229096">
      <w:bodyDiv w:val="1"/>
      <w:marLeft w:val="0"/>
      <w:marRight w:val="0"/>
      <w:marTop w:val="0"/>
      <w:marBottom w:val="0"/>
      <w:divBdr>
        <w:top w:val="none" w:sz="0" w:space="0" w:color="auto"/>
        <w:left w:val="none" w:sz="0" w:space="0" w:color="auto"/>
        <w:bottom w:val="none" w:sz="0" w:space="0" w:color="auto"/>
        <w:right w:val="none" w:sz="0" w:space="0" w:color="auto"/>
      </w:divBdr>
    </w:div>
    <w:div w:id="830609177">
      <w:bodyDiv w:val="1"/>
      <w:marLeft w:val="0"/>
      <w:marRight w:val="0"/>
      <w:marTop w:val="0"/>
      <w:marBottom w:val="0"/>
      <w:divBdr>
        <w:top w:val="none" w:sz="0" w:space="0" w:color="auto"/>
        <w:left w:val="none" w:sz="0" w:space="0" w:color="auto"/>
        <w:bottom w:val="none" w:sz="0" w:space="0" w:color="auto"/>
        <w:right w:val="none" w:sz="0" w:space="0" w:color="auto"/>
      </w:divBdr>
    </w:div>
    <w:div w:id="1023897208">
      <w:bodyDiv w:val="1"/>
      <w:marLeft w:val="0"/>
      <w:marRight w:val="0"/>
      <w:marTop w:val="0"/>
      <w:marBottom w:val="0"/>
      <w:divBdr>
        <w:top w:val="none" w:sz="0" w:space="0" w:color="auto"/>
        <w:left w:val="none" w:sz="0" w:space="0" w:color="auto"/>
        <w:bottom w:val="none" w:sz="0" w:space="0" w:color="auto"/>
        <w:right w:val="none" w:sz="0" w:space="0" w:color="auto"/>
      </w:divBdr>
    </w:div>
    <w:div w:id="1033385642">
      <w:bodyDiv w:val="1"/>
      <w:marLeft w:val="0"/>
      <w:marRight w:val="0"/>
      <w:marTop w:val="0"/>
      <w:marBottom w:val="0"/>
      <w:divBdr>
        <w:top w:val="none" w:sz="0" w:space="0" w:color="auto"/>
        <w:left w:val="none" w:sz="0" w:space="0" w:color="auto"/>
        <w:bottom w:val="none" w:sz="0" w:space="0" w:color="auto"/>
        <w:right w:val="none" w:sz="0" w:space="0" w:color="auto"/>
      </w:divBdr>
    </w:div>
    <w:div w:id="1040014990">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463576096">
      <w:bodyDiv w:val="1"/>
      <w:marLeft w:val="0"/>
      <w:marRight w:val="0"/>
      <w:marTop w:val="0"/>
      <w:marBottom w:val="0"/>
      <w:divBdr>
        <w:top w:val="none" w:sz="0" w:space="0" w:color="auto"/>
        <w:left w:val="none" w:sz="0" w:space="0" w:color="auto"/>
        <w:bottom w:val="none" w:sz="0" w:space="0" w:color="auto"/>
        <w:right w:val="none" w:sz="0" w:space="0" w:color="auto"/>
      </w:divBdr>
    </w:div>
    <w:div w:id="1495143019">
      <w:bodyDiv w:val="1"/>
      <w:marLeft w:val="0"/>
      <w:marRight w:val="0"/>
      <w:marTop w:val="0"/>
      <w:marBottom w:val="0"/>
      <w:divBdr>
        <w:top w:val="none" w:sz="0" w:space="0" w:color="auto"/>
        <w:left w:val="none" w:sz="0" w:space="0" w:color="auto"/>
        <w:bottom w:val="none" w:sz="0" w:space="0" w:color="auto"/>
        <w:right w:val="none" w:sz="0" w:space="0" w:color="auto"/>
      </w:divBdr>
    </w:div>
    <w:div w:id="1687633426">
      <w:bodyDiv w:val="1"/>
      <w:marLeft w:val="0"/>
      <w:marRight w:val="0"/>
      <w:marTop w:val="0"/>
      <w:marBottom w:val="0"/>
      <w:divBdr>
        <w:top w:val="none" w:sz="0" w:space="0" w:color="auto"/>
        <w:left w:val="none" w:sz="0" w:space="0" w:color="auto"/>
        <w:bottom w:val="none" w:sz="0" w:space="0" w:color="auto"/>
        <w:right w:val="none" w:sz="0" w:space="0" w:color="auto"/>
      </w:divBdr>
    </w:div>
    <w:div w:id="1744330089">
      <w:bodyDiv w:val="1"/>
      <w:marLeft w:val="0"/>
      <w:marRight w:val="0"/>
      <w:marTop w:val="0"/>
      <w:marBottom w:val="0"/>
      <w:divBdr>
        <w:top w:val="none" w:sz="0" w:space="0" w:color="auto"/>
        <w:left w:val="none" w:sz="0" w:space="0" w:color="auto"/>
        <w:bottom w:val="none" w:sz="0" w:space="0" w:color="auto"/>
        <w:right w:val="none" w:sz="0" w:space="0" w:color="auto"/>
      </w:divBdr>
    </w:div>
    <w:div w:id="19527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nalchi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B0E1A-87DE-403F-A5BF-9EF3EAEC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14</Pages>
  <Words>4768</Words>
  <Characters>27178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76</cp:revision>
  <cp:lastPrinted>2015-07-01T11:48:00Z</cp:lastPrinted>
  <dcterms:created xsi:type="dcterms:W3CDTF">2012-04-16T11:56:00Z</dcterms:created>
  <dcterms:modified xsi:type="dcterms:W3CDTF">2015-08-13T07:50:00Z</dcterms:modified>
</cp:coreProperties>
</file>