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534F5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142875</wp:posOffset>
                  </wp:positionV>
                  <wp:extent cx="943610" cy="1097280"/>
                  <wp:effectExtent l="19050" t="0" r="889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F59AB">
              <w:rPr>
                <w:sz w:val="18"/>
              </w:rPr>
              <w:t xml:space="preserve">елокаменское, ул. </w:t>
            </w:r>
            <w:proofErr w:type="gramStart"/>
            <w:r w:rsidR="00DF59AB">
              <w:rPr>
                <w:sz w:val="18"/>
              </w:rPr>
              <w:t>Центральная</w:t>
            </w:r>
            <w:proofErr w:type="gramEnd"/>
            <w:r w:rsidR="00DF59AB">
              <w:rPr>
                <w:sz w:val="18"/>
              </w:rPr>
              <w:t xml:space="preserve">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DF59AB">
              <w:rPr>
                <w:sz w:val="18"/>
              </w:rPr>
              <w:t xml:space="preserve">                      </w:t>
            </w:r>
            <w:r w:rsidRPr="00894D84">
              <w:rPr>
                <w:sz w:val="18"/>
              </w:rPr>
              <w:t>тел.</w:t>
            </w:r>
            <w:r w:rsidR="00DF59AB"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DF5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тел.: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  <w:tr w:rsidR="00894D84" w:rsidRPr="00894D84" w:rsidTr="00534F5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534F5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r w:rsidR="0078555E">
        <w:rPr>
          <w:rFonts w:ascii="Times New Roman" w:hAnsi="Times New Roman" w:cs="Times New Roman"/>
          <w:b/>
          <w:sz w:val="28"/>
          <w:szCs w:val="28"/>
        </w:rPr>
        <w:t>.2017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3D5917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55</w:t>
      </w:r>
    </w:p>
    <w:p w:rsidR="00894D84" w:rsidRPr="007338A0" w:rsidRDefault="003D5917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55</w:t>
      </w:r>
    </w:p>
    <w:p w:rsidR="007338A0" w:rsidRDefault="003D5917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55</w:t>
      </w:r>
    </w:p>
    <w:p w:rsidR="00534F50" w:rsidRDefault="00534F50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17" w:rsidRDefault="003D5917" w:rsidP="003D5917">
      <w:pPr>
        <w:shd w:val="clear" w:color="auto" w:fill="FFFFFF"/>
        <w:spacing w:after="0" w:line="0" w:lineRule="atLeast"/>
        <w:ind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целевой </w:t>
      </w:r>
    </w:p>
    <w:p w:rsidR="003D5917" w:rsidRDefault="003D5917" w:rsidP="003D5917">
      <w:pPr>
        <w:shd w:val="clear" w:color="auto" w:fill="FFFFFF"/>
        <w:spacing w:after="0" w:line="0" w:lineRule="atLeast"/>
        <w:ind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«Формирование </w:t>
      </w:r>
      <w:proofErr w:type="gramStart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законопослушного</w:t>
      </w:r>
      <w:proofErr w:type="gramEnd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5917" w:rsidRDefault="003D5917" w:rsidP="003D5917">
      <w:pPr>
        <w:shd w:val="clear" w:color="auto" w:fill="FFFFFF"/>
        <w:spacing w:after="0" w:line="0" w:lineRule="atLeast"/>
        <w:ind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поведения участников дорожного движения </w:t>
      </w:r>
      <w:proofErr w:type="gramStart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5917" w:rsidRPr="003D5917" w:rsidRDefault="003D5917" w:rsidP="003D5917">
      <w:pPr>
        <w:shd w:val="clear" w:color="auto" w:fill="FFFFFF"/>
        <w:spacing w:after="0" w:line="0" w:lineRule="atLeast"/>
        <w:ind w:firstLine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с.п.Белокаменское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2017-2018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годах»</w:t>
      </w:r>
    </w:p>
    <w:p w:rsidR="003D5917" w:rsidRPr="003D5917" w:rsidRDefault="003D5917" w:rsidP="003D5917">
      <w:pPr>
        <w:shd w:val="clear" w:color="auto" w:fill="FFFFFF"/>
        <w:spacing w:after="0" w:line="0" w:lineRule="atLeast"/>
        <w:ind w:firstLine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5917" w:rsidRPr="003D5917" w:rsidRDefault="003D5917" w:rsidP="003D5917">
      <w:pPr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Российской Федерации» №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от 06.10.2003 года,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Белокаменское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КБР, местная а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с.п.Белокаменское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3D5917" w:rsidRPr="003D5917" w:rsidRDefault="003D5917" w:rsidP="003D5917">
      <w:pPr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5917" w:rsidRPr="003D5917" w:rsidRDefault="003D5917" w:rsidP="003D5917">
      <w:pPr>
        <w:shd w:val="clear" w:color="auto" w:fill="FFFFFF"/>
        <w:spacing w:after="0" w:line="0" w:lineRule="atLeast"/>
        <w:ind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муниципальную целевую программу «Формирование законопослушного поведения участников дорожного движения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с.п.Белокаменское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Кабардино-Балкарской Республики в 2017-2018</w:t>
      </w:r>
      <w:r w:rsidRPr="003D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годах».</w:t>
      </w:r>
    </w:p>
    <w:p w:rsidR="003D5917" w:rsidRPr="003D5917" w:rsidRDefault="003D5917" w:rsidP="003D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вступает в силу с момента официального опубликования путем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с.п.Белокаменское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Зольского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D591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КБР</w:t>
      </w:r>
      <w:r w:rsidRPr="003D59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917" w:rsidRPr="003D5917" w:rsidRDefault="003D5917" w:rsidP="003D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D59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59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3D5917" w:rsidRPr="003D5917" w:rsidRDefault="003D5917" w:rsidP="003D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5917" w:rsidRPr="003D5917" w:rsidRDefault="003D5917" w:rsidP="003D59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9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5917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3D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17" w:rsidRPr="003D5917" w:rsidRDefault="003D5917" w:rsidP="003D5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17">
        <w:rPr>
          <w:rFonts w:ascii="Times New Roman" w:hAnsi="Times New Roman" w:cs="Times New Roman"/>
          <w:sz w:val="28"/>
          <w:szCs w:val="28"/>
        </w:rPr>
        <w:t xml:space="preserve">      администрации</w:t>
      </w:r>
    </w:p>
    <w:p w:rsidR="003D5917" w:rsidRPr="003D5917" w:rsidRDefault="003D5917" w:rsidP="003D5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D591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3D5917">
        <w:rPr>
          <w:rFonts w:ascii="Times New Roman" w:hAnsi="Times New Roman" w:cs="Times New Roman"/>
          <w:sz w:val="28"/>
          <w:szCs w:val="28"/>
        </w:rPr>
        <w:t xml:space="preserve">. Белокаменское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5917">
        <w:rPr>
          <w:rFonts w:ascii="Times New Roman" w:hAnsi="Times New Roman" w:cs="Times New Roman"/>
          <w:sz w:val="28"/>
          <w:szCs w:val="28"/>
        </w:rPr>
        <w:t xml:space="preserve">                     Х.К. </w:t>
      </w:r>
      <w:proofErr w:type="spellStart"/>
      <w:r w:rsidRPr="003D5917">
        <w:rPr>
          <w:rFonts w:ascii="Times New Roman" w:hAnsi="Times New Roman" w:cs="Times New Roman"/>
          <w:sz w:val="28"/>
          <w:szCs w:val="28"/>
        </w:rPr>
        <w:t>Абидов</w:t>
      </w:r>
      <w:proofErr w:type="spellEnd"/>
    </w:p>
    <w:p w:rsidR="003D5917" w:rsidRPr="003D5917" w:rsidRDefault="003D5917" w:rsidP="003D591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5917" w:rsidRPr="003D5917" w:rsidRDefault="003D5917" w:rsidP="003D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D5917" w:rsidRDefault="003D5917" w:rsidP="003D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постановлению главы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</w:p>
    <w:p w:rsidR="003D5917" w:rsidRPr="003D5917" w:rsidRDefault="003D5917" w:rsidP="003D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с.п.Белокаменское</w:t>
      </w:r>
      <w:r w:rsidRPr="003D5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D5917" w:rsidRPr="003D5917" w:rsidRDefault="003D5917" w:rsidP="003D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27.09.2017г.  № 55</w:t>
      </w:r>
    </w:p>
    <w:p w:rsidR="003D5917" w:rsidRPr="003D5917" w:rsidRDefault="003D5917" w:rsidP="00BF43F9">
      <w:pPr>
        <w:spacing w:after="0" w:line="0" w:lineRule="atLeast"/>
        <w:ind w:firstLine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5917" w:rsidRPr="003D5917" w:rsidRDefault="003D5917" w:rsidP="00BF43F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3D5917" w:rsidRPr="003D5917" w:rsidRDefault="003D5917" w:rsidP="00BF43F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«ФОРМИРОВАНИЕ ЗАКОНОПОСЛУШНОГО ПОВЕДЕНИЯ УЧАСТНИКОВ ДОРОЖНОГО ДВИЖЕНИЯ»</w:t>
      </w:r>
    </w:p>
    <w:p w:rsidR="003D5917" w:rsidRDefault="003D5917" w:rsidP="00BF43F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В </w:t>
      </w:r>
      <w:r w:rsidR="004C7C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СЕЛЬСКОМ ПОСЕЛЕНИИ БЕЛОКАМЕНСКОЕ ЗОЛЬСКОГО МУНИЦИПАЛЬНОГО РАЙОНА КБР</w:t>
      </w:r>
      <w:r w:rsidRPr="003D591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4C7C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В 2017 — 2018</w:t>
      </w: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ГОДАХ»</w:t>
      </w:r>
    </w:p>
    <w:p w:rsidR="004C7CBD" w:rsidRPr="003D5917" w:rsidRDefault="004C7CBD" w:rsidP="00BF43F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D5917" w:rsidRPr="003D5917" w:rsidRDefault="003D5917" w:rsidP="00BF43F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Helvetica" w:eastAsia="Times New Roman" w:hAnsi="Helvetica" w:cs="Times New Roman"/>
          <w:b/>
          <w:bCs/>
          <w:color w:val="444444"/>
          <w:sz w:val="28"/>
          <w:szCs w:val="28"/>
          <w:bdr w:val="none" w:sz="0" w:space="0" w:color="auto" w:frame="1"/>
        </w:rPr>
        <w:t>ПАСПОРТ ПРОГРАММЫ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2"/>
        <w:gridCol w:w="7518"/>
      </w:tblGrid>
      <w:tr w:rsidR="003D5917" w:rsidRPr="003D5917" w:rsidTr="00BF43F9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3D5917" w:rsidRPr="003D5917" w:rsidRDefault="003D5917" w:rsidP="003D5917">
            <w:p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5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1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целевая программа «Формирование законопослушного поведения участников дорожного движения в </w:t>
            </w:r>
            <w:r w:rsidR="00311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сельском поселении Белокаменское </w:t>
            </w:r>
            <w:proofErr w:type="spellStart"/>
            <w:r w:rsidR="0031155E">
              <w:rPr>
                <w:rFonts w:ascii="Times New Roman" w:eastAsia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="00311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КБР</w:t>
            </w: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31155E">
              <w:rPr>
                <w:rFonts w:ascii="Times New Roman" w:eastAsia="Times New Roman" w:hAnsi="Times New Roman" w:cs="Times New Roman"/>
                <w:sz w:val="28"/>
                <w:szCs w:val="28"/>
              </w:rPr>
              <w:t>7-2018</w:t>
            </w: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3D5917" w:rsidRPr="003D5917" w:rsidTr="00BF43F9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Разработчик</w:t>
            </w:r>
          </w:p>
          <w:p w:rsidR="003D5917" w:rsidRPr="003D5917" w:rsidRDefault="003D5917" w:rsidP="003D5917">
            <w:p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5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1155E" w:rsidP="0031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Местная а</w:t>
            </w:r>
            <w:r w:rsidR="003D5917"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с.п.Белокаменское</w:t>
            </w:r>
            <w:r w:rsidR="003D5917"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917" w:rsidRPr="003D5917" w:rsidTr="00BF43F9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  <w:p w:rsidR="003D5917" w:rsidRPr="003D5917" w:rsidRDefault="003D5917" w:rsidP="003D5917">
            <w:p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исполнитель</w:t>
            </w:r>
          </w:p>
        </w:tc>
        <w:tc>
          <w:tcPr>
            <w:tcW w:w="75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муниципального образования, Учреждения культуры поселения, учреждения образования, расположенные на территории  поселения.</w:t>
            </w:r>
          </w:p>
        </w:tc>
      </w:tr>
      <w:tr w:rsidR="003D5917" w:rsidRPr="003D5917" w:rsidTr="00BF43F9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Основные цели</w:t>
            </w:r>
          </w:p>
          <w:p w:rsidR="003D5917" w:rsidRPr="003D5917" w:rsidRDefault="003D5917" w:rsidP="003D5917">
            <w:p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5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3D5917" w:rsidRPr="003D5917" w:rsidTr="00BF43F9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Задачи</w:t>
            </w:r>
          </w:p>
          <w:p w:rsidR="003D5917" w:rsidRPr="003D5917" w:rsidRDefault="003D5917" w:rsidP="003D5917">
            <w:pPr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5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3D5917" w:rsidRPr="003D5917" w:rsidTr="00BF43F9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1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Сроки реализации</w:t>
            </w:r>
          </w:p>
          <w:p w:rsidR="003D5917" w:rsidRPr="003D5917" w:rsidRDefault="003D5917" w:rsidP="0031155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5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5917" w:rsidRPr="003D5917" w:rsidRDefault="003D5917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311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рассчитана на 2017 — 2018</w:t>
            </w:r>
            <w:r w:rsidRPr="003D5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3D5917" w:rsidRPr="003D5917" w:rsidRDefault="003D5917" w:rsidP="003D5917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3D5917" w:rsidRPr="003D5917" w:rsidRDefault="003D5917" w:rsidP="00BF43F9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3D5917" w:rsidRPr="003D5917" w:rsidRDefault="003D5917" w:rsidP="00BF43F9">
      <w:pPr>
        <w:spacing w:before="100" w:beforeAutospacing="1" w:after="10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 </w:t>
      </w: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 I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ОБЩИЕ ПОЛОЖЕНИЯ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052D91" w:rsidRPr="00052D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="00052D91" w:rsidRPr="00052D91">
        <w:rPr>
          <w:rFonts w:ascii="Times New Roman" w:eastAsia="Times New Roman" w:hAnsi="Times New Roman" w:cs="Times New Roman"/>
          <w:sz w:val="24"/>
          <w:szCs w:val="24"/>
        </w:rPr>
        <w:t>с.п.Белокаменское</w:t>
      </w:r>
      <w:r w:rsidRPr="003D5917">
        <w:rPr>
          <w:rFonts w:ascii="Times New Roman" w:eastAsia="Times New Roman" w:hAnsi="Times New Roman" w:cs="Times New Roman"/>
          <w:sz w:val="24"/>
          <w:szCs w:val="24"/>
        </w:rPr>
        <w:t>, 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-постоянно возрастающая мобильность населения;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-уменьшение перевозок общественным транспортом и увеличение перевозок  личным транспортом;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— управление автотранспортным средством без наличия прав.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возможный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-реализацию комплекса мероприятий, в том числе профилактического характера, снижающих количество ДТП.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 II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ЦЕЛИ И ЗАДАЧИ ПРОГРАММЫ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Основной целью Программы является профилактика ДТП.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       Предусматривается реализация таких мероприятий, как: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-совершенствование работы по профилактике детского дорожно-транспортного травматизма.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 III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ПЕРЕЧЕНЬ МЕРОПРИЯТИЙ ПРОГРАММЫ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Мероприятиями предусматривается: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1. Улучшение условий движения транспортных средств и пешеходов.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4. Увеличение пропускной способности улично-дорожной сети.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52D91" w:rsidRDefault="00052D91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52D91" w:rsidRDefault="00052D91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52D91" w:rsidRDefault="00052D91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Раздел IV</w:t>
      </w:r>
    </w:p>
    <w:p w:rsidR="003D5917" w:rsidRPr="003D5917" w:rsidRDefault="003D5917" w:rsidP="00052D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ОЦЕНКА СОЦИАЛЬНО-ЭКОНОМИЧЕСКОЙ ЭФФЕКТИВНОСТИ ПРОГРАММЫ</w:t>
      </w:r>
    </w:p>
    <w:p w:rsidR="003D5917" w:rsidRPr="003D5917" w:rsidRDefault="003D5917" w:rsidP="00052D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052D91" w:rsidRPr="00052D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3D5917">
        <w:rPr>
          <w:rFonts w:ascii="Times New Roman" w:eastAsia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D59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 движением.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сельском поселении, обеспечить безопасные условия движения на местных автомобильных дорогах.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D5917" w:rsidRPr="003D5917" w:rsidRDefault="003D5917" w:rsidP="00052D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>Управление реализацией Програм</w:t>
      </w:r>
      <w:r w:rsidR="00052D91" w:rsidRPr="00052D91">
        <w:rPr>
          <w:rFonts w:ascii="Times New Roman" w:eastAsia="Times New Roman" w:hAnsi="Times New Roman" w:cs="Times New Roman"/>
          <w:sz w:val="24"/>
          <w:szCs w:val="24"/>
        </w:rPr>
        <w:t>мы осуществляет администрация с.п.Белокаменское</w:t>
      </w:r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. Реализация и </w:t>
      </w:r>
      <w:proofErr w:type="gramStart"/>
      <w:r w:rsidRPr="003D59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3D5917" w:rsidRPr="003D5917" w:rsidRDefault="003D5917" w:rsidP="00052D91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 </w:t>
      </w:r>
      <w:r w:rsidR="00052D91" w:rsidRPr="00052D91">
        <w:rPr>
          <w:rFonts w:ascii="Times New Roman" w:eastAsia="Times New Roman" w:hAnsi="Times New Roman" w:cs="Times New Roman"/>
          <w:sz w:val="24"/>
          <w:szCs w:val="24"/>
        </w:rPr>
        <w:t>с.п.Белокаменское,</w:t>
      </w:r>
      <w:r w:rsidRPr="003D5917">
        <w:rPr>
          <w:rFonts w:ascii="Times New Roman" w:eastAsia="Times New Roman" w:hAnsi="Times New Roman" w:cs="Times New Roman"/>
          <w:sz w:val="24"/>
          <w:szCs w:val="24"/>
        </w:rPr>
        <w:t xml:space="preserve"> либо отсутствием финансирования.</w:t>
      </w:r>
    </w:p>
    <w:p w:rsidR="00A72097" w:rsidRPr="00052D91" w:rsidRDefault="00A72097" w:rsidP="00052D9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Pr="00052D91" w:rsidRDefault="00A72097" w:rsidP="00B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097" w:rsidRPr="00052D91" w:rsidSect="00534F5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E1A0D"/>
    <w:multiLevelType w:val="multilevel"/>
    <w:tmpl w:val="1C5A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412"/>
    <w:multiLevelType w:val="multilevel"/>
    <w:tmpl w:val="53D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0503"/>
    <w:multiLevelType w:val="multilevel"/>
    <w:tmpl w:val="C7C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A32"/>
    <w:multiLevelType w:val="multilevel"/>
    <w:tmpl w:val="EB5EF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12821"/>
    <w:rsid w:val="00042FFF"/>
    <w:rsid w:val="00052D91"/>
    <w:rsid w:val="00074FF7"/>
    <w:rsid w:val="000D487F"/>
    <w:rsid w:val="001A1E1D"/>
    <w:rsid w:val="001C5B8C"/>
    <w:rsid w:val="001D66AA"/>
    <w:rsid w:val="001F6E50"/>
    <w:rsid w:val="00202389"/>
    <w:rsid w:val="0029269D"/>
    <w:rsid w:val="00295B1C"/>
    <w:rsid w:val="0031155E"/>
    <w:rsid w:val="00314630"/>
    <w:rsid w:val="00374964"/>
    <w:rsid w:val="003B4B5A"/>
    <w:rsid w:val="003B59E6"/>
    <w:rsid w:val="003D5917"/>
    <w:rsid w:val="003F6FAB"/>
    <w:rsid w:val="00413ACF"/>
    <w:rsid w:val="004967AF"/>
    <w:rsid w:val="004C7CBD"/>
    <w:rsid w:val="00534F50"/>
    <w:rsid w:val="005632EE"/>
    <w:rsid w:val="00565F24"/>
    <w:rsid w:val="005810D6"/>
    <w:rsid w:val="005C5281"/>
    <w:rsid w:val="00605C00"/>
    <w:rsid w:val="00623202"/>
    <w:rsid w:val="006402BA"/>
    <w:rsid w:val="006952D5"/>
    <w:rsid w:val="006D113E"/>
    <w:rsid w:val="007334AF"/>
    <w:rsid w:val="007338A0"/>
    <w:rsid w:val="007368E9"/>
    <w:rsid w:val="00743436"/>
    <w:rsid w:val="00767099"/>
    <w:rsid w:val="0078555E"/>
    <w:rsid w:val="007C1049"/>
    <w:rsid w:val="00860879"/>
    <w:rsid w:val="00894D84"/>
    <w:rsid w:val="00936D51"/>
    <w:rsid w:val="009A3C60"/>
    <w:rsid w:val="009B343B"/>
    <w:rsid w:val="00A72097"/>
    <w:rsid w:val="00A749C7"/>
    <w:rsid w:val="00AE7874"/>
    <w:rsid w:val="00B15B67"/>
    <w:rsid w:val="00B256D6"/>
    <w:rsid w:val="00B3650F"/>
    <w:rsid w:val="00B84C7D"/>
    <w:rsid w:val="00B850C2"/>
    <w:rsid w:val="00BA775A"/>
    <w:rsid w:val="00BD39C5"/>
    <w:rsid w:val="00BD53D3"/>
    <w:rsid w:val="00BF43F9"/>
    <w:rsid w:val="00C560AE"/>
    <w:rsid w:val="00C91515"/>
    <w:rsid w:val="00D32FD5"/>
    <w:rsid w:val="00D34554"/>
    <w:rsid w:val="00DC037C"/>
    <w:rsid w:val="00DE6035"/>
    <w:rsid w:val="00DF3962"/>
    <w:rsid w:val="00DF59AB"/>
    <w:rsid w:val="00E97F35"/>
    <w:rsid w:val="00EF391E"/>
    <w:rsid w:val="00F10551"/>
    <w:rsid w:val="00F23558"/>
    <w:rsid w:val="00F43892"/>
    <w:rsid w:val="00F57273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4F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4F50"/>
    <w:rPr>
      <w:b/>
      <w:bCs/>
    </w:rPr>
  </w:style>
  <w:style w:type="character" w:customStyle="1" w:styleId="mgm-share-text">
    <w:name w:val="mgm-share-text"/>
    <w:basedOn w:val="a0"/>
    <w:rsid w:val="00534F50"/>
  </w:style>
  <w:style w:type="character" w:customStyle="1" w:styleId="inner">
    <w:name w:val="inner"/>
    <w:basedOn w:val="a0"/>
    <w:rsid w:val="00534F50"/>
  </w:style>
  <w:style w:type="character" w:styleId="a7">
    <w:name w:val="Hyperlink"/>
    <w:basedOn w:val="a0"/>
    <w:uiPriority w:val="99"/>
    <w:semiHidden/>
    <w:unhideWhenUsed/>
    <w:rsid w:val="00534F50"/>
    <w:rPr>
      <w:color w:val="0000FF"/>
      <w:u w:val="single"/>
    </w:rPr>
  </w:style>
  <w:style w:type="character" w:customStyle="1" w:styleId="author-name">
    <w:name w:val="author-name"/>
    <w:basedOn w:val="a0"/>
    <w:rsid w:val="00534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customStyle="1" w:styleId="post-date">
    <w:name w:val="post-date"/>
    <w:basedOn w:val="a"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2097"/>
    <w:pPr>
      <w:ind w:left="720"/>
      <w:contextualSpacing/>
    </w:pPr>
  </w:style>
  <w:style w:type="paragraph" w:styleId="a9">
    <w:name w:val="No Spacing"/>
    <w:basedOn w:val="a"/>
    <w:uiPriority w:val="1"/>
    <w:qFormat/>
    <w:rsid w:val="003D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3D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D9B7-A2B8-43C5-896F-841EC63A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2017-09-27T11:36:00Z</cp:lastPrinted>
  <dcterms:created xsi:type="dcterms:W3CDTF">2012-04-16T11:56:00Z</dcterms:created>
  <dcterms:modified xsi:type="dcterms:W3CDTF">2017-09-27T11:36:00Z</dcterms:modified>
</cp:coreProperties>
</file>