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3" w:type="dxa"/>
        <w:tblInd w:w="-678" w:type="dxa"/>
        <w:tblLayout w:type="fixed"/>
        <w:tblLook w:val="0000" w:firstRow="0" w:lastRow="0" w:firstColumn="0" w:lastColumn="0" w:noHBand="0" w:noVBand="0"/>
      </w:tblPr>
      <w:tblGrid>
        <w:gridCol w:w="9593"/>
        <w:gridCol w:w="1400"/>
      </w:tblGrid>
      <w:tr w:rsidR="00891D1A" w:rsidTr="00891D1A">
        <w:trPr>
          <w:gridAfter w:val="1"/>
          <w:wAfter w:w="1400" w:type="dxa"/>
          <w:trHeight w:val="72"/>
        </w:trPr>
        <w:tc>
          <w:tcPr>
            <w:tcW w:w="9593" w:type="dxa"/>
            <w:shd w:val="clear" w:color="auto" w:fill="auto"/>
          </w:tcPr>
          <w:p w:rsidR="00891D1A" w:rsidRDefault="00891D1A" w:rsidP="000F6385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0849C50A" wp14:editId="1118BDE5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-359410</wp:posOffset>
                  </wp:positionV>
                  <wp:extent cx="947420" cy="1097280"/>
                  <wp:effectExtent l="0" t="0" r="5080" b="762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1D1A" w:rsidTr="00891D1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2756"/>
        </w:trPr>
        <w:tc>
          <w:tcPr>
            <w:tcW w:w="10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D1A" w:rsidRDefault="00891D1A" w:rsidP="000F638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891D1A" w:rsidRDefault="00891D1A" w:rsidP="000F6385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891D1A" w:rsidRDefault="00891D1A" w:rsidP="000F6385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10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8"/>
              <w:gridCol w:w="5441"/>
              <w:gridCol w:w="114"/>
            </w:tblGrid>
            <w:tr w:rsidR="00891D1A" w:rsidRPr="00923C66" w:rsidTr="000F6385">
              <w:trPr>
                <w:gridAfter w:val="1"/>
                <w:wAfter w:w="114" w:type="dxa"/>
                <w:trHeight w:val="1244"/>
              </w:trPr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1D1A" w:rsidRPr="00923C66" w:rsidRDefault="00891D1A" w:rsidP="000F638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1D1A" w:rsidRPr="00923C66" w:rsidRDefault="00891D1A" w:rsidP="000F638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891D1A" w:rsidTr="000F6385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29"/>
              </w:trPr>
              <w:tc>
                <w:tcPr>
                  <w:tcW w:w="10993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891D1A" w:rsidRDefault="00891D1A" w:rsidP="000F6385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Зольский  район с.п. Белокаменское, ул.Центральная №2                                                                         тел./факс 8(86637)75-7-51                                                                                   </w:t>
                  </w:r>
                </w:p>
              </w:tc>
            </w:tr>
          </w:tbl>
          <w:p w:rsidR="00891D1A" w:rsidRPr="00DF4C6B" w:rsidRDefault="00891D1A" w:rsidP="000F6385">
            <w:pPr>
              <w:rPr>
                <w:b/>
                <w:bCs/>
                <w:sz w:val="18"/>
              </w:rPr>
            </w:pPr>
          </w:p>
        </w:tc>
      </w:tr>
    </w:tbl>
    <w:p w:rsidR="00891D1A" w:rsidRPr="007F527C" w:rsidRDefault="00891D1A" w:rsidP="00891D1A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№ 3</w:t>
      </w:r>
      <w:r>
        <w:rPr>
          <w:b/>
          <w:sz w:val="28"/>
          <w:szCs w:val="28"/>
        </w:rPr>
        <w:t>/15</w:t>
      </w:r>
    </w:p>
    <w:p w:rsidR="00891D1A" w:rsidRDefault="00891D1A" w:rsidP="0089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сессии Совета местного самоуправления </w:t>
      </w:r>
    </w:p>
    <w:p w:rsidR="00891D1A" w:rsidRPr="007F527C" w:rsidRDefault="00891D1A" w:rsidP="0089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с.п.Белокаменское от 19</w:t>
      </w:r>
      <w:r w:rsidRPr="007F52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7F52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2018 года  </w:t>
      </w:r>
    </w:p>
    <w:p w:rsidR="00E609AB" w:rsidRDefault="00E609AB" w:rsidP="0077566E">
      <w:pPr>
        <w:pStyle w:val="a5"/>
        <w:ind w:right="566"/>
        <w:jc w:val="center"/>
        <w:rPr>
          <w:rStyle w:val="2"/>
        </w:rPr>
      </w:pPr>
    </w:p>
    <w:p w:rsidR="00D71354" w:rsidRPr="002727E4" w:rsidRDefault="002727E4" w:rsidP="0077566E">
      <w:pPr>
        <w:pStyle w:val="a5"/>
        <w:ind w:right="566"/>
        <w:jc w:val="center"/>
        <w:rPr>
          <w:rStyle w:val="2"/>
        </w:rPr>
      </w:pPr>
      <w:r w:rsidRPr="002727E4">
        <w:rPr>
          <w:rStyle w:val="2"/>
        </w:rPr>
        <w:t xml:space="preserve">Об утверждении </w:t>
      </w:r>
      <w:r>
        <w:rPr>
          <w:rStyle w:val="2"/>
        </w:rPr>
        <w:t>П</w:t>
      </w:r>
      <w:r w:rsidRPr="002727E4">
        <w:rPr>
          <w:rStyle w:val="2"/>
        </w:rPr>
        <w:t xml:space="preserve">орядка определения размера платы за увеличение площади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 сельского поселения </w:t>
      </w:r>
      <w:r w:rsidR="00D13A9C">
        <w:rPr>
          <w:rStyle w:val="2"/>
        </w:rPr>
        <w:t>Белокаменское</w:t>
      </w:r>
      <w:r w:rsidR="00E609AB">
        <w:rPr>
          <w:rStyle w:val="2"/>
        </w:rPr>
        <w:t xml:space="preserve"> Зольского</w:t>
      </w:r>
      <w:r w:rsidRPr="002727E4">
        <w:rPr>
          <w:rStyle w:val="2"/>
        </w:rPr>
        <w:t xml:space="preserve"> муниципального района КБР.</w:t>
      </w:r>
    </w:p>
    <w:p w:rsidR="002727E4" w:rsidRPr="002727E4" w:rsidRDefault="002727E4" w:rsidP="0077566E">
      <w:pPr>
        <w:pStyle w:val="a5"/>
        <w:ind w:right="566"/>
        <w:jc w:val="center"/>
        <w:rPr>
          <w:rStyle w:val="2"/>
        </w:rPr>
      </w:pPr>
    </w:p>
    <w:p w:rsidR="002727E4" w:rsidRPr="00793533" w:rsidRDefault="002727E4" w:rsidP="0077566E">
      <w:pPr>
        <w:pStyle w:val="a5"/>
        <w:ind w:left="-426" w:right="56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3533">
        <w:rPr>
          <w:rFonts w:ascii="Times New Roman" w:hAnsi="Times New Roman" w:cs="Times New Roman"/>
          <w:sz w:val="28"/>
          <w:szCs w:val="28"/>
          <w:lang w:eastAsia="ru-RU"/>
        </w:rPr>
        <w:t>В соответствии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 от  06.10.2003 № 131-ФЗ «Об общих принципах организации местного самоуправления в Российской Федерации», </w:t>
      </w:r>
      <w:r w:rsidRPr="006E1FC2">
        <w:rPr>
          <w:rFonts w:ascii="Times New Roman" w:hAnsi="Times New Roman" w:cs="Times New Roman"/>
          <w:sz w:val="28"/>
          <w:szCs w:val="28"/>
        </w:rPr>
        <w:t xml:space="preserve"> подпунктом 3 пункта 2 статьи 39.25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FC2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Устава </w:t>
      </w:r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13A9C">
        <w:rPr>
          <w:rStyle w:val="2"/>
        </w:rPr>
        <w:t>Белокаменское</w:t>
      </w:r>
      <w:r w:rsidR="00E609AB">
        <w:rPr>
          <w:rFonts w:ascii="Times New Roman" w:hAnsi="Times New Roman" w:cs="Times New Roman"/>
          <w:sz w:val="28"/>
          <w:szCs w:val="28"/>
          <w:lang w:eastAsia="ru-RU"/>
        </w:rPr>
        <w:t xml:space="preserve"> Зольского</w:t>
      </w:r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КБР,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овет местного самоуправления сельского поселения </w:t>
      </w:r>
      <w:r w:rsidR="00D13A9C">
        <w:rPr>
          <w:rStyle w:val="2"/>
        </w:rPr>
        <w:t>Белокаменское</w:t>
      </w:r>
      <w:r w:rsidR="00E609AB">
        <w:rPr>
          <w:rFonts w:ascii="Times New Roman" w:hAnsi="Times New Roman" w:cs="Times New Roman"/>
          <w:sz w:val="28"/>
          <w:szCs w:val="28"/>
          <w:lang w:eastAsia="ru-RU"/>
        </w:rPr>
        <w:t xml:space="preserve"> Зольского</w:t>
      </w:r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КБР, </w:t>
      </w:r>
    </w:p>
    <w:p w:rsidR="002727E4" w:rsidRPr="00793533" w:rsidRDefault="002727E4" w:rsidP="0077566E">
      <w:pPr>
        <w:pStyle w:val="a5"/>
        <w:ind w:left="-426" w:right="566"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93533">
        <w:rPr>
          <w:rFonts w:ascii="Times New Roman" w:hAnsi="Times New Roman" w:cs="Times New Roman"/>
          <w:sz w:val="28"/>
          <w:szCs w:val="28"/>
          <w:lang w:eastAsia="ru-RU"/>
        </w:rPr>
        <w:t>РЕШИЛ</w:t>
      </w:r>
      <w:proofErr w:type="gramStart"/>
      <w:r w:rsidRPr="0079353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727E4" w:rsidRPr="002727E4" w:rsidRDefault="002727E4" w:rsidP="00D13A9C">
      <w:pPr>
        <w:pStyle w:val="a5"/>
        <w:ind w:right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7E4">
        <w:rPr>
          <w:rFonts w:ascii="Times New Roman" w:hAnsi="Times New Roman" w:cs="Times New Roman"/>
          <w:sz w:val="28"/>
          <w:szCs w:val="28"/>
        </w:rPr>
        <w:t xml:space="preserve"> 1. 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27E4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727E4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  площади земельных участков, находящихся в частной собственности, в результате    перераспределения таких земельных участков и земель и (или) земельных участков,   находящихся в муниципальной собственности </w:t>
      </w:r>
      <w:r w:rsidRPr="002727E4">
        <w:rPr>
          <w:rStyle w:val="2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="00E609AB">
        <w:rPr>
          <w:rStyle w:val="2"/>
        </w:rPr>
        <w:t xml:space="preserve"> Зольского </w:t>
      </w:r>
      <w:r w:rsidRPr="002727E4">
        <w:rPr>
          <w:rStyle w:val="2"/>
        </w:rPr>
        <w:t xml:space="preserve"> муниципального района КБР.</w:t>
      </w:r>
      <w:r>
        <w:rPr>
          <w:rStyle w:val="2"/>
        </w:rPr>
        <w:t xml:space="preserve"> </w:t>
      </w:r>
      <w:r w:rsidRPr="002727E4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2727E4" w:rsidRPr="00793533" w:rsidRDefault="002727E4" w:rsidP="00D13A9C">
      <w:pPr>
        <w:pStyle w:val="a5"/>
        <w:ind w:left="-426"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533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порядке, установленном Уставом  сельского поселения </w:t>
      </w:r>
      <w:r w:rsidR="00D13A9C">
        <w:rPr>
          <w:rStyle w:val="2"/>
        </w:rPr>
        <w:t>Белокаменское</w:t>
      </w:r>
      <w:r w:rsidR="00D13A9C">
        <w:rPr>
          <w:rFonts w:ascii="Times New Roman" w:hAnsi="Times New Roman" w:cs="Times New Roman"/>
          <w:sz w:val="28"/>
          <w:szCs w:val="28"/>
        </w:rPr>
        <w:t xml:space="preserve"> </w:t>
      </w:r>
      <w:r w:rsidR="00E609AB">
        <w:rPr>
          <w:rFonts w:ascii="Times New Roman" w:hAnsi="Times New Roman" w:cs="Times New Roman"/>
          <w:sz w:val="28"/>
          <w:szCs w:val="28"/>
        </w:rPr>
        <w:t>о Зольского</w:t>
      </w:r>
      <w:r w:rsidRPr="00793533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2727E4" w:rsidRPr="00793533" w:rsidRDefault="002727E4" w:rsidP="00D13A9C">
      <w:pPr>
        <w:pStyle w:val="a5"/>
        <w:ind w:left="-426"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533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Решения </w:t>
      </w:r>
      <w:r w:rsidR="00D13A9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727E4" w:rsidRPr="00793533" w:rsidRDefault="002727E4" w:rsidP="00D13A9C">
      <w:pPr>
        <w:pStyle w:val="a5"/>
        <w:ind w:left="-426"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533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обнародования.</w:t>
      </w:r>
    </w:p>
    <w:p w:rsidR="002727E4" w:rsidRDefault="002727E4" w:rsidP="002727E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2727E4" w:rsidRDefault="002727E4" w:rsidP="002727E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609AB" w:rsidRDefault="00E609AB" w:rsidP="00E609AB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местного самоуправления</w:t>
      </w:r>
    </w:p>
    <w:p w:rsidR="002727E4" w:rsidRPr="00793533" w:rsidRDefault="002727E4" w:rsidP="00E609AB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93533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льского поселения  </w:t>
      </w:r>
      <w:r w:rsidR="00D13A9C">
        <w:rPr>
          <w:rStyle w:val="2"/>
        </w:rPr>
        <w:t>Белокаменское</w:t>
      </w:r>
    </w:p>
    <w:p w:rsidR="002727E4" w:rsidRPr="00793533" w:rsidRDefault="00E609AB" w:rsidP="002727E4">
      <w:pPr>
        <w:pStyle w:val="a5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Зольского</w:t>
      </w:r>
      <w:r w:rsidR="002727E4" w:rsidRPr="00793533">
        <w:rPr>
          <w:rFonts w:ascii="Times New Roman" w:hAnsi="Times New Roman" w:cs="Times New Roman"/>
          <w:sz w:val="28"/>
          <w:szCs w:val="28"/>
        </w:rPr>
        <w:t xml:space="preserve"> муниципального района КБР                           </w:t>
      </w:r>
      <w:r w:rsidR="00D13A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27E4" w:rsidRPr="007935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3A9C">
        <w:rPr>
          <w:rFonts w:ascii="Times New Roman" w:hAnsi="Times New Roman" w:cs="Times New Roman"/>
          <w:sz w:val="28"/>
          <w:szCs w:val="28"/>
        </w:rPr>
        <w:t>Абидов Х.К.</w:t>
      </w:r>
    </w:p>
    <w:p w:rsidR="002727E4" w:rsidRDefault="002727E4" w:rsidP="002727E4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2727E4" w:rsidRPr="002727E4" w:rsidRDefault="002727E4" w:rsidP="00891D1A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решению </w:t>
      </w:r>
    </w:p>
    <w:p w:rsidR="002727E4" w:rsidRPr="002727E4" w:rsidRDefault="002727E4" w:rsidP="002727E4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Совета местного самоуправления </w:t>
      </w:r>
    </w:p>
    <w:p w:rsidR="002727E4" w:rsidRPr="002727E4" w:rsidRDefault="002727E4" w:rsidP="002727E4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p w:rsidR="002727E4" w:rsidRPr="002727E4" w:rsidRDefault="00E609AB" w:rsidP="002727E4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Зольского </w:t>
      </w:r>
      <w:r w:rsidR="002727E4"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КБР</w:t>
      </w:r>
    </w:p>
    <w:p w:rsidR="002727E4" w:rsidRPr="002727E4" w:rsidRDefault="002727E4" w:rsidP="002727E4">
      <w:pPr>
        <w:pStyle w:val="a5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 </w:t>
      </w:r>
      <w:r w:rsidR="00891D1A">
        <w:rPr>
          <w:rStyle w:val="a4"/>
          <w:rFonts w:ascii="Times New Roman" w:hAnsi="Times New Roman" w:cs="Times New Roman"/>
          <w:b w:val="0"/>
          <w:sz w:val="28"/>
          <w:szCs w:val="28"/>
        </w:rPr>
        <w:t>«19</w:t>
      </w:r>
      <w:r w:rsidR="00E609A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91D1A">
        <w:rPr>
          <w:rStyle w:val="a4"/>
          <w:rFonts w:ascii="Times New Roman" w:hAnsi="Times New Roman" w:cs="Times New Roman"/>
          <w:b w:val="0"/>
          <w:sz w:val="28"/>
          <w:szCs w:val="28"/>
        </w:rPr>
        <w:t>декабря</w:t>
      </w:r>
      <w:r w:rsidR="00E609A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2018 г. №</w:t>
      </w:r>
      <w:r w:rsidR="00891D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3/15</w:t>
      </w:r>
    </w:p>
    <w:p w:rsidR="002727E4" w:rsidRPr="002727E4" w:rsidRDefault="002727E4" w:rsidP="002727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727E4">
        <w:rPr>
          <w:rFonts w:ascii="Times New Roman" w:hAnsi="Times New Roman" w:cs="Times New Roman"/>
          <w:sz w:val="28"/>
          <w:szCs w:val="28"/>
        </w:rPr>
        <w:t>  </w:t>
      </w:r>
    </w:p>
    <w:p w:rsidR="002727E4" w:rsidRPr="002727E4" w:rsidRDefault="002727E4" w:rsidP="002727E4">
      <w:pPr>
        <w:pStyle w:val="a5"/>
        <w:jc w:val="center"/>
        <w:rPr>
          <w:rStyle w:val="2"/>
        </w:rPr>
      </w:pPr>
      <w:r w:rsidRPr="00272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>оряд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ок</w:t>
      </w:r>
      <w:r w:rsidRPr="002727E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 </w:t>
      </w:r>
      <w:r w:rsidRPr="002727E4">
        <w:rPr>
          <w:rStyle w:val="2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="00E609AB">
        <w:rPr>
          <w:rStyle w:val="2"/>
        </w:rPr>
        <w:t xml:space="preserve">  Зольского</w:t>
      </w:r>
      <w:r w:rsidRPr="002727E4">
        <w:rPr>
          <w:rStyle w:val="2"/>
        </w:rPr>
        <w:t xml:space="preserve"> муниципального района КБР.</w:t>
      </w:r>
    </w:p>
    <w:p w:rsidR="002727E4" w:rsidRPr="002727E4" w:rsidRDefault="002727E4" w:rsidP="002727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727E4" w:rsidRPr="002727E4" w:rsidRDefault="002727E4" w:rsidP="0077566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27E4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со статьей 39.28 Земельного кодекса Российской Федерации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 </w:t>
      </w:r>
      <w:r w:rsidRPr="002727E4">
        <w:rPr>
          <w:rStyle w:val="2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="00E609AB">
        <w:rPr>
          <w:rStyle w:val="2"/>
        </w:rPr>
        <w:t xml:space="preserve"> Зольского</w:t>
      </w:r>
      <w:r w:rsidRPr="002727E4">
        <w:rPr>
          <w:rStyle w:val="2"/>
        </w:rPr>
        <w:t xml:space="preserve"> муниципального района КБР.</w:t>
      </w:r>
      <w:r w:rsidRPr="002727E4">
        <w:rPr>
          <w:rFonts w:ascii="Times New Roman" w:hAnsi="Times New Roman" w:cs="Times New Roman"/>
          <w:sz w:val="28"/>
          <w:szCs w:val="28"/>
        </w:rPr>
        <w:t xml:space="preserve"> (далее - плата за увеличение площади земельных участков).</w:t>
      </w:r>
      <w:proofErr w:type="gramEnd"/>
    </w:p>
    <w:p w:rsidR="002727E4" w:rsidRPr="002727E4" w:rsidRDefault="002727E4" w:rsidP="0077566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27E4">
        <w:rPr>
          <w:rFonts w:ascii="Times New Roman" w:hAnsi="Times New Roman" w:cs="Times New Roman"/>
          <w:sz w:val="28"/>
          <w:szCs w:val="28"/>
        </w:rPr>
        <w:t xml:space="preserve">.Размер платы за увеличение площади земельных участков рассчитывается органом местного самоуправления, уполномоченным на распоряжение земельными участками, находящимися в муниципальной собственности </w:t>
      </w:r>
      <w:r w:rsidR="0077566E" w:rsidRPr="002727E4">
        <w:rPr>
          <w:rStyle w:val="2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="00E609AB">
        <w:rPr>
          <w:rStyle w:val="2"/>
        </w:rPr>
        <w:t xml:space="preserve"> Зольского</w:t>
      </w:r>
      <w:r w:rsidR="0077566E" w:rsidRPr="002727E4">
        <w:rPr>
          <w:rStyle w:val="2"/>
        </w:rPr>
        <w:t xml:space="preserve"> муниципального района КБР.</w:t>
      </w:r>
    </w:p>
    <w:p w:rsidR="002727E4" w:rsidRPr="002727E4" w:rsidRDefault="0077566E" w:rsidP="0077566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2727E4" w:rsidRPr="002727E4">
        <w:rPr>
          <w:rFonts w:ascii="Times New Roman" w:hAnsi="Times New Roman" w:cs="Times New Roman"/>
          <w:sz w:val="28"/>
          <w:szCs w:val="28"/>
        </w:rPr>
        <w:t xml:space="preserve">.Размер платы за увеличение площади земельных участков определяется как 15 процентов кадастровой стоимости земельного участка, находящегося в муниципальной собственности </w:t>
      </w:r>
      <w:r w:rsidRPr="002727E4">
        <w:rPr>
          <w:rStyle w:val="2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="0067407E">
        <w:rPr>
          <w:rStyle w:val="2"/>
        </w:rPr>
        <w:t xml:space="preserve"> Зольского</w:t>
      </w:r>
      <w:r>
        <w:rPr>
          <w:rStyle w:val="2"/>
        </w:rPr>
        <w:t xml:space="preserve"> муниципального района КБР</w:t>
      </w:r>
      <w:r w:rsidR="002727E4" w:rsidRPr="002727E4">
        <w:rPr>
          <w:rFonts w:ascii="Times New Roman" w:hAnsi="Times New Roman" w:cs="Times New Roman"/>
          <w:sz w:val="28"/>
          <w:szCs w:val="28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</w:t>
      </w:r>
      <w:proofErr w:type="gramEnd"/>
    </w:p>
    <w:p w:rsidR="002727E4" w:rsidRPr="002727E4" w:rsidRDefault="0077566E" w:rsidP="0077566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27E4" w:rsidRPr="002727E4">
        <w:rPr>
          <w:rFonts w:ascii="Times New Roman" w:hAnsi="Times New Roman" w:cs="Times New Roman"/>
          <w:sz w:val="28"/>
          <w:szCs w:val="28"/>
        </w:rPr>
        <w:t xml:space="preserve">.Размер платы за увеличение площади земельных участков в случае перераспределения земельных участков в целях последующего изъятия подлежащих образованию земельных участков для государственных или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r w:rsidRPr="002727E4">
        <w:rPr>
          <w:rStyle w:val="2"/>
        </w:rPr>
        <w:t xml:space="preserve">сельского поселения </w:t>
      </w:r>
      <w:r w:rsidR="00D13A9C">
        <w:rPr>
          <w:rStyle w:val="2"/>
        </w:rPr>
        <w:t>Белокаменское</w:t>
      </w:r>
      <w:r w:rsidR="0067407E">
        <w:rPr>
          <w:rStyle w:val="2"/>
        </w:rPr>
        <w:t xml:space="preserve"> Зольского</w:t>
      </w:r>
      <w:r>
        <w:rPr>
          <w:rStyle w:val="2"/>
        </w:rPr>
        <w:t xml:space="preserve"> муниципального района КБР</w:t>
      </w:r>
      <w:r w:rsidR="002727E4" w:rsidRPr="002727E4">
        <w:rPr>
          <w:rFonts w:ascii="Times New Roman" w:hAnsi="Times New Roman" w:cs="Times New Roman"/>
          <w:sz w:val="28"/>
          <w:szCs w:val="28"/>
        </w:rPr>
        <w:t>, подлежащей передаче в частную собственность в результате перераспределения земельных участков.</w:t>
      </w:r>
    </w:p>
    <w:p w:rsidR="002727E4" w:rsidRDefault="002727E4" w:rsidP="0077566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727E4" w:rsidSect="0077566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39"/>
    <w:rsid w:val="002727E4"/>
    <w:rsid w:val="005C0DD8"/>
    <w:rsid w:val="0067407E"/>
    <w:rsid w:val="0077566E"/>
    <w:rsid w:val="00891D1A"/>
    <w:rsid w:val="00A95739"/>
    <w:rsid w:val="00D13A9C"/>
    <w:rsid w:val="00D71354"/>
    <w:rsid w:val="00E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1D1A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91D1A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27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27E4"/>
    <w:pPr>
      <w:widowControl w:val="0"/>
      <w:shd w:val="clear" w:color="auto" w:fill="FFFFFF"/>
      <w:spacing w:line="235" w:lineRule="exac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2727E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727E4"/>
    <w:rPr>
      <w:b/>
      <w:bCs/>
    </w:rPr>
  </w:style>
  <w:style w:type="paragraph" w:styleId="a5">
    <w:name w:val="No Spacing"/>
    <w:uiPriority w:val="1"/>
    <w:qFormat/>
    <w:rsid w:val="002727E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756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7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D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0D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891D1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1D1A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1D1A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91D1A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27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27E4"/>
    <w:pPr>
      <w:widowControl w:val="0"/>
      <w:shd w:val="clear" w:color="auto" w:fill="FFFFFF"/>
      <w:spacing w:line="235" w:lineRule="exac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2727E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727E4"/>
    <w:rPr>
      <w:b/>
      <w:bCs/>
    </w:rPr>
  </w:style>
  <w:style w:type="paragraph" w:styleId="a5">
    <w:name w:val="No Spacing"/>
    <w:uiPriority w:val="1"/>
    <w:qFormat/>
    <w:rsid w:val="002727E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756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7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D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0D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891D1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1D1A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2018-12-27T09:30:00Z</cp:lastPrinted>
  <dcterms:created xsi:type="dcterms:W3CDTF">2018-11-06T08:13:00Z</dcterms:created>
  <dcterms:modified xsi:type="dcterms:W3CDTF">2018-12-27T09:30:00Z</dcterms:modified>
</cp:coreProperties>
</file>