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AD4BE" w14:textId="77777777" w:rsidR="00CF711E" w:rsidRDefault="00CF711E" w:rsidP="00CF711E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2F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0" allowOverlap="1" wp14:anchorId="2AAB7F2C" wp14:editId="78FA110C">
            <wp:simplePos x="0" y="0"/>
            <wp:positionH relativeFrom="page">
              <wp:align>center</wp:align>
            </wp:positionH>
            <wp:positionV relativeFrom="paragraph">
              <wp:posOffset>221</wp:posOffset>
            </wp:positionV>
            <wp:extent cx="945515" cy="1097280"/>
            <wp:effectExtent l="0" t="0" r="6985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05D15" w14:textId="77777777" w:rsidR="00CF711E" w:rsidRPr="009F2F7D" w:rsidRDefault="00CF711E" w:rsidP="00CF7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CF711E" w:rsidRPr="009F2F7D" w14:paraId="3D1248A7" w14:textId="77777777" w:rsidTr="00E667B9">
        <w:trPr>
          <w:trHeight w:val="2400"/>
        </w:trPr>
        <w:tc>
          <w:tcPr>
            <w:tcW w:w="9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</w:tcPr>
          <w:p w14:paraId="01FFC33A" w14:textId="77777777" w:rsidR="00CF711E" w:rsidRPr="009F2F7D" w:rsidRDefault="00CF711E" w:rsidP="00E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  <w:p w14:paraId="4BF13E51" w14:textId="77777777" w:rsidR="00CF711E" w:rsidRPr="009F2F7D" w:rsidRDefault="00CF711E" w:rsidP="00E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F2F7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14:paraId="00F096C1" w14:textId="77777777" w:rsidR="00CF711E" w:rsidRPr="009F2F7D" w:rsidRDefault="00CF711E" w:rsidP="00E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  <w:p w14:paraId="28D40EC1" w14:textId="77777777" w:rsidR="00CF711E" w:rsidRPr="009F2F7D" w:rsidRDefault="00CF711E" w:rsidP="00E667B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F2F7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КЪЭБЭРДЭЙ – БАЛЪКЪЭР РЕСПУБЛИКЭМ И ДЗЭЛЫКЪУЭ КУЕЙМ ЩЫЩ БЕЛОКАМЕНСКЭ КЪУАЖЭМ И АДМИНИСТРАЦЭ</w:t>
            </w:r>
          </w:p>
          <w:p w14:paraId="6A46D522" w14:textId="77777777" w:rsidR="00CF711E" w:rsidRPr="009F2F7D" w:rsidRDefault="00CF711E" w:rsidP="00E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14:paraId="3A6B6895" w14:textId="77777777" w:rsidR="00CF711E" w:rsidRPr="009F2F7D" w:rsidRDefault="00CF711E" w:rsidP="00E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F7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КЪАБАРТЫ - МАЛКЪАР РЕСПУБЛИКАНЫ ЗОЛЬСК РАЙОНУ </w:t>
            </w:r>
            <w:proofErr w:type="gramStart"/>
            <w:r w:rsidRPr="009F2F7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БЕЛОКАМЕНСК  ЭЛИНИ</w:t>
            </w:r>
            <w:proofErr w:type="gramEnd"/>
            <w:r w:rsidRPr="009F2F7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9F2F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14:paraId="4597FB96" w14:textId="77777777" w:rsidR="00CF711E" w:rsidRPr="009F2F7D" w:rsidRDefault="00CF711E" w:rsidP="00E6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14:paraId="729B9310" w14:textId="77777777" w:rsidR="00CF711E" w:rsidRPr="009F2F7D" w:rsidRDefault="00CF711E" w:rsidP="00E667B9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  <w:r w:rsidRPr="009F2F7D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   </w:t>
            </w:r>
            <w:r w:rsidRPr="009F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  <w:t xml:space="preserve">361720, КБР, Зольский р.,  с.п.Белокаменское,                                                  </w:t>
            </w:r>
            <w:r w:rsidRPr="009F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x-none"/>
              </w:rPr>
              <w:t xml:space="preserve">       </w:t>
            </w:r>
            <w:r w:rsidRPr="009F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x-none"/>
              </w:rPr>
              <w:t>E</w:t>
            </w:r>
            <w:r w:rsidRPr="009F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  <w:t>-</w:t>
            </w:r>
            <w:proofErr w:type="spellStart"/>
            <w:r w:rsidRPr="009F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x-none"/>
              </w:rPr>
              <w:t>mail</w:t>
            </w:r>
            <w:proofErr w:type="spellEnd"/>
            <w:r w:rsidRPr="009F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  <w:t xml:space="preserve">: </w:t>
            </w:r>
            <w:proofErr w:type="spellStart"/>
            <w:r w:rsidRPr="009F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x-none"/>
              </w:rPr>
              <w:t>adm</w:t>
            </w:r>
            <w:proofErr w:type="spellEnd"/>
            <w:r w:rsidRPr="009F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x-none"/>
              </w:rPr>
              <w:t>.</w:t>
            </w:r>
            <w:proofErr w:type="spellStart"/>
            <w:r w:rsidRPr="009F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x-none"/>
              </w:rPr>
              <w:t>belokamenskoe</w:t>
            </w:r>
            <w:proofErr w:type="spellEnd"/>
            <w:r w:rsidRPr="009F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  <w:t>@</w:t>
            </w:r>
            <w:proofErr w:type="spellStart"/>
            <w:r w:rsidRPr="009F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x-none"/>
              </w:rPr>
              <w:t>mail</w:t>
            </w:r>
            <w:proofErr w:type="spellEnd"/>
            <w:r w:rsidRPr="009F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  <w:t>.</w:t>
            </w:r>
            <w:proofErr w:type="spellStart"/>
            <w:r w:rsidRPr="009F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x-none"/>
              </w:rPr>
              <w:t>ru</w:t>
            </w:r>
            <w:proofErr w:type="spellEnd"/>
            <w:r w:rsidRPr="009F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  <w:t xml:space="preserve">   </w:t>
            </w:r>
          </w:p>
          <w:p w14:paraId="5565CA64" w14:textId="77777777" w:rsidR="00CF711E" w:rsidRPr="009F2F7D" w:rsidRDefault="00CF711E" w:rsidP="00E6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ул. Центральная №1                                                                                                           </w:t>
            </w:r>
            <w:r w:rsidRPr="009F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9F2F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тел./факс 8(86637)75-7-51</w:t>
            </w:r>
          </w:p>
        </w:tc>
      </w:tr>
      <w:tr w:rsidR="00CF711E" w:rsidRPr="00E41BE5" w14:paraId="40326595" w14:textId="77777777" w:rsidTr="00E667B9">
        <w:trPr>
          <w:trHeight w:val="20"/>
        </w:trPr>
        <w:tc>
          <w:tcPr>
            <w:tcW w:w="9640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79FED8" w14:textId="77777777" w:rsidR="00CF711E" w:rsidRPr="00E41BE5" w:rsidRDefault="00CF711E" w:rsidP="00C46450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41B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09.04.2024г</w:t>
            </w:r>
          </w:p>
        </w:tc>
      </w:tr>
    </w:tbl>
    <w:p w14:paraId="686FD90C" w14:textId="77777777" w:rsidR="00CF711E" w:rsidRPr="00E41BE5" w:rsidRDefault="00CF711E" w:rsidP="00CF71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E41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  №</w:t>
      </w:r>
      <w:proofErr w:type="gramEnd"/>
      <w:r w:rsidRPr="00E41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28-п</w:t>
      </w:r>
    </w:p>
    <w:p w14:paraId="25E69773" w14:textId="77777777" w:rsidR="00CF711E" w:rsidRPr="00E41BE5" w:rsidRDefault="00CF711E" w:rsidP="00CF71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1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ПОСТАНОВЛЕНЭ   № 28-п </w:t>
      </w:r>
    </w:p>
    <w:p w14:paraId="1A4CD472" w14:textId="77777777" w:rsidR="00CF711E" w:rsidRPr="00E41BE5" w:rsidRDefault="00CF711E" w:rsidP="00CF71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E41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                                                                                      </w:t>
      </w:r>
      <w:proofErr w:type="gramStart"/>
      <w:r w:rsidRPr="00E41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БЕГИМ  №</w:t>
      </w:r>
      <w:proofErr w:type="gramEnd"/>
      <w:r w:rsidRPr="00E41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28-п   </w:t>
      </w:r>
    </w:p>
    <w:p w14:paraId="107EDFB3" w14:textId="77777777" w:rsidR="00CF711E" w:rsidRPr="00E41BE5" w:rsidRDefault="00CF711E" w:rsidP="00CF71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1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</w:t>
      </w:r>
    </w:p>
    <w:p w14:paraId="6E589809" w14:textId="77777777" w:rsidR="00CF711E" w:rsidRPr="00E41BE5" w:rsidRDefault="00CF711E" w:rsidP="00CF711E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7CD9272" w14:textId="77777777" w:rsidR="00CF711E" w:rsidRPr="00E41BE5" w:rsidRDefault="00CF711E" w:rsidP="00A96F8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1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организации отработки и проведении «Дня</w:t>
      </w:r>
    </w:p>
    <w:p w14:paraId="0477FEF4" w14:textId="77777777" w:rsidR="00CF711E" w:rsidRPr="00E41BE5" w:rsidRDefault="00CF711E" w:rsidP="00CF711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1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Пожарной    безопасности» на территории </w:t>
      </w:r>
    </w:p>
    <w:p w14:paraId="0A7C7A76" w14:textId="77777777" w:rsidR="00CF711E" w:rsidRPr="00E41BE5" w:rsidRDefault="00CF711E" w:rsidP="00CF711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1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сельского   поселения Белокаменское Зольского  </w:t>
      </w:r>
    </w:p>
    <w:p w14:paraId="6472AD99" w14:textId="128B3790" w:rsidR="00CF711E" w:rsidRPr="00E41BE5" w:rsidRDefault="00CF711E" w:rsidP="00CF711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1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района   КБР</w:t>
      </w:r>
    </w:p>
    <w:p w14:paraId="1E7AB148" w14:textId="77777777" w:rsidR="00CF711E" w:rsidRPr="00E41BE5" w:rsidRDefault="00CF711E" w:rsidP="00CF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EFE3CE" w14:textId="77777777" w:rsidR="00CF711E" w:rsidRPr="00E41BE5" w:rsidRDefault="00CF711E" w:rsidP="00CF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034F13" w14:textId="6E6821AA" w:rsidR="00CF711E" w:rsidRPr="00E41BE5" w:rsidRDefault="00E41BE5" w:rsidP="00E41B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711E"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исполнение требований ст. 25 Федерального закона от 21. 12. </w:t>
      </w:r>
      <w:smartTag w:uri="urn:schemas-microsoft-com:office:smarttags" w:element="metricconverter">
        <w:smartTagPr>
          <w:attr w:name="ProductID" w:val="1994 г"/>
        </w:smartTagPr>
        <w:r w:rsidR="00CF711E" w:rsidRPr="00E41BE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1994</w:t>
        </w:r>
      </w:smartTag>
      <w:r w:rsidR="00CF711E"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69-ФЗ</w:t>
      </w:r>
      <w:r w:rsidR="00CF711E"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«О пожарной безопасности»,  Федерального закона за №131 от 06.10.2003 г. «Об общих принципах организации местного самоуправления в Российской Федерации», Плана мероприятий по организации пожарно-профилактической работы в КБР на 202</w:t>
      </w:r>
      <w:r w:rsidR="00A96F8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F711E"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в целях усиления работы по предупреждению пожаров в жилом секторе, в учреждениях и организациях всех видов и форм собственности  сельского поселения Белокаменское, местная  администрация сельского поселения Белокаменское </w:t>
      </w:r>
      <w:r w:rsidR="00CF711E" w:rsidRPr="00E41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 :</w:t>
      </w:r>
    </w:p>
    <w:p w14:paraId="6AFD3B54" w14:textId="77777777" w:rsidR="00CF711E" w:rsidRPr="00E41BE5" w:rsidRDefault="00CF711E" w:rsidP="00E41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FDA04E6" w14:textId="58AEB8C0" w:rsidR="00CF711E" w:rsidRPr="00E41BE5" w:rsidRDefault="00CF711E" w:rsidP="00C4645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с 09 апреля по 17 апреля 2024 года совместно с ГКУ «КБ противопожарно-спасательная служба», ГУ МЧС РФ по КБР в Зольском районе в с.п. Белокаменское Зольского муниципального района КБР в рамках «Дня пожарной безопасности» комплекс пожарно-профилактических мероприятий, направленных на:</w:t>
      </w:r>
    </w:p>
    <w:p w14:paraId="39FA96F0" w14:textId="03A97D7B" w:rsidR="00CF711E" w:rsidRPr="00E41BE5" w:rsidRDefault="00CF711E" w:rsidP="00C46450">
      <w:pPr>
        <w:pStyle w:val="a3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96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предотвращение пожаров от наиболее характерных причин;</w:t>
      </w:r>
    </w:p>
    <w:p w14:paraId="5D7D558B" w14:textId="11A5A235" w:rsidR="00CF711E" w:rsidRPr="00E41BE5" w:rsidRDefault="00CF711E" w:rsidP="00C46450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96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воспитание у людей чувства ответственности за сохранение от огня человеческих жизней и материальных ценностей;</w:t>
      </w:r>
    </w:p>
    <w:p w14:paraId="2C47A5F7" w14:textId="581B1D74" w:rsidR="00CF711E" w:rsidRPr="00E41BE5" w:rsidRDefault="00CF711E" w:rsidP="00E41BE5">
      <w:pPr>
        <w:pStyle w:val="a3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обучение и ознакомление работников учреждений, организаций, учащихся школ с </w:t>
      </w:r>
      <w:r w:rsidR="00A96F8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равилами пожарной безопасности и выработки у них навыков правильных действий при пожарах.</w:t>
      </w:r>
    </w:p>
    <w:p w14:paraId="53B6C0DB" w14:textId="7B4DB98B" w:rsidR="00CF711E" w:rsidRPr="00E41BE5" w:rsidRDefault="00CF711E" w:rsidP="00E41BE5">
      <w:pPr>
        <w:pStyle w:val="a3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Одобрить и принять к исполнению предложенный ГКУ «КБ противопожарно-спасательная служба» и ГУ МЧС РФ по КБР в Зольском районе План проведения Комплексной пожарно-профилактической отработки</w:t>
      </w:r>
      <w:r w:rsidR="007E38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38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>с.п. Белокаменское на базе МКОУ «СОШ» с. п. Белокаменское</w:t>
      </w:r>
      <w:r w:rsidR="007E38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p w14:paraId="2B76D584" w14:textId="072EA830" w:rsidR="00CF711E" w:rsidRPr="007E38E1" w:rsidRDefault="00CF711E" w:rsidP="007E38E1">
      <w:pPr>
        <w:pStyle w:val="a3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Рекомендовать директору МКОУ «СОШ» с. п. Белокаменское </w:t>
      </w:r>
      <w:r w:rsidR="007E38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А.Б. </w:t>
      </w:r>
      <w:proofErr w:type="spellStart"/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>Шухостанову</w:t>
      </w:r>
      <w:proofErr w:type="spellEnd"/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организовать и провести с 09 по 17 апреля 2024 года среди учащихся 1-4 и 5-8 классов конкурс рисунков на тему: «Осторожно - огонь»,     среди 5-11 классов конкурс сочинений на тему: «Пожарный – профессия героическая», конкурс поделок на противопожарную тематику среди учащихся школы. Также конкурсы рисунков и поделок среди воспитанников старшей и подготовительной групп дошкольного отделения. </w:t>
      </w:r>
    </w:p>
    <w:p w14:paraId="13F5BD5F" w14:textId="68F48211" w:rsidR="00CF711E" w:rsidRPr="00E41BE5" w:rsidRDefault="00CF711E" w:rsidP="00C46450">
      <w:pPr>
        <w:pStyle w:val="a3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7E38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Объявить 18 апреля 2024 года «Днем пожарной безопасности» в </w:t>
      </w:r>
      <w:r w:rsid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>с. п.</w:t>
      </w:r>
      <w:r w:rsid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Белокаменское Зольского муниципального района КБР.</w:t>
      </w:r>
      <w:r w:rsid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организации и проведения итогового Дня Комплексной пожарно-профилактической отработки </w:t>
      </w:r>
      <w:r w:rsidR="007E38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>с.п. Белокаменское на базе МКОУ «СОШ» с.п.Белокаменское привлечь представителей местной администрации и членов ДПД сельского поселения.</w:t>
      </w:r>
    </w:p>
    <w:p w14:paraId="556E964A" w14:textId="4F7DCF56" w:rsidR="00CF711E" w:rsidRPr="00E41BE5" w:rsidRDefault="00CF711E" w:rsidP="00C46450">
      <w:pPr>
        <w:pStyle w:val="a3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5.  </w:t>
      </w:r>
      <w:r w:rsidRPr="00E41BE5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</w:t>
      </w:r>
    </w:p>
    <w:p w14:paraId="0E88783E" w14:textId="04486DD4" w:rsidR="00CF711E" w:rsidRPr="00E41BE5" w:rsidRDefault="00CF711E" w:rsidP="00C46450">
      <w:pPr>
        <w:pStyle w:val="a3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6.  Настоящее Постановление вступает в силу со дня его подписания.</w:t>
      </w:r>
    </w:p>
    <w:p w14:paraId="24799075" w14:textId="77777777" w:rsidR="00CF711E" w:rsidRPr="00E41BE5" w:rsidRDefault="00CF711E" w:rsidP="00C464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</w:p>
    <w:p w14:paraId="66A7993D" w14:textId="77777777" w:rsidR="00CF711E" w:rsidRPr="00E41BE5" w:rsidRDefault="00CF711E" w:rsidP="00CF711E">
      <w:pPr>
        <w:pStyle w:val="a3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AEB6F7" w14:textId="77777777" w:rsidR="00CF711E" w:rsidRPr="00E41BE5" w:rsidRDefault="00CF711E" w:rsidP="00CF711E">
      <w:pPr>
        <w:pStyle w:val="a3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ADFA99" w14:textId="77777777" w:rsidR="00CF711E" w:rsidRPr="00E41BE5" w:rsidRDefault="00CF711E" w:rsidP="00CF711E">
      <w:pPr>
        <w:pStyle w:val="a3"/>
        <w:spacing w:after="0" w:line="240" w:lineRule="auto"/>
        <w:ind w:left="1068" w:hanging="35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местной</w:t>
      </w:r>
    </w:p>
    <w:p w14:paraId="28738365" w14:textId="77777777" w:rsidR="00CF711E" w:rsidRPr="00E41BE5" w:rsidRDefault="00CF711E" w:rsidP="00CF711E">
      <w:pPr>
        <w:pStyle w:val="a3"/>
        <w:spacing w:after="0" w:line="240" w:lineRule="auto"/>
        <w:ind w:left="1068" w:hanging="35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</w:p>
    <w:p w14:paraId="72847BED" w14:textId="77777777" w:rsidR="00CF711E" w:rsidRPr="00E41BE5" w:rsidRDefault="00CF711E" w:rsidP="00CF711E">
      <w:pPr>
        <w:pStyle w:val="a3"/>
        <w:tabs>
          <w:tab w:val="left" w:pos="7035"/>
        </w:tabs>
        <w:spacing w:after="0" w:line="240" w:lineRule="auto"/>
        <w:ind w:left="1068" w:hanging="35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>с.п.Белокаменское</w:t>
      </w:r>
      <w:r w:rsidRPr="00E41B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Ф.А. Кокова</w:t>
      </w:r>
    </w:p>
    <w:p w14:paraId="5F9322D0" w14:textId="77777777" w:rsidR="00CF711E" w:rsidRPr="009F2F7D" w:rsidRDefault="00CF711E" w:rsidP="00CF711E">
      <w:pPr>
        <w:rPr>
          <w:sz w:val="26"/>
          <w:szCs w:val="26"/>
        </w:rPr>
      </w:pPr>
    </w:p>
    <w:p w14:paraId="6AE35425" w14:textId="2E200B13" w:rsidR="002164B5" w:rsidRPr="002164B5" w:rsidRDefault="002164B5" w:rsidP="002164B5"/>
    <w:p w14:paraId="1E55A6A8" w14:textId="56E72AD6" w:rsidR="002164B5" w:rsidRDefault="002164B5" w:rsidP="002164B5"/>
    <w:p w14:paraId="7D63293B" w14:textId="6031C64D" w:rsidR="002164B5" w:rsidRPr="002164B5" w:rsidRDefault="002164B5" w:rsidP="002164B5">
      <w:pPr>
        <w:tabs>
          <w:tab w:val="left" w:pos="3375"/>
        </w:tabs>
      </w:pPr>
      <w:r>
        <w:tab/>
      </w:r>
    </w:p>
    <w:sectPr w:rsidR="002164B5" w:rsidRPr="0021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5E46"/>
    <w:multiLevelType w:val="hybridMultilevel"/>
    <w:tmpl w:val="EFAE8650"/>
    <w:lvl w:ilvl="0" w:tplc="1A86D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6E"/>
    <w:rsid w:val="002164B5"/>
    <w:rsid w:val="0051466E"/>
    <w:rsid w:val="007E38E1"/>
    <w:rsid w:val="00A96F88"/>
    <w:rsid w:val="00C14E01"/>
    <w:rsid w:val="00C46450"/>
    <w:rsid w:val="00CF711E"/>
    <w:rsid w:val="00E4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B6AA59"/>
  <w15:chartTrackingRefBased/>
  <w15:docId w15:val="{4B11BCA7-97FD-4DD1-88AB-C52CCC55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1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2024-04-16T06:32:00Z</cp:lastPrinted>
  <dcterms:created xsi:type="dcterms:W3CDTF">2024-04-15T10:50:00Z</dcterms:created>
  <dcterms:modified xsi:type="dcterms:W3CDTF">2024-04-16T06:32:00Z</dcterms:modified>
</cp:coreProperties>
</file>