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33" w:rsidRPr="002D2DAF" w:rsidRDefault="00D04470" w:rsidP="000F4733">
      <w:pPr>
        <w:autoSpaceDE w:val="0"/>
        <w:autoSpaceDN w:val="0"/>
        <w:adjustRightInd w:val="0"/>
        <w:jc w:val="right"/>
        <w:rPr>
          <w:sz w:val="28"/>
          <w:szCs w:val="28"/>
          <w:u w:val="single"/>
        </w:rPr>
      </w:pPr>
      <w:r>
        <w:rPr>
          <w:sz w:val="28"/>
          <w:szCs w:val="28"/>
          <w:u w:val="single"/>
        </w:rPr>
        <w:t xml:space="preserve"> </w:t>
      </w:r>
    </w:p>
    <w:p w:rsidR="00E83A63" w:rsidRDefault="00E83A63" w:rsidP="000F4733">
      <w:pPr>
        <w:autoSpaceDE w:val="0"/>
        <w:autoSpaceDN w:val="0"/>
        <w:adjustRightInd w:val="0"/>
        <w:jc w:val="center"/>
        <w:rPr>
          <w:b/>
          <w:sz w:val="28"/>
          <w:szCs w:val="28"/>
        </w:rPr>
      </w:pPr>
    </w:p>
    <w:p w:rsidR="00E83A63" w:rsidRPr="004B0C0F" w:rsidRDefault="00E83A63" w:rsidP="00E83A63">
      <w:pPr>
        <w:jc w:val="both"/>
      </w:pPr>
      <w:r>
        <w:rPr>
          <w:noProof/>
        </w:rPr>
        <w:drawing>
          <wp:anchor distT="0" distB="0" distL="114300" distR="114300" simplePos="0" relativeHeight="251659264" behindDoc="0" locked="0" layoutInCell="0" allowOverlap="1">
            <wp:simplePos x="0" y="0"/>
            <wp:positionH relativeFrom="column">
              <wp:posOffset>2911475</wp:posOffset>
            </wp:positionH>
            <wp:positionV relativeFrom="paragraph">
              <wp:posOffset>92710</wp:posOffset>
            </wp:positionV>
            <wp:extent cx="945515" cy="1097280"/>
            <wp:effectExtent l="19050" t="0" r="698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contrast="38000"/>
                    </a:blip>
                    <a:srcRect/>
                    <a:stretch>
                      <a:fillRect/>
                    </a:stretch>
                  </pic:blipFill>
                  <pic:spPr bwMode="auto">
                    <a:xfrm>
                      <a:off x="0" y="0"/>
                      <a:ext cx="945515" cy="1097280"/>
                    </a:xfrm>
                    <a:prstGeom prst="rect">
                      <a:avLst/>
                    </a:prstGeom>
                    <a:noFill/>
                  </pic:spPr>
                </pic:pic>
              </a:graphicData>
            </a:graphic>
          </wp:anchor>
        </w:drawing>
      </w:r>
    </w:p>
    <w:tbl>
      <w:tblPr>
        <w:tblW w:w="9307" w:type="dxa"/>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9307"/>
      </w:tblGrid>
      <w:tr w:rsidR="00E83A63" w:rsidRPr="00967990" w:rsidTr="007A6AEC">
        <w:trPr>
          <w:trHeight w:val="3005"/>
          <w:jc w:val="center"/>
        </w:trPr>
        <w:tc>
          <w:tcPr>
            <w:tcW w:w="9307" w:type="dxa"/>
            <w:tcBorders>
              <w:top w:val="nil"/>
              <w:left w:val="nil"/>
              <w:bottom w:val="nil"/>
              <w:right w:val="nil"/>
            </w:tcBorders>
            <w:shd w:val="clear" w:color="auto" w:fill="auto"/>
          </w:tcPr>
          <w:p w:rsidR="00E83A63" w:rsidRPr="00894E58" w:rsidRDefault="00E83A63" w:rsidP="00CA1CD5">
            <w:pPr>
              <w:pStyle w:val="4"/>
              <w:ind w:left="-4"/>
              <w:rPr>
                <w:bCs w:val="0"/>
                <w:sz w:val="22"/>
                <w:szCs w:val="22"/>
              </w:rPr>
            </w:pPr>
            <w:r w:rsidRPr="00894E58">
              <w:rPr>
                <w:bCs w:val="0"/>
                <w:sz w:val="22"/>
                <w:szCs w:val="22"/>
              </w:rPr>
              <w:t>КАБАРДИНО-БАЛКАРСКАЯ РЕСПУБЛИКА</w:t>
            </w:r>
          </w:p>
          <w:p w:rsidR="00E83A63" w:rsidRPr="00894E58" w:rsidRDefault="00E83A63" w:rsidP="00CA1CD5">
            <w:pPr>
              <w:jc w:val="center"/>
              <w:rPr>
                <w:b/>
              </w:rPr>
            </w:pPr>
            <w:r w:rsidRPr="00894E58">
              <w:rPr>
                <w:b/>
              </w:rPr>
              <w:t>СЕЛЬСКОЕ ПОСЕЛЕНИЕ БЕЛОКАМЕНСКОЕ ЗОЛЬСКОГО МУНИЦИПАЛЬНОГО РАЙОНА</w:t>
            </w:r>
          </w:p>
          <w:p w:rsidR="00E83A63" w:rsidRPr="00894E58" w:rsidRDefault="00E83A63" w:rsidP="00CA1CD5">
            <w:pPr>
              <w:ind w:left="-197"/>
              <w:jc w:val="center"/>
              <w:rPr>
                <w:b/>
              </w:rPr>
            </w:pPr>
            <w:r w:rsidRPr="00894E58">
              <w:rPr>
                <w:b/>
              </w:rPr>
              <w:t>СОВЕТ  МЕСТНОГОСАМОУПРАВЛЕНИЯ</w:t>
            </w:r>
          </w:p>
          <w:tbl>
            <w:tblPr>
              <w:tblW w:w="90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3"/>
              <w:gridCol w:w="4536"/>
            </w:tblGrid>
            <w:tr w:rsidR="00E83A63" w:rsidRPr="00894E58" w:rsidTr="00D5738F">
              <w:trPr>
                <w:trHeight w:val="1227"/>
              </w:trPr>
              <w:tc>
                <w:tcPr>
                  <w:tcW w:w="4533" w:type="dxa"/>
                  <w:tcBorders>
                    <w:top w:val="single" w:sz="4" w:space="0" w:color="auto"/>
                    <w:left w:val="single" w:sz="4" w:space="0" w:color="auto"/>
                    <w:bottom w:val="single" w:sz="4" w:space="0" w:color="auto"/>
                    <w:right w:val="single" w:sz="4" w:space="0" w:color="auto"/>
                  </w:tcBorders>
                  <w:shd w:val="clear" w:color="auto" w:fill="auto"/>
                </w:tcPr>
                <w:p w:rsidR="00E83A63" w:rsidRPr="00894E58" w:rsidRDefault="00E83A63" w:rsidP="00CA1CD5">
                  <w:pPr>
                    <w:jc w:val="both"/>
                    <w:rPr>
                      <w:b/>
                    </w:rPr>
                  </w:pPr>
                  <w:r w:rsidRPr="00894E58">
                    <w:rPr>
                      <w:b/>
                    </w:rPr>
                    <w:t>БЕЛОКАМЕНСКЭ КЪУАЖЭ ЖЫЛАГЪУЭ КЪЭБЭРДЕЙ-БАЛЪКЪЭРРЕСПУБЛИКЭМ И ДЗЭЛЫКЪУЭ МУНИЦИПАЛЬНЭ  КУЕЙМ ЩЫЩ БЕЛОКАМЕНСКЭ КЪУАЖЭМ И СОВЕТ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3A63" w:rsidRPr="00894E58" w:rsidRDefault="00E83A63" w:rsidP="00CA1CD5">
                  <w:pPr>
                    <w:jc w:val="both"/>
                    <w:rPr>
                      <w:b/>
                    </w:rPr>
                  </w:pPr>
                  <w:r w:rsidRPr="00894E58">
                    <w:rPr>
                      <w:b/>
                    </w:rPr>
                    <w:t>БЕЛОКАМЕНСКОЕ ЭЛ ПОСЕЛЕНИЕ КЪАБАРТЫ-МАЛКЪАР РЕСПУБЛИКАНЫ ЗОЛЬСК МУНИЦИПАЛЬНЫЙ РАЙОНУНУ БЕЛОКАМЕНСКОЕ ЭЛ ПОСЕЛЕНИЯ</w:t>
                  </w:r>
                  <w:r w:rsidR="00D5738F">
                    <w:rPr>
                      <w:b/>
                    </w:rPr>
                    <w:t xml:space="preserve"> </w:t>
                  </w:r>
                  <w:r w:rsidRPr="00894E58">
                    <w:rPr>
                      <w:b/>
                    </w:rPr>
                    <w:t xml:space="preserve">СЫНЫ СОВЕТИ </w:t>
                  </w:r>
                </w:p>
              </w:tc>
            </w:tr>
            <w:tr w:rsidR="00E83A63" w:rsidRPr="00894E58" w:rsidTr="00D5738F">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00" w:firstRow="0" w:lastRow="0" w:firstColumn="0" w:lastColumn="0" w:noHBand="0" w:noVBand="0"/>
              </w:tblPrEx>
              <w:trPr>
                <w:trHeight w:val="355"/>
              </w:trPr>
              <w:tc>
                <w:tcPr>
                  <w:tcW w:w="9069" w:type="dxa"/>
                  <w:gridSpan w:val="2"/>
                  <w:tcBorders>
                    <w:top w:val="single" w:sz="4" w:space="0" w:color="auto"/>
                    <w:left w:val="nil"/>
                    <w:bottom w:val="thickThinMediumGap" w:sz="24" w:space="0" w:color="auto"/>
                    <w:right w:val="nil"/>
                  </w:tcBorders>
                  <w:shd w:val="clear" w:color="auto" w:fill="auto"/>
                </w:tcPr>
                <w:p w:rsidR="00E83A63" w:rsidRPr="00E83A63" w:rsidRDefault="00E83A63" w:rsidP="00E83A63">
                  <w:pPr>
                    <w:pStyle w:val="5"/>
                    <w:tabs>
                      <w:tab w:val="left" w:pos="1246"/>
                    </w:tabs>
                    <w:ind w:right="-94"/>
                    <w:jc w:val="left"/>
                    <w:rPr>
                      <w:sz w:val="20"/>
                    </w:rPr>
                  </w:pPr>
                  <w:r w:rsidRPr="00E83A63">
                    <w:rPr>
                      <w:sz w:val="20"/>
                    </w:rPr>
                    <w:t xml:space="preserve">361720 Зольский  районс.Белокаменское,          </w:t>
                  </w:r>
                  <w:r w:rsidR="007A6AEC">
                    <w:rPr>
                      <w:sz w:val="20"/>
                    </w:rPr>
                    <w:t xml:space="preserve">                       </w:t>
                  </w:r>
                  <w:r w:rsidR="00C02CD1">
                    <w:rPr>
                      <w:sz w:val="20"/>
                    </w:rPr>
                    <w:t xml:space="preserve"> </w:t>
                  </w:r>
                  <w:r w:rsidRPr="00E83A63">
                    <w:rPr>
                      <w:sz w:val="20"/>
                      <w:lang w:val="en-US"/>
                    </w:rPr>
                    <w:t>E</w:t>
                  </w:r>
                  <w:r w:rsidRPr="00E83A63">
                    <w:rPr>
                      <w:sz w:val="20"/>
                    </w:rPr>
                    <w:t>-</w:t>
                  </w:r>
                  <w:r w:rsidRPr="00E83A63">
                    <w:rPr>
                      <w:sz w:val="20"/>
                      <w:lang w:val="en-US"/>
                    </w:rPr>
                    <w:t>mail</w:t>
                  </w:r>
                  <w:r w:rsidRPr="00E83A63">
                    <w:rPr>
                      <w:sz w:val="20"/>
                    </w:rPr>
                    <w:t xml:space="preserve">: </w:t>
                  </w:r>
                  <w:r w:rsidRPr="00E83A63">
                    <w:rPr>
                      <w:sz w:val="20"/>
                      <w:lang w:val="en-US"/>
                    </w:rPr>
                    <w:t>adm</w:t>
                  </w:r>
                  <w:r w:rsidRPr="00E83A63">
                    <w:rPr>
                      <w:sz w:val="20"/>
                    </w:rPr>
                    <w:t>.</w:t>
                  </w:r>
                  <w:r w:rsidRPr="00E83A63">
                    <w:rPr>
                      <w:sz w:val="20"/>
                      <w:lang w:val="en-US"/>
                    </w:rPr>
                    <w:t>belokamenskoe</w:t>
                  </w:r>
                  <w:r w:rsidRPr="00E83A63">
                    <w:rPr>
                      <w:sz w:val="20"/>
                    </w:rPr>
                    <w:t>@</w:t>
                  </w:r>
                  <w:r w:rsidRPr="00E83A63">
                    <w:rPr>
                      <w:sz w:val="20"/>
                      <w:lang w:val="en-US"/>
                    </w:rPr>
                    <w:t>mail</w:t>
                  </w:r>
                  <w:r w:rsidRPr="00E83A63">
                    <w:rPr>
                      <w:sz w:val="20"/>
                    </w:rPr>
                    <w:t>.</w:t>
                  </w:r>
                  <w:r w:rsidRPr="00E83A63">
                    <w:rPr>
                      <w:sz w:val="20"/>
                      <w:lang w:val="en-US"/>
                    </w:rPr>
                    <w:t>ru</w:t>
                  </w:r>
                </w:p>
                <w:p w:rsidR="00E83A63" w:rsidRPr="00894E58" w:rsidRDefault="00E83A63" w:rsidP="00CA1CD5">
                  <w:pPr>
                    <w:pStyle w:val="5"/>
                    <w:ind w:left="-170"/>
                    <w:rPr>
                      <w:bCs/>
                      <w:sz w:val="20"/>
                    </w:rPr>
                  </w:pPr>
                  <w:r w:rsidRPr="00E83A63">
                    <w:rPr>
                      <w:sz w:val="20"/>
                    </w:rPr>
                    <w:t xml:space="preserve">              ул. Центральная №2                                                                </w:t>
                  </w:r>
                  <w:r w:rsidR="007A6AEC">
                    <w:rPr>
                      <w:sz w:val="20"/>
                    </w:rPr>
                    <w:t xml:space="preserve">         </w:t>
                  </w:r>
                  <w:r w:rsidRPr="00E83A63">
                    <w:rPr>
                      <w:sz w:val="20"/>
                    </w:rPr>
                    <w:t xml:space="preserve">  тел. /факс  75-7-51                                       </w:t>
                  </w:r>
                </w:p>
              </w:tc>
            </w:tr>
          </w:tbl>
          <w:p w:rsidR="00E83A63" w:rsidRPr="007A6AEC" w:rsidRDefault="00E83A63" w:rsidP="00CA1CD5">
            <w:pPr>
              <w:jc w:val="right"/>
              <w:rPr>
                <w:b/>
                <w:bCs/>
                <w:sz w:val="28"/>
                <w:szCs w:val="28"/>
              </w:rPr>
            </w:pPr>
          </w:p>
        </w:tc>
      </w:tr>
    </w:tbl>
    <w:p w:rsidR="00E83A63" w:rsidRDefault="00E83A63" w:rsidP="00E83A63">
      <w:pPr>
        <w:widowControl w:val="0"/>
        <w:jc w:val="center"/>
        <w:rPr>
          <w:b/>
          <w:sz w:val="30"/>
          <w:szCs w:val="30"/>
        </w:rPr>
      </w:pPr>
      <w:r w:rsidRPr="007B61B6">
        <w:rPr>
          <w:b/>
          <w:sz w:val="30"/>
          <w:szCs w:val="30"/>
        </w:rPr>
        <w:t xml:space="preserve">РЕШЕНИЕ  </w:t>
      </w:r>
      <w:r w:rsidR="00DA44E1">
        <w:rPr>
          <w:b/>
          <w:sz w:val="30"/>
          <w:szCs w:val="30"/>
        </w:rPr>
        <w:t>№1</w:t>
      </w:r>
    </w:p>
    <w:p w:rsidR="00E83A63" w:rsidRPr="00434418" w:rsidRDefault="00E83A63" w:rsidP="00E83A63">
      <w:pPr>
        <w:widowControl w:val="0"/>
        <w:jc w:val="center"/>
        <w:rPr>
          <w:b/>
          <w:sz w:val="30"/>
          <w:szCs w:val="30"/>
        </w:rPr>
      </w:pPr>
      <w:r>
        <w:rPr>
          <w:b/>
          <w:sz w:val="30"/>
          <w:szCs w:val="30"/>
        </w:rPr>
        <w:t xml:space="preserve">сессии  Совета  местного  самоуправления  сельского поселения Белокаменское  Зольского муниципального района Кабардино-Балкарской Республики </w:t>
      </w:r>
      <w:r>
        <w:rPr>
          <w:b/>
          <w:sz w:val="30"/>
          <w:szCs w:val="30"/>
          <w:lang w:val="en-US"/>
        </w:rPr>
        <w:t>VII</w:t>
      </w:r>
      <w:r>
        <w:rPr>
          <w:b/>
          <w:sz w:val="30"/>
          <w:szCs w:val="30"/>
        </w:rPr>
        <w:t xml:space="preserve">  созыва</w:t>
      </w:r>
    </w:p>
    <w:p w:rsidR="00E83A63" w:rsidRDefault="00E83A63" w:rsidP="00E83A63">
      <w:pPr>
        <w:widowControl w:val="0"/>
        <w:jc w:val="center"/>
        <w:rPr>
          <w:b/>
          <w:sz w:val="30"/>
          <w:szCs w:val="30"/>
        </w:rPr>
      </w:pPr>
    </w:p>
    <w:p w:rsidR="00E83A63" w:rsidRPr="007B61B6" w:rsidRDefault="00DA44E1" w:rsidP="00E83A63">
      <w:pPr>
        <w:widowControl w:val="0"/>
        <w:rPr>
          <w:b/>
          <w:sz w:val="30"/>
          <w:szCs w:val="30"/>
        </w:rPr>
      </w:pPr>
      <w:r>
        <w:rPr>
          <w:b/>
          <w:sz w:val="30"/>
          <w:szCs w:val="30"/>
        </w:rPr>
        <w:t xml:space="preserve"> 31.08. </w:t>
      </w:r>
      <w:r w:rsidR="007A6AEC">
        <w:rPr>
          <w:b/>
          <w:sz w:val="30"/>
          <w:szCs w:val="30"/>
        </w:rPr>
        <w:t>2025</w:t>
      </w:r>
      <w:r w:rsidR="00E83A63" w:rsidRPr="007B61B6">
        <w:rPr>
          <w:b/>
          <w:sz w:val="30"/>
          <w:szCs w:val="30"/>
        </w:rPr>
        <w:t>года</w:t>
      </w:r>
      <w:r w:rsidR="00DB7242">
        <w:rPr>
          <w:b/>
          <w:sz w:val="30"/>
          <w:szCs w:val="30"/>
        </w:rPr>
        <w:t xml:space="preserve">                                        </w:t>
      </w:r>
      <w:r>
        <w:rPr>
          <w:b/>
          <w:sz w:val="30"/>
          <w:szCs w:val="30"/>
        </w:rPr>
        <w:t xml:space="preserve">                   </w:t>
      </w:r>
      <w:r w:rsidR="00DB7242">
        <w:rPr>
          <w:b/>
          <w:sz w:val="30"/>
          <w:szCs w:val="30"/>
        </w:rPr>
        <w:t xml:space="preserve">     </w:t>
      </w:r>
      <w:r w:rsidR="00E83A63">
        <w:rPr>
          <w:b/>
          <w:sz w:val="30"/>
          <w:szCs w:val="30"/>
        </w:rPr>
        <w:t>с.п.Белокаменское</w:t>
      </w:r>
    </w:p>
    <w:p w:rsidR="00E83A63" w:rsidRDefault="00E83A63" w:rsidP="000F4733">
      <w:pPr>
        <w:autoSpaceDE w:val="0"/>
        <w:autoSpaceDN w:val="0"/>
        <w:adjustRightInd w:val="0"/>
        <w:jc w:val="center"/>
        <w:rPr>
          <w:b/>
          <w:sz w:val="28"/>
          <w:szCs w:val="28"/>
        </w:rPr>
      </w:pPr>
    </w:p>
    <w:p w:rsidR="00E83A63" w:rsidRDefault="00E83A63" w:rsidP="00E83A63">
      <w:pPr>
        <w:autoSpaceDE w:val="0"/>
        <w:autoSpaceDN w:val="0"/>
        <w:adjustRightInd w:val="0"/>
        <w:rPr>
          <w:b/>
          <w:sz w:val="28"/>
          <w:szCs w:val="28"/>
        </w:rPr>
      </w:pPr>
    </w:p>
    <w:p w:rsidR="000F4733" w:rsidRPr="002D2DAF" w:rsidRDefault="000F4733" w:rsidP="000F4733">
      <w:pPr>
        <w:autoSpaceDE w:val="0"/>
        <w:autoSpaceDN w:val="0"/>
        <w:adjustRightInd w:val="0"/>
        <w:jc w:val="center"/>
        <w:rPr>
          <w:b/>
          <w:sz w:val="28"/>
          <w:szCs w:val="28"/>
        </w:rPr>
      </w:pPr>
    </w:p>
    <w:p w:rsidR="000F4733" w:rsidRPr="002D2DAF" w:rsidRDefault="000F4733" w:rsidP="000F4733">
      <w:pPr>
        <w:autoSpaceDE w:val="0"/>
        <w:autoSpaceDN w:val="0"/>
        <w:adjustRightInd w:val="0"/>
        <w:jc w:val="center"/>
        <w:rPr>
          <w:b/>
          <w:sz w:val="28"/>
          <w:szCs w:val="28"/>
        </w:rPr>
      </w:pPr>
      <w:r w:rsidRPr="002D2DAF">
        <w:rPr>
          <w:b/>
          <w:sz w:val="28"/>
          <w:szCs w:val="28"/>
        </w:rPr>
        <w:t xml:space="preserve">Об оплате труда лиц, замещающих муниципальные должности </w:t>
      </w:r>
      <w:r w:rsidR="00642C0A">
        <w:rPr>
          <w:b/>
          <w:sz w:val="28"/>
          <w:szCs w:val="28"/>
        </w:rPr>
        <w:t xml:space="preserve">сельского поселения  Белокаменское  Зольского </w:t>
      </w:r>
      <w:r w:rsidR="00E848CF">
        <w:rPr>
          <w:b/>
          <w:sz w:val="28"/>
          <w:szCs w:val="28"/>
        </w:rPr>
        <w:t xml:space="preserve">муниципального района </w:t>
      </w:r>
      <w:r w:rsidRPr="002D2DAF">
        <w:rPr>
          <w:b/>
          <w:sz w:val="28"/>
          <w:szCs w:val="28"/>
        </w:rPr>
        <w:t xml:space="preserve"> Кабардино-Балкарской Республики</w:t>
      </w:r>
      <w:r w:rsidR="003E6164">
        <w:rPr>
          <w:b/>
          <w:sz w:val="28"/>
          <w:szCs w:val="28"/>
        </w:rPr>
        <w:t xml:space="preserve"> </w:t>
      </w:r>
      <w:r w:rsidRPr="002D2DAF">
        <w:rPr>
          <w:b/>
          <w:sz w:val="28"/>
          <w:szCs w:val="28"/>
        </w:rPr>
        <w:t xml:space="preserve">на постоянной основе, должности муниципальной службы в органах местного самоуправления </w:t>
      </w:r>
      <w:r w:rsidR="00E848CF">
        <w:rPr>
          <w:b/>
          <w:sz w:val="28"/>
          <w:szCs w:val="28"/>
        </w:rPr>
        <w:t xml:space="preserve">сельского поселения  </w:t>
      </w:r>
      <w:r w:rsidR="00642C0A">
        <w:rPr>
          <w:b/>
          <w:sz w:val="28"/>
          <w:szCs w:val="28"/>
        </w:rPr>
        <w:t xml:space="preserve">Белокаменское  Зольского </w:t>
      </w:r>
      <w:r w:rsidR="00E848CF">
        <w:rPr>
          <w:b/>
          <w:sz w:val="28"/>
          <w:szCs w:val="28"/>
        </w:rPr>
        <w:t xml:space="preserve">муниципального района </w:t>
      </w:r>
      <w:r w:rsidRPr="002D2DAF">
        <w:rPr>
          <w:b/>
          <w:sz w:val="28"/>
          <w:szCs w:val="28"/>
        </w:rPr>
        <w:t xml:space="preserve"> Кабардино-Балкарской Республики, и о порядке формирования фондов оплаты труда указанных категорий лиц</w:t>
      </w:r>
    </w:p>
    <w:p w:rsidR="000F4733" w:rsidRPr="002D2DAF" w:rsidRDefault="000F4733" w:rsidP="000F4733">
      <w:pPr>
        <w:keepNext/>
        <w:tabs>
          <w:tab w:val="left" w:pos="6200"/>
        </w:tabs>
        <w:ind w:right="-57"/>
        <w:jc w:val="center"/>
        <w:outlineLvl w:val="2"/>
        <w:rPr>
          <w:b/>
          <w:sz w:val="28"/>
          <w:szCs w:val="28"/>
        </w:rPr>
      </w:pPr>
    </w:p>
    <w:p w:rsidR="000F4733" w:rsidRPr="00E83A63" w:rsidRDefault="000F4733" w:rsidP="00D5738F">
      <w:pPr>
        <w:autoSpaceDE w:val="0"/>
        <w:autoSpaceDN w:val="0"/>
        <w:adjustRightInd w:val="0"/>
        <w:jc w:val="both"/>
        <w:rPr>
          <w:sz w:val="26"/>
          <w:szCs w:val="26"/>
        </w:rPr>
      </w:pPr>
      <w:r w:rsidRPr="00E83A63">
        <w:rPr>
          <w:spacing w:val="-4"/>
          <w:sz w:val="26"/>
          <w:szCs w:val="26"/>
        </w:rPr>
        <w:t>В соответствии с федеральными законами от 6 октября 2003 г. № 131-ФЗ</w:t>
      </w:r>
      <w:r w:rsidRPr="00E83A63">
        <w:rPr>
          <w:sz w:val="26"/>
          <w:szCs w:val="26"/>
        </w:rPr>
        <w:t xml:space="preserve"> «Об общих принципах организации местного самоуправления в Российской Федерации», от 2 марта 2007 г. № 25-ФЗ «О муниципальной </w:t>
      </w:r>
      <w:r w:rsidR="00B57DC1">
        <w:rPr>
          <w:spacing w:val="-4"/>
          <w:sz w:val="26"/>
          <w:szCs w:val="26"/>
        </w:rPr>
        <w:t xml:space="preserve">службе </w:t>
      </w:r>
      <w:r w:rsidRPr="00E83A63">
        <w:rPr>
          <w:spacing w:val="-4"/>
          <w:sz w:val="26"/>
          <w:szCs w:val="26"/>
        </w:rPr>
        <w:t xml:space="preserve">в Российской Федерации», </w:t>
      </w:r>
      <w:r w:rsidRPr="00E83A63">
        <w:rPr>
          <w:sz w:val="26"/>
          <w:szCs w:val="26"/>
        </w:rPr>
        <w:t>Правилами выплаты ежемесячных процентных надбавок к должностному окладу (тарифн</w:t>
      </w:r>
      <w:r w:rsidR="00B57DC1">
        <w:rPr>
          <w:sz w:val="26"/>
          <w:szCs w:val="26"/>
        </w:rPr>
        <w:t xml:space="preserve">ой ставке) граждан, допущенных </w:t>
      </w:r>
      <w:r w:rsidRPr="00E83A63">
        <w:rPr>
          <w:sz w:val="26"/>
          <w:szCs w:val="26"/>
        </w:rPr>
        <w:t xml:space="preserve">к государственной тайне на постоянной основе, и сотрудников структурных подразделений по защите государственной тайны, утвержденными постановлением Правительства Российской Федерации от 18 сентября 2006 г. № 573 «О предоставлении социальных </w:t>
      </w:r>
      <w:r w:rsidR="00B57DC1">
        <w:rPr>
          <w:sz w:val="26"/>
          <w:szCs w:val="26"/>
        </w:rPr>
        <w:t xml:space="preserve">гарантий гражданам, допущенным </w:t>
      </w:r>
      <w:r w:rsidRPr="00E83A63">
        <w:rPr>
          <w:sz w:val="26"/>
          <w:szCs w:val="26"/>
        </w:rPr>
        <w:t xml:space="preserve">к государственной тайне на постоянной основе, и сотрудникам структурных подразделений по защите государственной тайны», </w:t>
      </w:r>
      <w:r w:rsidR="00B57DC1">
        <w:rPr>
          <w:spacing w:val="-4"/>
          <w:sz w:val="26"/>
          <w:szCs w:val="26"/>
        </w:rPr>
        <w:t xml:space="preserve">законами </w:t>
      </w:r>
      <w:r w:rsidRPr="00E83A63">
        <w:rPr>
          <w:spacing w:val="-4"/>
          <w:sz w:val="26"/>
          <w:szCs w:val="26"/>
        </w:rPr>
        <w:t>Кабардино-Балкарской Республики</w:t>
      </w:r>
      <w:r w:rsidRPr="00E83A63">
        <w:rPr>
          <w:sz w:val="26"/>
          <w:szCs w:val="26"/>
        </w:rPr>
        <w:t xml:space="preserve"> от 1 декабря 2009 г. № 61-РЗ </w:t>
      </w:r>
      <w:r w:rsidRPr="00E83A63">
        <w:rPr>
          <w:sz w:val="26"/>
          <w:szCs w:val="26"/>
        </w:rPr>
        <w:br/>
      </w:r>
      <w:r w:rsidRPr="00E83A63">
        <w:rPr>
          <w:sz w:val="26"/>
          <w:szCs w:val="26"/>
        </w:rPr>
        <w:lastRenderedPageBreak/>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w:t>
      </w:r>
      <w:r w:rsidR="00B57DC1">
        <w:rPr>
          <w:sz w:val="26"/>
          <w:szCs w:val="26"/>
        </w:rPr>
        <w:t xml:space="preserve">еспублике» и от 4 июля 1998 г. </w:t>
      </w:r>
      <w:r w:rsidRPr="00E83A63">
        <w:rPr>
          <w:sz w:val="26"/>
          <w:szCs w:val="26"/>
        </w:rPr>
        <w:t xml:space="preserve">№ 8-РЗ «О муниципальной службе в Кабардино-Балкарской Республике» (далее – Закон № 8-РЗ), Уставом </w:t>
      </w:r>
      <w:r w:rsidR="00642C0A" w:rsidRPr="00E83A63">
        <w:rPr>
          <w:bCs/>
          <w:sz w:val="26"/>
          <w:szCs w:val="26"/>
        </w:rPr>
        <w:t xml:space="preserve">сельского поселения  Белокаменское  Зольского </w:t>
      </w:r>
      <w:r w:rsidR="00E848CF" w:rsidRPr="00E83A63">
        <w:rPr>
          <w:bCs/>
          <w:sz w:val="26"/>
          <w:szCs w:val="26"/>
        </w:rPr>
        <w:t xml:space="preserve">муниципального района </w:t>
      </w:r>
      <w:r w:rsidRPr="00E83A63">
        <w:rPr>
          <w:sz w:val="26"/>
          <w:szCs w:val="26"/>
        </w:rPr>
        <w:t xml:space="preserve"> Кабардино-Балкарской Республики, утвержденном</w:t>
      </w:r>
      <w:r w:rsidR="00DB7242">
        <w:rPr>
          <w:sz w:val="26"/>
          <w:szCs w:val="26"/>
        </w:rPr>
        <w:t xml:space="preserve"> </w:t>
      </w:r>
      <w:r w:rsidRPr="00E83A63">
        <w:rPr>
          <w:sz w:val="26"/>
          <w:szCs w:val="26"/>
        </w:rPr>
        <w:t xml:space="preserve">решением Совета местного самоуправления </w:t>
      </w:r>
      <w:r w:rsidR="00FA30A9" w:rsidRPr="00E83A63">
        <w:rPr>
          <w:sz w:val="26"/>
          <w:szCs w:val="26"/>
        </w:rPr>
        <w:t xml:space="preserve">сельского поселения  </w:t>
      </w:r>
      <w:r w:rsidR="00642C0A" w:rsidRPr="00E83A63">
        <w:rPr>
          <w:bCs/>
          <w:sz w:val="26"/>
          <w:szCs w:val="26"/>
        </w:rPr>
        <w:t>Белокаменское  Зольского</w:t>
      </w:r>
      <w:r w:rsidR="00D5738F">
        <w:rPr>
          <w:bCs/>
          <w:sz w:val="26"/>
          <w:szCs w:val="26"/>
        </w:rPr>
        <w:t xml:space="preserve"> </w:t>
      </w:r>
      <w:r w:rsidR="00FA30A9" w:rsidRPr="00E83A63">
        <w:rPr>
          <w:sz w:val="26"/>
          <w:szCs w:val="26"/>
        </w:rPr>
        <w:t xml:space="preserve">муниципального района </w:t>
      </w:r>
      <w:r w:rsidR="002D2DAF" w:rsidRPr="00E83A63">
        <w:rPr>
          <w:sz w:val="26"/>
          <w:szCs w:val="26"/>
        </w:rPr>
        <w:t>Кабардино-Балкарской Республики</w:t>
      </w:r>
      <w:r w:rsidRPr="00E83A63">
        <w:rPr>
          <w:sz w:val="26"/>
          <w:szCs w:val="26"/>
        </w:rPr>
        <w:t xml:space="preserve"> от </w:t>
      </w:r>
      <w:r w:rsidR="00642C0A" w:rsidRPr="00E83A63">
        <w:rPr>
          <w:sz w:val="26"/>
          <w:szCs w:val="26"/>
        </w:rPr>
        <w:t>28 июн</w:t>
      </w:r>
      <w:r w:rsidR="00C7399F" w:rsidRPr="00E83A63">
        <w:rPr>
          <w:sz w:val="26"/>
          <w:szCs w:val="26"/>
        </w:rPr>
        <w:t>я</w:t>
      </w:r>
      <w:r w:rsidRPr="00E83A63">
        <w:rPr>
          <w:sz w:val="26"/>
          <w:szCs w:val="26"/>
        </w:rPr>
        <w:t xml:space="preserve"> 20</w:t>
      </w:r>
      <w:r w:rsidR="00C7399F" w:rsidRPr="00E83A63">
        <w:rPr>
          <w:sz w:val="26"/>
          <w:szCs w:val="26"/>
        </w:rPr>
        <w:t>24</w:t>
      </w:r>
      <w:r w:rsidRPr="00E83A63">
        <w:rPr>
          <w:sz w:val="26"/>
          <w:szCs w:val="26"/>
        </w:rPr>
        <w:t xml:space="preserve"> года № </w:t>
      </w:r>
      <w:r w:rsidR="00642C0A" w:rsidRPr="00E83A63">
        <w:rPr>
          <w:sz w:val="26"/>
          <w:szCs w:val="26"/>
        </w:rPr>
        <w:t>1/19-07</w:t>
      </w:r>
      <w:r w:rsidR="00664E54" w:rsidRPr="00E83A63">
        <w:rPr>
          <w:sz w:val="26"/>
          <w:szCs w:val="26"/>
        </w:rPr>
        <w:t>,</w:t>
      </w:r>
    </w:p>
    <w:p w:rsidR="000F4733" w:rsidRPr="00E83A63" w:rsidRDefault="000F4733" w:rsidP="000F4733">
      <w:pPr>
        <w:widowControl w:val="0"/>
        <w:autoSpaceDE w:val="0"/>
        <w:autoSpaceDN w:val="0"/>
        <w:adjustRightInd w:val="0"/>
        <w:ind w:firstLine="540"/>
        <w:jc w:val="center"/>
        <w:rPr>
          <w:b/>
          <w:sz w:val="26"/>
          <w:szCs w:val="26"/>
        </w:rPr>
      </w:pPr>
    </w:p>
    <w:p w:rsidR="000F4733" w:rsidRPr="00E83A63" w:rsidRDefault="000F4733" w:rsidP="000F4733">
      <w:pPr>
        <w:widowControl w:val="0"/>
        <w:autoSpaceDE w:val="0"/>
        <w:autoSpaceDN w:val="0"/>
        <w:adjustRightInd w:val="0"/>
        <w:ind w:firstLine="540"/>
        <w:jc w:val="center"/>
        <w:rPr>
          <w:b/>
          <w:sz w:val="26"/>
          <w:szCs w:val="26"/>
        </w:rPr>
      </w:pPr>
      <w:r w:rsidRPr="00E83A63">
        <w:rPr>
          <w:b/>
          <w:sz w:val="26"/>
          <w:szCs w:val="26"/>
        </w:rPr>
        <w:t>РЕШИЛ:</w:t>
      </w:r>
    </w:p>
    <w:p w:rsidR="000F4733" w:rsidRPr="00E83A63" w:rsidRDefault="000F4733" w:rsidP="000F4733">
      <w:pPr>
        <w:widowControl w:val="0"/>
        <w:autoSpaceDE w:val="0"/>
        <w:autoSpaceDN w:val="0"/>
        <w:adjustRightInd w:val="0"/>
        <w:ind w:firstLine="540"/>
        <w:jc w:val="center"/>
        <w:rPr>
          <w:b/>
          <w:sz w:val="26"/>
          <w:szCs w:val="26"/>
        </w:rPr>
      </w:pPr>
    </w:p>
    <w:p w:rsidR="000F4733" w:rsidRPr="00E83A63" w:rsidRDefault="000F4733" w:rsidP="000F4733">
      <w:pPr>
        <w:autoSpaceDE w:val="0"/>
        <w:autoSpaceDN w:val="0"/>
        <w:adjustRightInd w:val="0"/>
        <w:ind w:firstLine="709"/>
        <w:jc w:val="both"/>
        <w:rPr>
          <w:sz w:val="26"/>
          <w:szCs w:val="26"/>
        </w:rPr>
      </w:pPr>
      <w:r w:rsidRPr="00E83A63">
        <w:rPr>
          <w:sz w:val="26"/>
          <w:szCs w:val="26"/>
        </w:rPr>
        <w:t>1. Утвердить прилагаемые:</w:t>
      </w:r>
    </w:p>
    <w:p w:rsidR="000F4733" w:rsidRPr="00E83A63" w:rsidRDefault="000F4733" w:rsidP="000F4733">
      <w:pPr>
        <w:autoSpaceDE w:val="0"/>
        <w:autoSpaceDN w:val="0"/>
        <w:adjustRightInd w:val="0"/>
        <w:ind w:firstLine="709"/>
        <w:jc w:val="both"/>
        <w:rPr>
          <w:bCs/>
          <w:sz w:val="26"/>
          <w:szCs w:val="26"/>
        </w:rPr>
      </w:pPr>
      <w:r w:rsidRPr="00E83A63">
        <w:rPr>
          <w:sz w:val="26"/>
          <w:szCs w:val="26"/>
        </w:rPr>
        <w:t xml:space="preserve">Положение </w:t>
      </w:r>
      <w:r w:rsidRPr="00E83A63">
        <w:rPr>
          <w:bCs/>
          <w:sz w:val="26"/>
          <w:szCs w:val="26"/>
        </w:rPr>
        <w:t>об оплате труда лиц, замещающих муниципальные должности</w:t>
      </w:r>
      <w:r w:rsidR="00642C0A" w:rsidRPr="00E83A63">
        <w:rPr>
          <w:bCs/>
          <w:sz w:val="26"/>
          <w:szCs w:val="26"/>
        </w:rPr>
        <w:t xml:space="preserve"> сельского поселения  Белокаменское  Зольского </w:t>
      </w:r>
      <w:r w:rsidR="00FA30A9" w:rsidRPr="00E83A63">
        <w:rPr>
          <w:bCs/>
          <w:sz w:val="26"/>
          <w:szCs w:val="26"/>
        </w:rPr>
        <w:t xml:space="preserve">муниципального района </w:t>
      </w:r>
      <w:r w:rsidRPr="00E83A63">
        <w:rPr>
          <w:bCs/>
          <w:sz w:val="26"/>
          <w:szCs w:val="26"/>
        </w:rPr>
        <w:t xml:space="preserve"> Кабардино-Балкарской Республики</w:t>
      </w:r>
      <w:r w:rsidRPr="00E83A63">
        <w:rPr>
          <w:sz w:val="26"/>
          <w:szCs w:val="26"/>
        </w:rPr>
        <w:t xml:space="preserve"> на постоянной основе</w:t>
      </w:r>
      <w:r w:rsidRPr="00E83A63">
        <w:rPr>
          <w:bCs/>
          <w:sz w:val="26"/>
          <w:szCs w:val="26"/>
        </w:rPr>
        <w:t>;</w:t>
      </w:r>
    </w:p>
    <w:p w:rsidR="000F4733" w:rsidRPr="00E83A63" w:rsidRDefault="000F4733" w:rsidP="000F4733">
      <w:pPr>
        <w:autoSpaceDE w:val="0"/>
        <w:autoSpaceDN w:val="0"/>
        <w:adjustRightInd w:val="0"/>
        <w:ind w:firstLine="709"/>
        <w:jc w:val="both"/>
        <w:rPr>
          <w:bCs/>
          <w:sz w:val="26"/>
          <w:szCs w:val="26"/>
        </w:rPr>
      </w:pPr>
      <w:r w:rsidRPr="00E83A63">
        <w:rPr>
          <w:bCs/>
          <w:sz w:val="26"/>
          <w:szCs w:val="26"/>
        </w:rPr>
        <w:t xml:space="preserve">Порядок формирования фонда оплаты труда лица, замещающего муниципальную должность </w:t>
      </w:r>
      <w:r w:rsidR="00FA30A9" w:rsidRPr="00E83A63">
        <w:rPr>
          <w:bCs/>
          <w:sz w:val="26"/>
          <w:szCs w:val="26"/>
        </w:rPr>
        <w:t xml:space="preserve">сельского поселения  </w:t>
      </w:r>
      <w:r w:rsidR="00642C0A" w:rsidRPr="00E83A63">
        <w:rPr>
          <w:bCs/>
          <w:sz w:val="26"/>
          <w:szCs w:val="26"/>
        </w:rPr>
        <w:t xml:space="preserve">Белокаменское  Зольского </w:t>
      </w:r>
      <w:r w:rsidR="00FA30A9" w:rsidRPr="00E83A63">
        <w:rPr>
          <w:bCs/>
          <w:sz w:val="26"/>
          <w:szCs w:val="26"/>
        </w:rPr>
        <w:t xml:space="preserve">муниципального района </w:t>
      </w:r>
      <w:r w:rsidRPr="00E83A63">
        <w:rPr>
          <w:bCs/>
          <w:sz w:val="26"/>
          <w:szCs w:val="26"/>
        </w:rPr>
        <w:t xml:space="preserve"> Кабардино-Балкарской Республики на постоянной основе; </w:t>
      </w:r>
    </w:p>
    <w:p w:rsidR="000F4733" w:rsidRPr="00E83A63" w:rsidRDefault="000F4733" w:rsidP="000F4733">
      <w:pPr>
        <w:autoSpaceDE w:val="0"/>
        <w:autoSpaceDN w:val="0"/>
        <w:adjustRightInd w:val="0"/>
        <w:ind w:firstLine="709"/>
        <w:jc w:val="both"/>
        <w:rPr>
          <w:bCs/>
          <w:sz w:val="26"/>
          <w:szCs w:val="26"/>
        </w:rPr>
      </w:pPr>
      <w:r w:rsidRPr="00E83A63">
        <w:rPr>
          <w:bCs/>
          <w:sz w:val="26"/>
          <w:szCs w:val="26"/>
        </w:rPr>
        <w:t xml:space="preserve">Положение об оплате труда лиц, замещающих должности муниципальной службы в органах местного самоуправления </w:t>
      </w:r>
      <w:r w:rsidR="00E848CF" w:rsidRPr="00E83A63">
        <w:rPr>
          <w:bCs/>
          <w:sz w:val="26"/>
          <w:szCs w:val="26"/>
        </w:rPr>
        <w:t xml:space="preserve">сельского поселения  </w:t>
      </w:r>
      <w:r w:rsidR="00642C0A" w:rsidRPr="00E83A63">
        <w:rPr>
          <w:bCs/>
          <w:sz w:val="26"/>
          <w:szCs w:val="26"/>
        </w:rPr>
        <w:t xml:space="preserve">Белокаменское  Зольского </w:t>
      </w:r>
      <w:r w:rsidR="00E848CF" w:rsidRPr="00E83A63">
        <w:rPr>
          <w:bCs/>
          <w:sz w:val="26"/>
          <w:szCs w:val="26"/>
        </w:rPr>
        <w:t xml:space="preserve">муниципального района </w:t>
      </w:r>
      <w:r w:rsidRPr="00E83A63">
        <w:rPr>
          <w:bCs/>
          <w:sz w:val="26"/>
          <w:szCs w:val="26"/>
        </w:rPr>
        <w:t xml:space="preserve"> Кабардино-Балкарской Республики;</w:t>
      </w:r>
    </w:p>
    <w:p w:rsidR="000F4733" w:rsidRPr="00E83A63" w:rsidRDefault="000F4733" w:rsidP="000F4733">
      <w:pPr>
        <w:autoSpaceDE w:val="0"/>
        <w:autoSpaceDN w:val="0"/>
        <w:adjustRightInd w:val="0"/>
        <w:ind w:firstLine="709"/>
        <w:jc w:val="both"/>
        <w:rPr>
          <w:bCs/>
          <w:sz w:val="26"/>
          <w:szCs w:val="26"/>
        </w:rPr>
      </w:pPr>
      <w:r w:rsidRPr="00E83A63">
        <w:rPr>
          <w:bCs/>
          <w:sz w:val="26"/>
          <w:szCs w:val="26"/>
        </w:rPr>
        <w:t xml:space="preserve">Порядок формирования фонда оплаты труда муниципальных служащих органов местного самоуправления </w:t>
      </w:r>
      <w:r w:rsidR="00E848CF" w:rsidRPr="00E83A63">
        <w:rPr>
          <w:bCs/>
          <w:sz w:val="26"/>
          <w:szCs w:val="26"/>
        </w:rPr>
        <w:t xml:space="preserve">сельского поселения </w:t>
      </w:r>
      <w:r w:rsidR="00642C0A" w:rsidRPr="00E83A63">
        <w:rPr>
          <w:bCs/>
          <w:sz w:val="26"/>
          <w:szCs w:val="26"/>
        </w:rPr>
        <w:t>Белокаменское  Зольского</w:t>
      </w:r>
      <w:r w:rsidR="00DB7242">
        <w:rPr>
          <w:bCs/>
          <w:sz w:val="26"/>
          <w:szCs w:val="26"/>
        </w:rPr>
        <w:t xml:space="preserve"> </w:t>
      </w:r>
      <w:r w:rsidR="00E848CF" w:rsidRPr="00E83A63">
        <w:rPr>
          <w:bCs/>
          <w:sz w:val="26"/>
          <w:szCs w:val="26"/>
        </w:rPr>
        <w:t xml:space="preserve">муниципального района </w:t>
      </w:r>
      <w:r w:rsidRPr="00E83A63">
        <w:rPr>
          <w:bCs/>
          <w:sz w:val="26"/>
          <w:szCs w:val="26"/>
        </w:rPr>
        <w:t xml:space="preserve"> Кабардино-Балкарской Республики. </w:t>
      </w:r>
    </w:p>
    <w:p w:rsidR="000F4733" w:rsidRPr="00E83A63" w:rsidRDefault="000F4733" w:rsidP="000F4733">
      <w:pPr>
        <w:autoSpaceDE w:val="0"/>
        <w:autoSpaceDN w:val="0"/>
        <w:adjustRightInd w:val="0"/>
        <w:ind w:firstLine="709"/>
        <w:jc w:val="both"/>
        <w:rPr>
          <w:bCs/>
          <w:sz w:val="26"/>
          <w:szCs w:val="26"/>
        </w:rPr>
      </w:pPr>
      <w:r w:rsidRPr="00E83A63">
        <w:rPr>
          <w:bCs/>
          <w:sz w:val="26"/>
          <w:szCs w:val="26"/>
        </w:rPr>
        <w:t>2. </w:t>
      </w:r>
      <w:r w:rsidR="00642C0A" w:rsidRPr="00E83A63">
        <w:rPr>
          <w:bCs/>
          <w:sz w:val="26"/>
          <w:szCs w:val="26"/>
        </w:rPr>
        <w:t xml:space="preserve">Главному бухгалтеру </w:t>
      </w:r>
      <w:r w:rsidR="00700CE6" w:rsidRPr="00E83A63">
        <w:rPr>
          <w:bCs/>
          <w:sz w:val="26"/>
          <w:szCs w:val="26"/>
        </w:rPr>
        <w:t xml:space="preserve">местной администрации </w:t>
      </w:r>
      <w:r w:rsidR="00E848CF" w:rsidRPr="00E83A63">
        <w:rPr>
          <w:bCs/>
          <w:sz w:val="26"/>
          <w:szCs w:val="26"/>
        </w:rPr>
        <w:t xml:space="preserve">сельского поселения </w:t>
      </w:r>
      <w:r w:rsidR="00642C0A" w:rsidRPr="00E83A63">
        <w:rPr>
          <w:bCs/>
          <w:sz w:val="26"/>
          <w:szCs w:val="26"/>
        </w:rPr>
        <w:t>Белокаменское  Зольского</w:t>
      </w:r>
      <w:r w:rsidR="00D5738F">
        <w:rPr>
          <w:bCs/>
          <w:sz w:val="26"/>
          <w:szCs w:val="26"/>
        </w:rPr>
        <w:t xml:space="preserve"> </w:t>
      </w:r>
      <w:r w:rsidR="00E848CF" w:rsidRPr="00E83A63">
        <w:rPr>
          <w:bCs/>
          <w:sz w:val="26"/>
          <w:szCs w:val="26"/>
        </w:rPr>
        <w:t xml:space="preserve">муниципального района </w:t>
      </w:r>
      <w:r w:rsidR="00E973FD" w:rsidRPr="00E83A63">
        <w:rPr>
          <w:bCs/>
          <w:sz w:val="26"/>
          <w:szCs w:val="26"/>
        </w:rPr>
        <w:t xml:space="preserve"> Кабардино-Балкарской Республики (далее – сельское поселение)</w:t>
      </w:r>
      <w:r w:rsidRPr="00E83A63">
        <w:rPr>
          <w:bCs/>
          <w:sz w:val="26"/>
          <w:szCs w:val="26"/>
        </w:rPr>
        <w:t>:</w:t>
      </w:r>
    </w:p>
    <w:p w:rsidR="000F4733" w:rsidRPr="00E83A63" w:rsidRDefault="000F4733" w:rsidP="000F4733">
      <w:pPr>
        <w:autoSpaceDE w:val="0"/>
        <w:autoSpaceDN w:val="0"/>
        <w:adjustRightInd w:val="0"/>
        <w:ind w:firstLine="709"/>
        <w:jc w:val="both"/>
        <w:rPr>
          <w:bCs/>
          <w:sz w:val="26"/>
          <w:szCs w:val="26"/>
        </w:rPr>
      </w:pPr>
      <w:r w:rsidRPr="00E83A63">
        <w:rPr>
          <w:bCs/>
          <w:sz w:val="26"/>
          <w:szCs w:val="26"/>
        </w:rPr>
        <w:t xml:space="preserve">а) ежегодно при формировании фондов оплаты труда муниципальных служащих, замещающих должности в органах местного самоуправления </w:t>
      </w:r>
      <w:r w:rsidR="00F86911" w:rsidRPr="00E83A63">
        <w:rPr>
          <w:bCs/>
          <w:sz w:val="26"/>
          <w:szCs w:val="26"/>
        </w:rPr>
        <w:t xml:space="preserve">сельского поселения </w:t>
      </w:r>
      <w:r w:rsidRPr="00E83A63">
        <w:rPr>
          <w:bCs/>
          <w:sz w:val="26"/>
          <w:szCs w:val="26"/>
        </w:rPr>
        <w:t xml:space="preserve">(далее также – муниципальные служащие), обеспечить </w:t>
      </w:r>
      <w:r w:rsidRPr="00E83A63">
        <w:rPr>
          <w:bCs/>
          <w:spacing w:val="-4"/>
          <w:sz w:val="26"/>
          <w:szCs w:val="26"/>
        </w:rPr>
        <w:t xml:space="preserve">соблюдение требования части 7 статьи 28 Закона </w:t>
      </w:r>
      <w:r w:rsidRPr="00E83A63">
        <w:rPr>
          <w:bCs/>
          <w:sz w:val="26"/>
          <w:szCs w:val="26"/>
        </w:rPr>
        <w:t>№ 8-РЗ;</w:t>
      </w:r>
    </w:p>
    <w:p w:rsidR="000F4733" w:rsidRPr="00E83A63" w:rsidRDefault="000F4733" w:rsidP="000F4733">
      <w:pPr>
        <w:autoSpaceDE w:val="0"/>
        <w:autoSpaceDN w:val="0"/>
        <w:adjustRightInd w:val="0"/>
        <w:ind w:firstLine="709"/>
        <w:jc w:val="both"/>
        <w:rPr>
          <w:sz w:val="26"/>
          <w:szCs w:val="26"/>
        </w:rPr>
      </w:pPr>
      <w:r w:rsidRPr="00E83A63">
        <w:rPr>
          <w:bCs/>
          <w:sz w:val="26"/>
          <w:szCs w:val="26"/>
        </w:rPr>
        <w:t xml:space="preserve">б) при подготовке и оценке проектов правовых актов </w:t>
      </w:r>
      <w:r w:rsidR="00F86911" w:rsidRPr="00E83A63">
        <w:rPr>
          <w:bCs/>
          <w:sz w:val="26"/>
          <w:szCs w:val="26"/>
        </w:rPr>
        <w:t xml:space="preserve">сельского поселения </w:t>
      </w:r>
      <w:r w:rsidRPr="00E83A63">
        <w:rPr>
          <w:sz w:val="26"/>
          <w:szCs w:val="26"/>
        </w:rPr>
        <w:t>обеспечить:</w:t>
      </w:r>
    </w:p>
    <w:p w:rsidR="000F4733" w:rsidRPr="00E83A63" w:rsidRDefault="000F4733" w:rsidP="000F4733">
      <w:pPr>
        <w:autoSpaceDE w:val="0"/>
        <w:autoSpaceDN w:val="0"/>
        <w:adjustRightInd w:val="0"/>
        <w:ind w:firstLine="709"/>
        <w:jc w:val="both"/>
        <w:rPr>
          <w:sz w:val="26"/>
          <w:szCs w:val="26"/>
        </w:rPr>
      </w:pPr>
      <w:r w:rsidRPr="00E83A63">
        <w:rPr>
          <w:sz w:val="26"/>
          <w:szCs w:val="26"/>
        </w:rPr>
        <w:t xml:space="preserve">в соответствии с частями 1-1, 2-1 и 5-2 </w:t>
      </w:r>
      <w:r w:rsidRPr="00E83A63">
        <w:rPr>
          <w:spacing w:val="-4"/>
          <w:sz w:val="26"/>
          <w:szCs w:val="26"/>
        </w:rPr>
        <w:t xml:space="preserve">статьи 28 Закона  </w:t>
      </w:r>
      <w:r w:rsidRPr="00E83A63">
        <w:rPr>
          <w:spacing w:val="-4"/>
          <w:sz w:val="26"/>
          <w:szCs w:val="26"/>
        </w:rPr>
        <w:br/>
      </w:r>
      <w:r w:rsidRPr="00E83A63">
        <w:rPr>
          <w:sz w:val="26"/>
          <w:szCs w:val="26"/>
        </w:rPr>
        <w:t>№ 8-РЗ соблюдение условий определения размеров месячных окладов муниципальных служащих в соответствии с замещаемыми ими должностями муниципальной службы (должностных окладов), их увеличения (индексации), а также размеров ежемесячного денежного поощрения муниципальных служащих;</w:t>
      </w:r>
    </w:p>
    <w:p w:rsidR="000F4733" w:rsidRPr="00E83A63" w:rsidRDefault="000F4733" w:rsidP="000F4733">
      <w:pPr>
        <w:autoSpaceDE w:val="0"/>
        <w:autoSpaceDN w:val="0"/>
        <w:adjustRightInd w:val="0"/>
        <w:ind w:firstLine="709"/>
        <w:jc w:val="both"/>
        <w:rPr>
          <w:sz w:val="26"/>
          <w:szCs w:val="26"/>
        </w:rPr>
      </w:pPr>
      <w:r w:rsidRPr="00E83A63">
        <w:rPr>
          <w:sz w:val="26"/>
          <w:szCs w:val="26"/>
        </w:rPr>
        <w:t xml:space="preserve">в соответствии с частью 6 </w:t>
      </w:r>
      <w:r w:rsidRPr="00E83A63">
        <w:rPr>
          <w:spacing w:val="-4"/>
          <w:sz w:val="26"/>
          <w:szCs w:val="26"/>
        </w:rPr>
        <w:t xml:space="preserve">статьи 28 Закона </w:t>
      </w:r>
      <w:r w:rsidRPr="00E83A63">
        <w:rPr>
          <w:sz w:val="26"/>
          <w:szCs w:val="26"/>
        </w:rPr>
        <w:t xml:space="preserve">№ 8-РЗ </w:t>
      </w:r>
      <w:r w:rsidRPr="00E83A63">
        <w:rPr>
          <w:sz w:val="26"/>
          <w:szCs w:val="26"/>
        </w:rPr>
        <w:br/>
        <w:t>соблюдение в случаях, установленных Бюджетным кодексом Российской Федерации, нормативов формирования расходов на оплату труда муниципальных служащих и (или) содержание органов местного самоуправления, установленных Правительством Кабардино-Балкарской Республики.</w:t>
      </w:r>
    </w:p>
    <w:p w:rsidR="000F4733" w:rsidRPr="00E83A63" w:rsidRDefault="00D5738F" w:rsidP="000F4733">
      <w:pPr>
        <w:autoSpaceDE w:val="0"/>
        <w:autoSpaceDN w:val="0"/>
        <w:adjustRightInd w:val="0"/>
        <w:ind w:firstLine="709"/>
        <w:jc w:val="both"/>
        <w:rPr>
          <w:sz w:val="26"/>
          <w:szCs w:val="26"/>
        </w:rPr>
      </w:pPr>
      <w:r>
        <w:rPr>
          <w:sz w:val="26"/>
          <w:szCs w:val="26"/>
        </w:rPr>
        <w:t>3. Признать утратившим</w:t>
      </w:r>
      <w:r w:rsidR="000F4733" w:rsidRPr="00E83A63">
        <w:rPr>
          <w:sz w:val="26"/>
          <w:szCs w:val="26"/>
        </w:rPr>
        <w:t xml:space="preserve"> силу:</w:t>
      </w:r>
    </w:p>
    <w:p w:rsidR="000F4733" w:rsidRPr="007A6AEC" w:rsidRDefault="000F4733" w:rsidP="00D5738F">
      <w:pPr>
        <w:widowControl w:val="0"/>
        <w:jc w:val="both"/>
        <w:rPr>
          <w:sz w:val="26"/>
          <w:szCs w:val="26"/>
        </w:rPr>
      </w:pPr>
      <w:r w:rsidRPr="00E83A63">
        <w:rPr>
          <w:sz w:val="26"/>
          <w:szCs w:val="26"/>
        </w:rPr>
        <w:t>1</w:t>
      </w:r>
      <w:r w:rsidRPr="007A6AEC">
        <w:rPr>
          <w:sz w:val="26"/>
          <w:szCs w:val="26"/>
        </w:rPr>
        <w:t xml:space="preserve">) </w:t>
      </w:r>
      <w:r w:rsidR="007A6AEC">
        <w:rPr>
          <w:sz w:val="26"/>
          <w:szCs w:val="26"/>
        </w:rPr>
        <w:t>решение</w:t>
      </w:r>
      <w:r w:rsidR="007A6AEC" w:rsidRPr="007A6AEC">
        <w:rPr>
          <w:sz w:val="26"/>
          <w:szCs w:val="26"/>
        </w:rPr>
        <w:t xml:space="preserve">  №2</w:t>
      </w:r>
      <w:r w:rsidR="007A6AEC">
        <w:rPr>
          <w:sz w:val="26"/>
          <w:szCs w:val="26"/>
        </w:rPr>
        <w:t xml:space="preserve"> от 27.12.2024г. </w:t>
      </w:r>
      <w:r w:rsidR="007A6AEC" w:rsidRPr="007A6AEC">
        <w:rPr>
          <w:sz w:val="26"/>
          <w:szCs w:val="26"/>
        </w:rPr>
        <w:t xml:space="preserve">сессии  Совета  местного  самоуправления  сельского поселения Белокаменское  Зольского </w:t>
      </w:r>
      <w:r w:rsidR="007A6AEC">
        <w:rPr>
          <w:sz w:val="26"/>
          <w:szCs w:val="26"/>
        </w:rPr>
        <w:t>муниципального района Кабардино-</w:t>
      </w:r>
      <w:r w:rsidR="007A6AEC" w:rsidRPr="007A6AEC">
        <w:rPr>
          <w:sz w:val="26"/>
          <w:szCs w:val="26"/>
        </w:rPr>
        <w:t xml:space="preserve">Балкарской Республики </w:t>
      </w:r>
      <w:r w:rsidR="007A6AEC" w:rsidRPr="007A6AEC">
        <w:rPr>
          <w:sz w:val="26"/>
          <w:szCs w:val="26"/>
          <w:lang w:val="en-US"/>
        </w:rPr>
        <w:t>VII</w:t>
      </w:r>
      <w:r w:rsidR="007A6AEC" w:rsidRPr="007A6AEC">
        <w:rPr>
          <w:sz w:val="26"/>
          <w:szCs w:val="26"/>
        </w:rPr>
        <w:t xml:space="preserve">  созыва</w:t>
      </w:r>
      <w:r w:rsidR="007A6AEC">
        <w:rPr>
          <w:sz w:val="26"/>
          <w:szCs w:val="26"/>
        </w:rPr>
        <w:t xml:space="preserve">   «</w:t>
      </w:r>
      <w:r w:rsidR="007A6AEC" w:rsidRPr="007A6AEC">
        <w:rPr>
          <w:sz w:val="26"/>
          <w:szCs w:val="26"/>
        </w:rPr>
        <w:t xml:space="preserve">Об оплате труда лиц, замещающих муниципальные должности </w:t>
      </w:r>
      <w:r w:rsidR="007A6AEC" w:rsidRPr="007A6AEC">
        <w:rPr>
          <w:sz w:val="26"/>
          <w:szCs w:val="26"/>
        </w:rPr>
        <w:lastRenderedPageBreak/>
        <w:t>сельского поселения  Белокаменское  Зольского муниципального района  Кабардино-Балкарской Республики на постоянной основе, должности муниципальной службы в органах местного самоуправления сельского поселения  Белокаменское  Зольского муниципального района  Кабардино-Балкарской Республики, и о порядке формирования фондов оплаты труда указанных категорий лиц</w:t>
      </w:r>
      <w:r w:rsidRPr="007A6AEC">
        <w:rPr>
          <w:sz w:val="26"/>
          <w:szCs w:val="26"/>
        </w:rPr>
        <w:t>;</w:t>
      </w:r>
    </w:p>
    <w:p w:rsidR="000F4733" w:rsidRPr="00E83A63" w:rsidRDefault="000F4733" w:rsidP="000F4733">
      <w:pPr>
        <w:autoSpaceDE w:val="0"/>
        <w:autoSpaceDN w:val="0"/>
        <w:adjustRightInd w:val="0"/>
        <w:ind w:firstLine="709"/>
        <w:jc w:val="both"/>
        <w:rPr>
          <w:sz w:val="26"/>
          <w:szCs w:val="26"/>
        </w:rPr>
      </w:pPr>
      <w:r w:rsidRPr="00E83A63">
        <w:rPr>
          <w:spacing w:val="-4"/>
          <w:sz w:val="26"/>
          <w:szCs w:val="26"/>
        </w:rPr>
        <w:t>4. Положения утвержденных пунктом 1 настоящего решения положений</w:t>
      </w:r>
      <w:r w:rsidR="003E6164">
        <w:rPr>
          <w:spacing w:val="-4"/>
          <w:sz w:val="26"/>
          <w:szCs w:val="26"/>
        </w:rPr>
        <w:t xml:space="preserve"> </w:t>
      </w:r>
      <w:r w:rsidRPr="00E83A63">
        <w:rPr>
          <w:spacing w:val="-4"/>
          <w:sz w:val="26"/>
          <w:szCs w:val="26"/>
        </w:rPr>
        <w:t xml:space="preserve">об оплате труда распространяются на правоотношения, возникшие с </w:t>
      </w:r>
      <w:r w:rsidRPr="00A0222E">
        <w:rPr>
          <w:b/>
          <w:spacing w:val="-4"/>
          <w:sz w:val="26"/>
          <w:szCs w:val="26"/>
        </w:rPr>
        <w:t>1</w:t>
      </w:r>
      <w:r w:rsidR="00A0222E" w:rsidRPr="00A0222E">
        <w:rPr>
          <w:b/>
          <w:spacing w:val="-4"/>
          <w:sz w:val="26"/>
          <w:szCs w:val="26"/>
        </w:rPr>
        <w:t xml:space="preserve"> </w:t>
      </w:r>
      <w:r w:rsidR="007A6AEC" w:rsidRPr="00A0222E">
        <w:rPr>
          <w:b/>
          <w:spacing w:val="-4"/>
          <w:sz w:val="26"/>
          <w:szCs w:val="26"/>
        </w:rPr>
        <w:t>сентяб</w:t>
      </w:r>
      <w:r w:rsidR="003E6164" w:rsidRPr="00A0222E">
        <w:rPr>
          <w:b/>
          <w:spacing w:val="-4"/>
          <w:sz w:val="26"/>
          <w:szCs w:val="26"/>
        </w:rPr>
        <w:t>ря</w:t>
      </w:r>
      <w:r w:rsidR="003E6164" w:rsidRPr="00A0222E">
        <w:rPr>
          <w:b/>
          <w:sz w:val="26"/>
          <w:szCs w:val="26"/>
        </w:rPr>
        <w:t xml:space="preserve"> 2025</w:t>
      </w:r>
      <w:r w:rsidRPr="00E83A63">
        <w:rPr>
          <w:sz w:val="26"/>
          <w:szCs w:val="26"/>
        </w:rPr>
        <w:t xml:space="preserve"> года, за </w:t>
      </w:r>
      <w:r w:rsidRPr="00E83A63">
        <w:rPr>
          <w:spacing w:val="-6"/>
          <w:sz w:val="26"/>
          <w:szCs w:val="26"/>
        </w:rPr>
        <w:t>исключением случая, предусмотренного абзацем вторым настоящего пункта.</w:t>
      </w:r>
    </w:p>
    <w:p w:rsidR="000F4733" w:rsidRPr="00E83A63" w:rsidRDefault="000F4733" w:rsidP="000F4733">
      <w:pPr>
        <w:autoSpaceDE w:val="0"/>
        <w:autoSpaceDN w:val="0"/>
        <w:adjustRightInd w:val="0"/>
        <w:ind w:firstLine="709"/>
        <w:jc w:val="both"/>
        <w:rPr>
          <w:bCs/>
          <w:iCs/>
          <w:sz w:val="26"/>
          <w:szCs w:val="26"/>
        </w:rPr>
      </w:pPr>
      <w:r w:rsidRPr="00E83A63">
        <w:rPr>
          <w:bCs/>
          <w:iCs/>
          <w:sz w:val="26"/>
          <w:szCs w:val="26"/>
        </w:rPr>
        <w:t xml:space="preserve">В случае, если применение условий оплаты труда, определенных утвержденными </w:t>
      </w:r>
      <w:bookmarkStart w:id="0" w:name="_GoBack"/>
      <w:bookmarkEnd w:id="0"/>
      <w:r w:rsidRPr="00E83A63">
        <w:rPr>
          <w:bCs/>
          <w:iCs/>
          <w:sz w:val="26"/>
          <w:szCs w:val="26"/>
        </w:rPr>
        <w:t xml:space="preserve">пунктом 1 настоящего решения положений, приводит </w:t>
      </w:r>
      <w:r w:rsidRPr="00E83A63">
        <w:rPr>
          <w:bCs/>
          <w:iCs/>
          <w:spacing w:val="-4"/>
          <w:sz w:val="26"/>
          <w:szCs w:val="26"/>
        </w:rPr>
        <w:t>к уменьшению суммы соответствующих денежных выплат лицу, замещающему</w:t>
      </w:r>
      <w:r w:rsidRPr="00E83A63">
        <w:rPr>
          <w:bCs/>
          <w:iCs/>
          <w:sz w:val="26"/>
          <w:szCs w:val="26"/>
        </w:rPr>
        <w:t xml:space="preserve"> муниципальную должность </w:t>
      </w:r>
      <w:r w:rsidR="00F86911" w:rsidRPr="00E83A63">
        <w:rPr>
          <w:bCs/>
          <w:iCs/>
          <w:sz w:val="26"/>
          <w:szCs w:val="26"/>
        </w:rPr>
        <w:t xml:space="preserve">сельского поселения </w:t>
      </w:r>
      <w:r w:rsidRPr="00E83A63">
        <w:rPr>
          <w:bCs/>
          <w:iCs/>
          <w:spacing w:val="-4"/>
          <w:sz w:val="26"/>
          <w:szCs w:val="26"/>
        </w:rPr>
        <w:t>или должность муниципальной</w:t>
      </w:r>
      <w:r w:rsidRPr="00E83A63">
        <w:rPr>
          <w:bCs/>
          <w:iCs/>
          <w:sz w:val="26"/>
          <w:szCs w:val="26"/>
        </w:rPr>
        <w:t xml:space="preserve"> службы в органах местного самоуправления </w:t>
      </w:r>
      <w:r w:rsidR="00F86911" w:rsidRPr="00E83A63">
        <w:rPr>
          <w:bCs/>
          <w:iCs/>
          <w:sz w:val="26"/>
          <w:szCs w:val="26"/>
        </w:rPr>
        <w:t>сельского поселения</w:t>
      </w:r>
      <w:r w:rsidRPr="00E83A63">
        <w:rPr>
          <w:bCs/>
          <w:iCs/>
          <w:sz w:val="26"/>
          <w:szCs w:val="26"/>
        </w:rPr>
        <w:t>, указанные положения для определения размера оплаты труда соответствующего л</w:t>
      </w:r>
      <w:r w:rsidR="007A6AEC">
        <w:rPr>
          <w:bCs/>
          <w:iCs/>
          <w:sz w:val="26"/>
          <w:szCs w:val="26"/>
        </w:rPr>
        <w:t>ица применяется с 1 декабря 2025</w:t>
      </w:r>
      <w:r w:rsidRPr="00E83A63">
        <w:rPr>
          <w:bCs/>
          <w:iCs/>
          <w:sz w:val="26"/>
          <w:szCs w:val="26"/>
        </w:rPr>
        <w:t xml:space="preserve"> года.</w:t>
      </w:r>
    </w:p>
    <w:p w:rsidR="000F4733" w:rsidRPr="00E83A63" w:rsidRDefault="000F4733" w:rsidP="000F4733">
      <w:pPr>
        <w:autoSpaceDE w:val="0"/>
        <w:autoSpaceDN w:val="0"/>
        <w:adjustRightInd w:val="0"/>
        <w:ind w:firstLine="709"/>
        <w:jc w:val="both"/>
        <w:rPr>
          <w:rFonts w:eastAsia="Calibri"/>
          <w:sz w:val="26"/>
          <w:szCs w:val="26"/>
        </w:rPr>
      </w:pPr>
      <w:r w:rsidRPr="00E83A63">
        <w:rPr>
          <w:bCs/>
          <w:sz w:val="26"/>
          <w:szCs w:val="26"/>
        </w:rPr>
        <w:t xml:space="preserve">5. </w:t>
      </w:r>
      <w:r w:rsidRPr="00E83A63">
        <w:rPr>
          <w:sz w:val="26"/>
          <w:szCs w:val="26"/>
          <w:bdr w:val="none" w:sz="0" w:space="0" w:color="auto" w:frame="1"/>
        </w:rPr>
        <w:t xml:space="preserve">Настоящее решение и утвержденные им правовые акты подлежат </w:t>
      </w:r>
      <w:r w:rsidRPr="00E83A63">
        <w:rPr>
          <w:rFonts w:eastAsia="Calibri"/>
          <w:sz w:val="26"/>
          <w:szCs w:val="26"/>
        </w:rPr>
        <w:t xml:space="preserve">размещению на официальном сайте органов местного самоуправления </w:t>
      </w:r>
      <w:r w:rsidR="00F86911" w:rsidRPr="00E83A63">
        <w:rPr>
          <w:bCs/>
          <w:iCs/>
          <w:sz w:val="26"/>
          <w:szCs w:val="26"/>
        </w:rPr>
        <w:t xml:space="preserve">сельского поселения </w:t>
      </w:r>
      <w:r w:rsidRPr="00E83A63">
        <w:rPr>
          <w:rFonts w:eastAsia="Calibri"/>
          <w:spacing w:val="-4"/>
          <w:sz w:val="26"/>
          <w:szCs w:val="26"/>
        </w:rPr>
        <w:t>в информационно-телекоммуникационной</w:t>
      </w:r>
      <w:r w:rsidRPr="00E83A63">
        <w:rPr>
          <w:rFonts w:eastAsia="Calibri"/>
          <w:sz w:val="26"/>
          <w:szCs w:val="26"/>
        </w:rPr>
        <w:t xml:space="preserve"> сети «Интернет».</w:t>
      </w:r>
    </w:p>
    <w:p w:rsidR="000F4733" w:rsidRDefault="000F4733" w:rsidP="000F4733">
      <w:pPr>
        <w:autoSpaceDE w:val="0"/>
        <w:autoSpaceDN w:val="0"/>
        <w:adjustRightInd w:val="0"/>
        <w:jc w:val="right"/>
        <w:outlineLvl w:val="0"/>
        <w:rPr>
          <w:sz w:val="26"/>
          <w:szCs w:val="26"/>
        </w:rPr>
      </w:pPr>
    </w:p>
    <w:p w:rsidR="00D5738F" w:rsidRDefault="00D5738F" w:rsidP="000F4733">
      <w:pPr>
        <w:autoSpaceDE w:val="0"/>
        <w:autoSpaceDN w:val="0"/>
        <w:adjustRightInd w:val="0"/>
        <w:jc w:val="right"/>
        <w:outlineLvl w:val="0"/>
        <w:rPr>
          <w:sz w:val="26"/>
          <w:szCs w:val="26"/>
        </w:rPr>
      </w:pPr>
    </w:p>
    <w:p w:rsidR="00D5738F" w:rsidRDefault="00D5738F" w:rsidP="000F4733">
      <w:pPr>
        <w:autoSpaceDE w:val="0"/>
        <w:autoSpaceDN w:val="0"/>
        <w:adjustRightInd w:val="0"/>
        <w:jc w:val="right"/>
        <w:outlineLvl w:val="0"/>
        <w:rPr>
          <w:sz w:val="26"/>
          <w:szCs w:val="26"/>
        </w:rPr>
      </w:pPr>
    </w:p>
    <w:p w:rsidR="00D5738F" w:rsidRDefault="00D5738F" w:rsidP="000F4733">
      <w:pPr>
        <w:autoSpaceDE w:val="0"/>
        <w:autoSpaceDN w:val="0"/>
        <w:adjustRightInd w:val="0"/>
        <w:jc w:val="right"/>
        <w:outlineLvl w:val="0"/>
        <w:rPr>
          <w:sz w:val="26"/>
          <w:szCs w:val="26"/>
        </w:rPr>
      </w:pPr>
    </w:p>
    <w:p w:rsidR="00D5738F" w:rsidRDefault="00D5738F" w:rsidP="000F4733">
      <w:pPr>
        <w:autoSpaceDE w:val="0"/>
        <w:autoSpaceDN w:val="0"/>
        <w:adjustRightInd w:val="0"/>
        <w:jc w:val="right"/>
        <w:outlineLvl w:val="0"/>
        <w:rPr>
          <w:sz w:val="26"/>
          <w:szCs w:val="26"/>
        </w:rPr>
      </w:pPr>
    </w:p>
    <w:p w:rsidR="00D5738F" w:rsidRDefault="00D5738F" w:rsidP="000F4733">
      <w:pPr>
        <w:autoSpaceDE w:val="0"/>
        <w:autoSpaceDN w:val="0"/>
        <w:adjustRightInd w:val="0"/>
        <w:jc w:val="right"/>
        <w:outlineLvl w:val="0"/>
        <w:rPr>
          <w:sz w:val="26"/>
          <w:szCs w:val="26"/>
        </w:rPr>
      </w:pPr>
    </w:p>
    <w:p w:rsidR="00D5738F" w:rsidRPr="00E83A63" w:rsidRDefault="00D5738F" w:rsidP="000F4733">
      <w:pPr>
        <w:autoSpaceDE w:val="0"/>
        <w:autoSpaceDN w:val="0"/>
        <w:adjustRightInd w:val="0"/>
        <w:jc w:val="right"/>
        <w:outlineLvl w:val="0"/>
        <w:rPr>
          <w:sz w:val="26"/>
          <w:szCs w:val="26"/>
        </w:rPr>
      </w:pPr>
    </w:p>
    <w:p w:rsidR="00E83A63" w:rsidRPr="00E83A63" w:rsidRDefault="00E83A63" w:rsidP="00E83A63">
      <w:pPr>
        <w:widowControl w:val="0"/>
        <w:jc w:val="both"/>
        <w:rPr>
          <w:sz w:val="26"/>
          <w:szCs w:val="26"/>
        </w:rPr>
      </w:pPr>
      <w:r w:rsidRPr="00E83A63">
        <w:rPr>
          <w:sz w:val="26"/>
          <w:szCs w:val="26"/>
        </w:rPr>
        <w:t>Зам.председателя</w:t>
      </w:r>
    </w:p>
    <w:p w:rsidR="00E83A63" w:rsidRPr="00E83A63" w:rsidRDefault="00E83A63" w:rsidP="00E83A63">
      <w:pPr>
        <w:widowControl w:val="0"/>
        <w:rPr>
          <w:sz w:val="26"/>
          <w:szCs w:val="26"/>
        </w:rPr>
      </w:pPr>
      <w:r w:rsidRPr="00E83A63">
        <w:rPr>
          <w:sz w:val="26"/>
          <w:szCs w:val="26"/>
        </w:rPr>
        <w:t>Совета местного самоуправления</w:t>
      </w:r>
    </w:p>
    <w:p w:rsidR="00E83A63" w:rsidRPr="00E83A63" w:rsidRDefault="00E83A63" w:rsidP="00E83A63">
      <w:pPr>
        <w:widowControl w:val="0"/>
        <w:rPr>
          <w:sz w:val="26"/>
          <w:szCs w:val="26"/>
        </w:rPr>
      </w:pPr>
      <w:r w:rsidRPr="00E83A63">
        <w:rPr>
          <w:sz w:val="26"/>
          <w:szCs w:val="26"/>
        </w:rPr>
        <w:t>сельского поселения Белокаменское</w:t>
      </w:r>
    </w:p>
    <w:p w:rsidR="00E83A63" w:rsidRPr="00E83A63" w:rsidRDefault="00E83A63" w:rsidP="00E83A63">
      <w:pPr>
        <w:widowControl w:val="0"/>
        <w:rPr>
          <w:sz w:val="26"/>
          <w:szCs w:val="26"/>
        </w:rPr>
      </w:pPr>
      <w:r w:rsidRPr="00E83A63">
        <w:rPr>
          <w:sz w:val="26"/>
          <w:szCs w:val="26"/>
        </w:rPr>
        <w:t xml:space="preserve">Зольского муниципального района </w:t>
      </w:r>
    </w:p>
    <w:p w:rsidR="00E83A63" w:rsidRPr="00E83A63" w:rsidRDefault="00E83A63" w:rsidP="00E83A63">
      <w:pPr>
        <w:rPr>
          <w:sz w:val="26"/>
          <w:szCs w:val="26"/>
        </w:rPr>
      </w:pPr>
      <w:r w:rsidRPr="00E83A63">
        <w:rPr>
          <w:sz w:val="26"/>
          <w:szCs w:val="26"/>
        </w:rPr>
        <w:t>Кабардино-Балкарской Республики                                                   Б.В.Гетаов</w:t>
      </w:r>
    </w:p>
    <w:p w:rsidR="00E83A63" w:rsidRPr="00E83A63" w:rsidRDefault="00E83A63" w:rsidP="00E83A63">
      <w:pPr>
        <w:jc w:val="center"/>
        <w:rPr>
          <w:sz w:val="26"/>
          <w:szCs w:val="26"/>
        </w:rPr>
      </w:pPr>
    </w:p>
    <w:p w:rsidR="000F4733" w:rsidRPr="00E83A63" w:rsidRDefault="000F4733" w:rsidP="000F4733">
      <w:pPr>
        <w:autoSpaceDE w:val="0"/>
        <w:autoSpaceDN w:val="0"/>
        <w:adjustRightInd w:val="0"/>
        <w:jc w:val="right"/>
        <w:outlineLvl w:val="0"/>
        <w:rPr>
          <w:sz w:val="26"/>
          <w:szCs w:val="26"/>
        </w:rPr>
      </w:pPr>
    </w:p>
    <w:p w:rsidR="00CB1B5F" w:rsidRPr="005040BD" w:rsidRDefault="002112AD" w:rsidP="00CB1B5F">
      <w:pPr>
        <w:ind w:left="3969"/>
        <w:jc w:val="center"/>
      </w:pPr>
      <w:r w:rsidRPr="00E83A63">
        <w:rPr>
          <w:sz w:val="26"/>
          <w:szCs w:val="26"/>
        </w:rPr>
        <w:br w:type="page"/>
      </w:r>
      <w:r w:rsidR="00CB1B5F" w:rsidRPr="005040BD">
        <w:lastRenderedPageBreak/>
        <w:t>УТВЕРЖДЕНО</w:t>
      </w:r>
    </w:p>
    <w:p w:rsidR="00CB1B5F" w:rsidRPr="005040BD" w:rsidRDefault="00DA44E1" w:rsidP="00CB1B5F">
      <w:pPr>
        <w:autoSpaceDE w:val="0"/>
        <w:autoSpaceDN w:val="0"/>
        <w:adjustRightInd w:val="0"/>
        <w:ind w:left="3969"/>
        <w:jc w:val="center"/>
      </w:pPr>
      <w:r>
        <w:t>решением</w:t>
      </w:r>
      <w:r w:rsidR="00CB1B5F" w:rsidRPr="005040BD">
        <w:t xml:space="preserve"> Совета местного самоуправления</w:t>
      </w:r>
    </w:p>
    <w:p w:rsidR="00CB1B5F" w:rsidRDefault="00CB1B5F" w:rsidP="00CB1B5F">
      <w:pPr>
        <w:autoSpaceDE w:val="0"/>
        <w:autoSpaceDN w:val="0"/>
        <w:adjustRightInd w:val="0"/>
        <w:ind w:left="3969"/>
        <w:jc w:val="center"/>
      </w:pPr>
      <w:r w:rsidRPr="005040BD">
        <w:t xml:space="preserve">сельского поселения  </w:t>
      </w:r>
      <w:r>
        <w:t xml:space="preserve">Белокаменское </w:t>
      </w:r>
    </w:p>
    <w:p w:rsidR="00CB1B5F" w:rsidRDefault="00CB1B5F" w:rsidP="00CB1B5F">
      <w:pPr>
        <w:autoSpaceDE w:val="0"/>
        <w:autoSpaceDN w:val="0"/>
        <w:adjustRightInd w:val="0"/>
        <w:ind w:left="3969"/>
        <w:jc w:val="center"/>
      </w:pPr>
      <w:r w:rsidRPr="005040BD">
        <w:t>Зольского</w:t>
      </w:r>
      <w:r>
        <w:t xml:space="preserve"> </w:t>
      </w:r>
      <w:r w:rsidRPr="005040BD">
        <w:t>муниципального района</w:t>
      </w:r>
    </w:p>
    <w:p w:rsidR="00CB1B5F" w:rsidRPr="005040BD" w:rsidRDefault="00CB1B5F" w:rsidP="00CB1B5F">
      <w:pPr>
        <w:autoSpaceDE w:val="0"/>
        <w:autoSpaceDN w:val="0"/>
        <w:adjustRightInd w:val="0"/>
        <w:ind w:left="3969"/>
        <w:jc w:val="center"/>
      </w:pPr>
      <w:r w:rsidRPr="005040BD">
        <w:t xml:space="preserve"> </w:t>
      </w:r>
      <w:r w:rsidRPr="005040BD">
        <w:rPr>
          <w:spacing w:val="-4"/>
        </w:rPr>
        <w:t>Кабардино-Балкарской Республики</w:t>
      </w:r>
    </w:p>
    <w:p w:rsidR="00CB1B5F" w:rsidRPr="002D2DAF" w:rsidRDefault="00CB1B5F" w:rsidP="00CB1B5F">
      <w:pPr>
        <w:autoSpaceDE w:val="0"/>
        <w:autoSpaceDN w:val="0"/>
        <w:adjustRightInd w:val="0"/>
        <w:ind w:left="3969"/>
        <w:jc w:val="center"/>
        <w:rPr>
          <w:sz w:val="28"/>
          <w:szCs w:val="28"/>
        </w:rPr>
      </w:pPr>
      <w:r w:rsidRPr="005040BD">
        <w:t>от «</w:t>
      </w:r>
      <w:r w:rsidR="00DA44E1">
        <w:t>31»08. 2025 г. № 1</w:t>
      </w:r>
    </w:p>
    <w:p w:rsidR="003E6164" w:rsidRPr="00CB1B5F" w:rsidRDefault="003E6164" w:rsidP="00CB1B5F">
      <w:pPr>
        <w:ind w:left="3969"/>
        <w:jc w:val="center"/>
        <w:rPr>
          <w:sz w:val="28"/>
          <w:szCs w:val="28"/>
        </w:rPr>
      </w:pPr>
    </w:p>
    <w:p w:rsidR="003E6164" w:rsidRPr="00CB1B5F" w:rsidRDefault="003E6164" w:rsidP="003E6164">
      <w:pPr>
        <w:autoSpaceDE w:val="0"/>
        <w:autoSpaceDN w:val="0"/>
        <w:adjustRightInd w:val="0"/>
        <w:jc w:val="right"/>
        <w:rPr>
          <w:sz w:val="28"/>
          <w:szCs w:val="28"/>
        </w:rPr>
      </w:pPr>
    </w:p>
    <w:p w:rsidR="003E6164" w:rsidRPr="00CB1B5F" w:rsidRDefault="003E6164" w:rsidP="003E6164">
      <w:pPr>
        <w:autoSpaceDE w:val="0"/>
        <w:autoSpaceDN w:val="0"/>
        <w:adjustRightInd w:val="0"/>
        <w:jc w:val="center"/>
        <w:rPr>
          <w:b/>
          <w:sz w:val="28"/>
          <w:szCs w:val="28"/>
        </w:rPr>
      </w:pPr>
      <w:r w:rsidRPr="00CB1B5F">
        <w:rPr>
          <w:b/>
          <w:sz w:val="28"/>
          <w:szCs w:val="28"/>
        </w:rPr>
        <w:t>ПОЛОЖЕНИЕ</w:t>
      </w:r>
    </w:p>
    <w:p w:rsidR="003E6164" w:rsidRPr="00CB1B5F" w:rsidRDefault="003E6164" w:rsidP="003E6164">
      <w:pPr>
        <w:autoSpaceDE w:val="0"/>
        <w:autoSpaceDN w:val="0"/>
        <w:adjustRightInd w:val="0"/>
        <w:jc w:val="center"/>
        <w:rPr>
          <w:b/>
          <w:bCs/>
          <w:sz w:val="28"/>
          <w:szCs w:val="28"/>
        </w:rPr>
      </w:pPr>
      <w:r w:rsidRPr="00CB1B5F">
        <w:rPr>
          <w:b/>
          <w:bCs/>
          <w:sz w:val="28"/>
          <w:szCs w:val="28"/>
        </w:rPr>
        <w:t xml:space="preserve">об оплате труда лиц, замещающих муниципальные </w:t>
      </w:r>
      <w:r w:rsidRPr="00CB1B5F">
        <w:rPr>
          <w:b/>
          <w:bCs/>
          <w:sz w:val="28"/>
          <w:szCs w:val="28"/>
        </w:rPr>
        <w:br/>
        <w:t>должности</w:t>
      </w:r>
      <w:r w:rsidR="005040BD" w:rsidRPr="00CB1B5F">
        <w:rPr>
          <w:b/>
          <w:bCs/>
          <w:sz w:val="28"/>
          <w:szCs w:val="28"/>
        </w:rPr>
        <w:t xml:space="preserve"> </w:t>
      </w:r>
      <w:r w:rsidRPr="00CB1B5F">
        <w:rPr>
          <w:b/>
          <w:sz w:val="28"/>
          <w:szCs w:val="28"/>
        </w:rPr>
        <w:t xml:space="preserve">сельского </w:t>
      </w:r>
      <w:r w:rsidR="005040BD" w:rsidRPr="00CB1B5F">
        <w:rPr>
          <w:b/>
          <w:sz w:val="28"/>
          <w:szCs w:val="28"/>
        </w:rPr>
        <w:t xml:space="preserve">Белокаменское </w:t>
      </w:r>
      <w:r w:rsidRPr="00CB1B5F">
        <w:rPr>
          <w:b/>
          <w:sz w:val="28"/>
          <w:szCs w:val="28"/>
        </w:rPr>
        <w:t>Зольского</w:t>
      </w:r>
      <w:r w:rsidR="005040BD" w:rsidRPr="00CB1B5F">
        <w:rPr>
          <w:b/>
          <w:sz w:val="28"/>
          <w:szCs w:val="28"/>
        </w:rPr>
        <w:t xml:space="preserve"> </w:t>
      </w:r>
      <w:r w:rsidRPr="00CB1B5F">
        <w:rPr>
          <w:b/>
          <w:sz w:val="28"/>
          <w:szCs w:val="28"/>
        </w:rPr>
        <w:t xml:space="preserve">муниципального района </w:t>
      </w:r>
      <w:r w:rsidRPr="00CB1B5F">
        <w:rPr>
          <w:b/>
          <w:bCs/>
          <w:sz w:val="28"/>
          <w:szCs w:val="28"/>
        </w:rPr>
        <w:t xml:space="preserve"> Кабардино-Балкарской Республики</w:t>
      </w:r>
      <w:r w:rsidRPr="00CB1B5F">
        <w:rPr>
          <w:b/>
          <w:sz w:val="28"/>
          <w:szCs w:val="28"/>
        </w:rPr>
        <w:t xml:space="preserve"> на постоянной основе</w:t>
      </w:r>
    </w:p>
    <w:p w:rsidR="003E6164" w:rsidRPr="00CB1B5F" w:rsidRDefault="003E6164" w:rsidP="003E6164">
      <w:pPr>
        <w:autoSpaceDE w:val="0"/>
        <w:autoSpaceDN w:val="0"/>
        <w:adjustRightInd w:val="0"/>
        <w:jc w:val="both"/>
        <w:rPr>
          <w:sz w:val="28"/>
          <w:szCs w:val="28"/>
        </w:rPr>
      </w:pPr>
    </w:p>
    <w:p w:rsidR="003E6164" w:rsidRPr="00CB1B5F" w:rsidRDefault="003E6164" w:rsidP="003E6164">
      <w:pPr>
        <w:autoSpaceDE w:val="0"/>
        <w:autoSpaceDN w:val="0"/>
        <w:adjustRightInd w:val="0"/>
        <w:jc w:val="center"/>
        <w:outlineLvl w:val="1"/>
        <w:rPr>
          <w:b/>
          <w:bCs/>
          <w:sz w:val="28"/>
          <w:szCs w:val="28"/>
        </w:rPr>
      </w:pPr>
      <w:r w:rsidRPr="00CB1B5F">
        <w:rPr>
          <w:b/>
          <w:bCs/>
          <w:sz w:val="28"/>
          <w:szCs w:val="28"/>
          <w:lang w:val="en-US"/>
        </w:rPr>
        <w:t>I</w:t>
      </w:r>
      <w:r w:rsidRPr="00CB1B5F">
        <w:rPr>
          <w:b/>
          <w:bCs/>
          <w:sz w:val="28"/>
          <w:szCs w:val="28"/>
        </w:rPr>
        <w:t>. Общие положения</w:t>
      </w:r>
    </w:p>
    <w:p w:rsidR="003E6164" w:rsidRPr="00CB1B5F" w:rsidRDefault="003E6164" w:rsidP="003E6164">
      <w:pPr>
        <w:autoSpaceDE w:val="0"/>
        <w:autoSpaceDN w:val="0"/>
        <w:adjustRightInd w:val="0"/>
        <w:ind w:firstLine="709"/>
        <w:jc w:val="both"/>
        <w:rPr>
          <w:sz w:val="28"/>
          <w:szCs w:val="28"/>
        </w:rPr>
      </w:pP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1. Настоящим Положением в соответствии с Бюджетным </w:t>
      </w:r>
      <w:hyperlink r:id="rId9">
        <w:r w:rsidRPr="00CB1B5F">
          <w:rPr>
            <w:sz w:val="28"/>
            <w:szCs w:val="28"/>
          </w:rPr>
          <w:t>кодексом</w:t>
        </w:r>
      </w:hyperlink>
      <w:r w:rsidRPr="00CB1B5F">
        <w:rPr>
          <w:sz w:val="28"/>
          <w:szCs w:val="28"/>
        </w:rPr>
        <w:t xml:space="preserve"> Российской Федерации, Федеральным законом от 6 октября 2003 г. </w:t>
      </w:r>
      <w:r w:rsidRPr="00CB1B5F">
        <w:rPr>
          <w:sz w:val="28"/>
          <w:szCs w:val="28"/>
        </w:rPr>
        <w:br/>
      </w:r>
      <w:hyperlink r:id="rId10">
        <w:r w:rsidRPr="00CB1B5F">
          <w:rPr>
            <w:sz w:val="28"/>
            <w:szCs w:val="28"/>
          </w:rPr>
          <w:t>№</w:t>
        </w:r>
      </w:hyperlink>
      <w:r w:rsidRPr="00CB1B5F">
        <w:rPr>
          <w:sz w:val="28"/>
          <w:szCs w:val="28"/>
        </w:rPr>
        <w:t xml:space="preserve"> 131-ФЗ «Об общих принципах организации местного самоуправления </w:t>
      </w:r>
      <w:r w:rsidRPr="00CB1B5F">
        <w:rPr>
          <w:sz w:val="28"/>
          <w:szCs w:val="28"/>
        </w:rPr>
        <w:br/>
        <w:t xml:space="preserve">в Российской Федерации», Правилами выплаты ежемесячных процентных надбавок к должностному окладу (тарифной ставке) граждан, допущенных </w:t>
      </w:r>
      <w:r w:rsidRPr="00CB1B5F">
        <w:rPr>
          <w:sz w:val="28"/>
          <w:szCs w:val="28"/>
        </w:rPr>
        <w:br/>
        <w:t xml:space="preserve">к государственной тайне на постоянной основе, и сотрудников структурных подразделений по защите государственной тайны, утвержденными постановлением Правительства Российской Федерации от 18 сентября2006 г. № 573 «О предоставлении социальных </w:t>
      </w:r>
      <w:r w:rsidR="00CB1B5F" w:rsidRPr="00CB1B5F">
        <w:rPr>
          <w:sz w:val="28"/>
          <w:szCs w:val="28"/>
        </w:rPr>
        <w:t xml:space="preserve">гарантий гражданам, допущенным </w:t>
      </w:r>
      <w:r w:rsidRPr="00CB1B5F">
        <w:rPr>
          <w:sz w:val="28"/>
          <w:szCs w:val="28"/>
        </w:rPr>
        <w:t xml:space="preserve">к государственной тайне на постоянной основе, и сотрудникам структурных подразделений по защите государственной тайны» (далее - Правила), </w:t>
      </w:r>
      <w:r w:rsidRPr="00CB1B5F">
        <w:rPr>
          <w:spacing w:val="-4"/>
          <w:sz w:val="28"/>
          <w:szCs w:val="28"/>
        </w:rPr>
        <w:t>законом Кабардино-Балкарской Республики</w:t>
      </w:r>
      <w:r w:rsidRPr="00CB1B5F">
        <w:rPr>
          <w:sz w:val="28"/>
          <w:szCs w:val="28"/>
        </w:rPr>
        <w:t xml:space="preserve"> от 1 декабря 2009 г. №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w:t>
      </w:r>
      <w:r w:rsidR="00CB1B5F" w:rsidRPr="00CB1B5F">
        <w:rPr>
          <w:sz w:val="28"/>
          <w:szCs w:val="28"/>
        </w:rPr>
        <w:t xml:space="preserve">», Уставом сельского поселения </w:t>
      </w:r>
      <w:r w:rsidR="005040BD" w:rsidRPr="00CB1B5F">
        <w:rPr>
          <w:sz w:val="28"/>
          <w:szCs w:val="28"/>
        </w:rPr>
        <w:t xml:space="preserve">Белокаменское </w:t>
      </w:r>
      <w:r w:rsidRPr="00CB1B5F">
        <w:rPr>
          <w:sz w:val="28"/>
          <w:szCs w:val="28"/>
        </w:rPr>
        <w:t xml:space="preserve">Зольского муниципального района Кабардино-Балкарской Республики определяются размер и условия оплаты труда лиц, замещающих муниципальные должности сельского поселения  </w:t>
      </w:r>
      <w:r w:rsidR="005040BD" w:rsidRPr="00CB1B5F">
        <w:rPr>
          <w:sz w:val="28"/>
          <w:szCs w:val="28"/>
        </w:rPr>
        <w:t xml:space="preserve">Белокаменское </w:t>
      </w:r>
      <w:r w:rsidRPr="00CB1B5F">
        <w:rPr>
          <w:sz w:val="28"/>
          <w:szCs w:val="28"/>
        </w:rPr>
        <w:t>Зольского</w:t>
      </w:r>
      <w:r w:rsidR="005040BD" w:rsidRPr="00CB1B5F">
        <w:rPr>
          <w:sz w:val="28"/>
          <w:szCs w:val="28"/>
        </w:rPr>
        <w:t xml:space="preserve"> </w:t>
      </w:r>
      <w:r w:rsidRPr="00CB1B5F">
        <w:rPr>
          <w:sz w:val="28"/>
          <w:szCs w:val="28"/>
        </w:rPr>
        <w:t>муниципального района  Кабардино-Балкарской Республики на постоянной основе (далее также - лица, замещающие муниципальные должности, сельское поселение), порядок определения размера средств, направляемых на оплату труда лиц, замещающих муниципальные должности.</w:t>
      </w:r>
    </w:p>
    <w:p w:rsidR="003E6164" w:rsidRPr="00CB1B5F" w:rsidRDefault="003E6164" w:rsidP="003E6164">
      <w:pPr>
        <w:autoSpaceDE w:val="0"/>
        <w:autoSpaceDN w:val="0"/>
        <w:adjustRightInd w:val="0"/>
        <w:ind w:firstLine="709"/>
        <w:jc w:val="both"/>
        <w:rPr>
          <w:sz w:val="28"/>
          <w:szCs w:val="28"/>
        </w:rPr>
      </w:pPr>
      <w:r w:rsidRPr="00CB1B5F">
        <w:rPr>
          <w:sz w:val="28"/>
          <w:szCs w:val="28"/>
        </w:rPr>
        <w:t>2. Оплата труда лиц, замещающих муниципальные должности, производится в форме денежного вознаграждения и иных выплат, предусмотренных федеральным законодательством, законодательством Кабардино-Балкарской Республики, настоящим Положением и иными муниципальными правовыми актами</w:t>
      </w:r>
      <w:r w:rsidR="005040BD" w:rsidRPr="00CB1B5F">
        <w:rPr>
          <w:sz w:val="28"/>
          <w:szCs w:val="28"/>
        </w:rPr>
        <w:t xml:space="preserve"> </w:t>
      </w:r>
      <w:r w:rsidRPr="00CB1B5F">
        <w:rPr>
          <w:sz w:val="28"/>
          <w:szCs w:val="28"/>
        </w:rPr>
        <w:t>сельского</w:t>
      </w:r>
      <w:r w:rsidR="005040BD" w:rsidRPr="00CB1B5F">
        <w:rPr>
          <w:sz w:val="28"/>
          <w:szCs w:val="28"/>
        </w:rPr>
        <w:t xml:space="preserve"> </w:t>
      </w:r>
      <w:r w:rsidRPr="00CB1B5F">
        <w:rPr>
          <w:sz w:val="28"/>
          <w:szCs w:val="28"/>
        </w:rPr>
        <w:t xml:space="preserve">поселения, принимаемыми Советом местного самоуправления сельского поселения в соответствии </w:t>
      </w:r>
      <w:r w:rsidRPr="00CB1B5F">
        <w:rPr>
          <w:spacing w:val="-4"/>
          <w:sz w:val="28"/>
          <w:szCs w:val="28"/>
        </w:rPr>
        <w:t>с федеральным законодательством, законодательством Кабардино-Балкарской</w:t>
      </w:r>
      <w:r w:rsidRPr="00CB1B5F">
        <w:rPr>
          <w:sz w:val="28"/>
          <w:szCs w:val="28"/>
        </w:rPr>
        <w:t xml:space="preserve"> Республики.</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3. Оплата труда лица, замещающего на постоянной основе муниципальную должность, производится со дня вступления в должность или со дня замещения </w:t>
      </w:r>
      <w:r w:rsidRPr="00CB1B5F">
        <w:rPr>
          <w:sz w:val="28"/>
          <w:szCs w:val="28"/>
        </w:rPr>
        <w:lastRenderedPageBreak/>
        <w:t>муниципальной д</w:t>
      </w:r>
      <w:r w:rsidR="00D5738F" w:rsidRPr="00CB1B5F">
        <w:rPr>
          <w:sz w:val="28"/>
          <w:szCs w:val="28"/>
        </w:rPr>
        <w:t xml:space="preserve">олжности на постоянной основе, </w:t>
      </w:r>
      <w:r w:rsidRPr="00CB1B5F">
        <w:rPr>
          <w:sz w:val="28"/>
          <w:szCs w:val="28"/>
        </w:rPr>
        <w:t>но не ранее даты увольнения с предыдущего места работы.</w:t>
      </w:r>
    </w:p>
    <w:p w:rsidR="003E6164" w:rsidRPr="00CB1B5F" w:rsidRDefault="003E6164" w:rsidP="003E6164">
      <w:pPr>
        <w:ind w:firstLine="709"/>
        <w:jc w:val="both"/>
        <w:rPr>
          <w:sz w:val="28"/>
          <w:szCs w:val="28"/>
        </w:rPr>
      </w:pPr>
      <w:r w:rsidRPr="00CB1B5F">
        <w:rPr>
          <w:sz w:val="28"/>
          <w:szCs w:val="28"/>
        </w:rPr>
        <w:t xml:space="preserve">4. Оплата труда лица, замещающего муниципальную должность, производится за фактически отработанное в расчетном периоде время. </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5. Выплаты, предусмотренные настоящим Положением, производятся </w:t>
      </w:r>
      <w:r w:rsidRPr="00CB1B5F">
        <w:rPr>
          <w:sz w:val="28"/>
          <w:szCs w:val="28"/>
        </w:rPr>
        <w:br/>
        <w:t>в денежной форме в валюте Российской Федерации.</w:t>
      </w:r>
    </w:p>
    <w:p w:rsidR="003E6164" w:rsidRPr="00CB1B5F" w:rsidRDefault="003E6164" w:rsidP="003E6164">
      <w:pPr>
        <w:pStyle w:val="ConsPlusNormal"/>
        <w:ind w:firstLine="709"/>
        <w:jc w:val="both"/>
        <w:rPr>
          <w:rFonts w:ascii="Times New Roman" w:hAnsi="Times New Roman" w:cs="Times New Roman"/>
          <w:sz w:val="28"/>
          <w:szCs w:val="28"/>
        </w:rPr>
      </w:pPr>
      <w:r w:rsidRPr="00CB1B5F">
        <w:rPr>
          <w:rFonts w:ascii="Times New Roman" w:hAnsi="Times New Roman" w:cs="Times New Roman"/>
          <w:sz w:val="28"/>
          <w:szCs w:val="28"/>
        </w:rPr>
        <w:t>6. Денежное вознаграждение и иные выплаты, не полученные ко дню смерти лица, замещавшего муниципальную должность, выдаются членам его семьи или лицу, находившемуся на иждивении умершего на день его смерти.</w:t>
      </w:r>
    </w:p>
    <w:p w:rsidR="003E6164" w:rsidRPr="00CB1B5F" w:rsidRDefault="003E6164" w:rsidP="003E6164">
      <w:pPr>
        <w:autoSpaceDE w:val="0"/>
        <w:autoSpaceDN w:val="0"/>
        <w:adjustRightInd w:val="0"/>
        <w:ind w:firstLine="709"/>
        <w:jc w:val="both"/>
        <w:rPr>
          <w:sz w:val="28"/>
          <w:szCs w:val="28"/>
        </w:rPr>
      </w:pPr>
      <w:r w:rsidRPr="00CB1B5F">
        <w:rPr>
          <w:sz w:val="28"/>
          <w:szCs w:val="28"/>
        </w:rPr>
        <w:t>7. Финансирование расходов, связанных с предоставлением гарантий на оплату труда лиц, замещающих муниципальные должности, осуществляется за счет средств местного бюджета сельского</w:t>
      </w:r>
      <w:r w:rsidR="005040BD" w:rsidRPr="00CB1B5F">
        <w:rPr>
          <w:sz w:val="28"/>
          <w:szCs w:val="28"/>
        </w:rPr>
        <w:t xml:space="preserve"> </w:t>
      </w:r>
      <w:r w:rsidRPr="00CB1B5F">
        <w:rPr>
          <w:sz w:val="28"/>
          <w:szCs w:val="28"/>
        </w:rPr>
        <w:t>поселения.</w:t>
      </w:r>
    </w:p>
    <w:p w:rsidR="003E6164" w:rsidRPr="00CB1B5F" w:rsidRDefault="003E6164" w:rsidP="003E6164">
      <w:pPr>
        <w:autoSpaceDE w:val="0"/>
        <w:autoSpaceDN w:val="0"/>
        <w:adjustRightInd w:val="0"/>
        <w:ind w:firstLine="709"/>
        <w:jc w:val="both"/>
        <w:rPr>
          <w:sz w:val="28"/>
          <w:szCs w:val="28"/>
        </w:rPr>
      </w:pPr>
      <w:r w:rsidRPr="00CB1B5F">
        <w:rPr>
          <w:sz w:val="28"/>
          <w:szCs w:val="28"/>
        </w:rPr>
        <w:t>8. Расходы на оплату труда лиц, замещающих муниципальные должности, в установленном в соответствии с федеральным законодательством порядке утверждаются на соответствующий финансовый год решением Совета местного самоуправления сельского</w:t>
      </w:r>
      <w:r w:rsidR="005040BD" w:rsidRPr="00CB1B5F">
        <w:rPr>
          <w:sz w:val="28"/>
          <w:szCs w:val="28"/>
        </w:rPr>
        <w:t xml:space="preserve"> </w:t>
      </w:r>
      <w:r w:rsidRPr="00CB1B5F">
        <w:rPr>
          <w:sz w:val="28"/>
          <w:szCs w:val="28"/>
        </w:rPr>
        <w:t>поселения.</w:t>
      </w:r>
    </w:p>
    <w:p w:rsidR="003E6164" w:rsidRPr="00CB1B5F" w:rsidRDefault="003E6164" w:rsidP="003E6164">
      <w:pPr>
        <w:autoSpaceDE w:val="0"/>
        <w:autoSpaceDN w:val="0"/>
        <w:adjustRightInd w:val="0"/>
        <w:ind w:firstLine="709"/>
        <w:jc w:val="both"/>
        <w:rPr>
          <w:color w:val="FF0000"/>
          <w:sz w:val="28"/>
          <w:szCs w:val="28"/>
          <w:u w:val="single"/>
        </w:rPr>
      </w:pPr>
    </w:p>
    <w:p w:rsidR="003E6164" w:rsidRPr="00CB1B5F" w:rsidRDefault="003E6164" w:rsidP="003E6164">
      <w:pPr>
        <w:autoSpaceDE w:val="0"/>
        <w:autoSpaceDN w:val="0"/>
        <w:adjustRightInd w:val="0"/>
        <w:ind w:left="708"/>
        <w:jc w:val="center"/>
        <w:outlineLvl w:val="0"/>
        <w:rPr>
          <w:b/>
          <w:bCs/>
          <w:sz w:val="28"/>
          <w:szCs w:val="28"/>
        </w:rPr>
      </w:pPr>
      <w:r w:rsidRPr="00CB1B5F">
        <w:rPr>
          <w:b/>
          <w:bCs/>
          <w:sz w:val="28"/>
          <w:szCs w:val="28"/>
          <w:lang w:val="en-US"/>
        </w:rPr>
        <w:t>II</w:t>
      </w:r>
      <w:r w:rsidRPr="00CB1B5F">
        <w:rPr>
          <w:b/>
          <w:bCs/>
          <w:sz w:val="28"/>
          <w:szCs w:val="28"/>
        </w:rPr>
        <w:t>. Денежное вознаграждение и иные выплаты лицам, замещающим муниципальные должности</w:t>
      </w:r>
    </w:p>
    <w:p w:rsidR="003E6164" w:rsidRPr="00CB1B5F" w:rsidRDefault="003E6164" w:rsidP="003E6164">
      <w:pPr>
        <w:autoSpaceDE w:val="0"/>
        <w:autoSpaceDN w:val="0"/>
        <w:adjustRightInd w:val="0"/>
        <w:ind w:firstLine="709"/>
        <w:contextualSpacing/>
        <w:jc w:val="both"/>
        <w:rPr>
          <w:sz w:val="28"/>
          <w:szCs w:val="28"/>
        </w:rPr>
      </w:pP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9. Оплата труда лиц, замещающих муниципальные должности, осуществляется посредством выплаты:</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1) ежемесячного денежного вознаграждения (далее - денежное вознаграждение), размеры которого </w:t>
      </w:r>
      <w:r w:rsidRPr="00CB1B5F">
        <w:rPr>
          <w:spacing w:val="-4"/>
          <w:sz w:val="28"/>
          <w:szCs w:val="28"/>
        </w:rPr>
        <w:t>по соответствующим должностям устанавливаются приложением к настоящему</w:t>
      </w:r>
      <w:r w:rsidRPr="00CB1B5F">
        <w:rPr>
          <w:sz w:val="28"/>
          <w:szCs w:val="28"/>
        </w:rPr>
        <w:t xml:space="preserve"> Положению;</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2) ежемесячного денежного поощрения в размере четырех денежных вознаграждений по соответствующей должности; </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3) ежеквартального денежного поощрения в размере одного денежного вознаграждения по соответствующей должности;</w:t>
      </w:r>
    </w:p>
    <w:p w:rsidR="003E6164" w:rsidRPr="00CB1B5F" w:rsidRDefault="003E6164" w:rsidP="00CB1B5F">
      <w:pPr>
        <w:autoSpaceDE w:val="0"/>
        <w:autoSpaceDN w:val="0"/>
        <w:adjustRightInd w:val="0"/>
        <w:spacing w:before="280"/>
        <w:ind w:firstLine="709"/>
        <w:contextualSpacing/>
        <w:jc w:val="both"/>
        <w:rPr>
          <w:b/>
          <w:sz w:val="28"/>
          <w:szCs w:val="28"/>
        </w:rPr>
      </w:pPr>
      <w:r w:rsidRPr="00CB1B5F">
        <w:rPr>
          <w:sz w:val="28"/>
          <w:szCs w:val="28"/>
        </w:rPr>
        <w:t xml:space="preserve">4) материальной помощи в размере двух денежных вознаграждений </w:t>
      </w:r>
      <w:r w:rsidRPr="00CB1B5F">
        <w:rPr>
          <w:sz w:val="28"/>
          <w:szCs w:val="28"/>
        </w:rPr>
        <w:br/>
        <w:t xml:space="preserve">по соответствующей должности, а также иных указанных в настоящем разделе Положения выплат. </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10. Кроме денежного вознаграждения лицу, замещающему муниципальную должность, ежегодно на основании его заявления выплачивается материальная помощь в размере двух денежных вознаграждений по соответствующей должности.</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При этом расчет размера материальной помощи в первый год замещения муниципальной должности производится пропорционально отработанному времени в календарном году, которое исчисляется со дня начала замещения муниципальной должности на постоянной основе</w:t>
      </w:r>
      <w:r w:rsidR="00D5738F" w:rsidRPr="00CB1B5F">
        <w:rPr>
          <w:sz w:val="28"/>
          <w:szCs w:val="28"/>
        </w:rPr>
        <w:t xml:space="preserve"> </w:t>
      </w:r>
      <w:r w:rsidRPr="00CB1B5F">
        <w:rPr>
          <w:sz w:val="28"/>
          <w:szCs w:val="28"/>
        </w:rPr>
        <w:t>по 31 декабря текущего календарного года.</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11. Лицам, замещающим муниципальные должности, могут осуществляться иные выплаты, предусмотренные в соответствии </w:t>
      </w:r>
      <w:r w:rsidRPr="00CB1B5F">
        <w:rPr>
          <w:spacing w:val="-4"/>
          <w:sz w:val="28"/>
          <w:szCs w:val="28"/>
        </w:rPr>
        <w:t xml:space="preserve">с федеральным законодательством, </w:t>
      </w:r>
      <w:r w:rsidRPr="00CB1B5F">
        <w:rPr>
          <w:spacing w:val="-4"/>
          <w:sz w:val="28"/>
          <w:szCs w:val="28"/>
        </w:rPr>
        <w:lastRenderedPageBreak/>
        <w:t>законодательством Кабардино-Балкарской</w:t>
      </w:r>
      <w:r w:rsidRPr="00CB1B5F">
        <w:rPr>
          <w:sz w:val="28"/>
          <w:szCs w:val="28"/>
        </w:rPr>
        <w:t xml:space="preserve"> Республики лицам, замещающим муниципальные должности.</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12. Размеры денежного вознаграждения, денежных поощрений лиц, замещающих муниципальные должности, увеличиваются (индексируются) </w:t>
      </w:r>
      <w:r w:rsidRPr="00CB1B5F">
        <w:rPr>
          <w:sz w:val="28"/>
          <w:szCs w:val="28"/>
        </w:rPr>
        <w:br/>
        <w:t>в соответствии с решением Совета местного самоуправления сельского поселения</w:t>
      </w:r>
      <w:r w:rsidR="005040BD" w:rsidRPr="00CB1B5F">
        <w:rPr>
          <w:sz w:val="28"/>
          <w:szCs w:val="28"/>
        </w:rPr>
        <w:t xml:space="preserve"> </w:t>
      </w:r>
      <w:r w:rsidRPr="00CB1B5F">
        <w:rPr>
          <w:sz w:val="28"/>
          <w:szCs w:val="28"/>
        </w:rPr>
        <w:t>о местном бюджете сельского поселения в размере, не превышающем увеличения (индексации) должностных окладов государственных гражданских служащих Кабардино-Балкарской Республики, и не ранее даты, с которой увеличиваются (индексируются) размеры должностных окладов государственных гражданских служащих Кабардино-Балкарской Республики, кроме случаев, когда реализация такого решения не согласуется с положениями актов федерального законодательства и (или) условиями соглашения (договора), заключенного уполномоченным органом местного самоуправления (должностным лицом) сельского</w:t>
      </w:r>
      <w:r w:rsidR="005040BD" w:rsidRPr="00CB1B5F">
        <w:rPr>
          <w:sz w:val="28"/>
          <w:szCs w:val="28"/>
        </w:rPr>
        <w:t xml:space="preserve"> </w:t>
      </w:r>
      <w:r w:rsidRPr="00CB1B5F">
        <w:rPr>
          <w:sz w:val="28"/>
          <w:szCs w:val="28"/>
        </w:rPr>
        <w:t>поселения.</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13. При повышении (индексации) денежного вознаграждения, лиц, замещающих муниципальные должности, его размеры подлежат округлению до целого рубля в сторону увеличения. </w:t>
      </w:r>
    </w:p>
    <w:p w:rsidR="003E6164" w:rsidRPr="005040BD" w:rsidRDefault="003E6164" w:rsidP="003E6164">
      <w:pPr>
        <w:autoSpaceDE w:val="0"/>
        <w:autoSpaceDN w:val="0"/>
        <w:adjustRightInd w:val="0"/>
        <w:ind w:left="5103"/>
        <w:jc w:val="center"/>
      </w:pPr>
      <w:r w:rsidRPr="00B57DC1">
        <w:rPr>
          <w:sz w:val="26"/>
          <w:szCs w:val="26"/>
        </w:rPr>
        <w:br w:type="page"/>
      </w:r>
      <w:r w:rsidRPr="005040BD">
        <w:lastRenderedPageBreak/>
        <w:t>ПРИЛОЖЕНИЕ</w:t>
      </w:r>
    </w:p>
    <w:p w:rsidR="00CB1B5F" w:rsidRDefault="003E6164" w:rsidP="003E6164">
      <w:pPr>
        <w:autoSpaceDE w:val="0"/>
        <w:autoSpaceDN w:val="0"/>
        <w:adjustRightInd w:val="0"/>
        <w:ind w:left="5103"/>
        <w:jc w:val="center"/>
      </w:pPr>
      <w:r w:rsidRPr="005040BD">
        <w:t xml:space="preserve">к Положению </w:t>
      </w:r>
      <w:r w:rsidRPr="005040BD">
        <w:rPr>
          <w:bCs/>
        </w:rPr>
        <w:t xml:space="preserve">об оплате труда </w:t>
      </w:r>
      <w:r w:rsidRPr="005040BD">
        <w:rPr>
          <w:bCs/>
        </w:rPr>
        <w:br/>
        <w:t xml:space="preserve">лиц, замещающих муниципальные </w:t>
      </w:r>
      <w:r w:rsidRPr="005040BD">
        <w:rPr>
          <w:bCs/>
        </w:rPr>
        <w:br/>
        <w:t>должности</w:t>
      </w:r>
      <w:r w:rsidR="005040BD">
        <w:rPr>
          <w:bCs/>
        </w:rPr>
        <w:t xml:space="preserve"> </w:t>
      </w:r>
      <w:r w:rsidRPr="005040BD">
        <w:t xml:space="preserve">сельского поселения  </w:t>
      </w:r>
      <w:r w:rsidR="005040BD">
        <w:t>Белокаменское</w:t>
      </w:r>
    </w:p>
    <w:p w:rsidR="00CB1B5F" w:rsidRDefault="005040BD" w:rsidP="003E6164">
      <w:pPr>
        <w:autoSpaceDE w:val="0"/>
        <w:autoSpaceDN w:val="0"/>
        <w:adjustRightInd w:val="0"/>
        <w:ind w:left="5103"/>
        <w:jc w:val="center"/>
        <w:rPr>
          <w:bCs/>
        </w:rPr>
      </w:pPr>
      <w:r>
        <w:t xml:space="preserve"> </w:t>
      </w:r>
      <w:r w:rsidR="003E6164" w:rsidRPr="005040BD">
        <w:t>Зольского</w:t>
      </w:r>
      <w:r>
        <w:t xml:space="preserve"> </w:t>
      </w:r>
      <w:r w:rsidR="003E6164" w:rsidRPr="005040BD">
        <w:t xml:space="preserve">муниципального района </w:t>
      </w:r>
      <w:r w:rsidR="003E6164" w:rsidRPr="005040BD">
        <w:rPr>
          <w:bCs/>
        </w:rPr>
        <w:br/>
        <w:t>Кабардино-Балкарской Республики</w:t>
      </w:r>
    </w:p>
    <w:p w:rsidR="003E6164" w:rsidRPr="005040BD" w:rsidRDefault="003E6164" w:rsidP="003E6164">
      <w:pPr>
        <w:autoSpaceDE w:val="0"/>
        <w:autoSpaceDN w:val="0"/>
        <w:adjustRightInd w:val="0"/>
        <w:ind w:left="5103"/>
        <w:jc w:val="center"/>
        <w:rPr>
          <w:bCs/>
        </w:rPr>
      </w:pPr>
      <w:r w:rsidRPr="005040BD">
        <w:t xml:space="preserve"> на постоянной основе</w:t>
      </w:r>
    </w:p>
    <w:p w:rsidR="003E6164" w:rsidRPr="002D2DAF" w:rsidRDefault="003E6164" w:rsidP="003E6164">
      <w:pPr>
        <w:autoSpaceDE w:val="0"/>
        <w:autoSpaceDN w:val="0"/>
        <w:adjustRightInd w:val="0"/>
        <w:ind w:firstLine="708"/>
        <w:jc w:val="right"/>
        <w:rPr>
          <w:sz w:val="28"/>
          <w:szCs w:val="28"/>
        </w:rPr>
      </w:pPr>
    </w:p>
    <w:p w:rsidR="003E6164" w:rsidRPr="002D2DAF" w:rsidRDefault="003E6164" w:rsidP="003E6164">
      <w:pPr>
        <w:autoSpaceDE w:val="0"/>
        <w:autoSpaceDN w:val="0"/>
        <w:adjustRightInd w:val="0"/>
        <w:ind w:firstLine="708"/>
        <w:jc w:val="right"/>
        <w:rPr>
          <w:sz w:val="28"/>
          <w:szCs w:val="28"/>
        </w:rPr>
      </w:pPr>
    </w:p>
    <w:p w:rsidR="003E6164" w:rsidRPr="00CB1B5F" w:rsidRDefault="003E6164" w:rsidP="003E6164">
      <w:pPr>
        <w:autoSpaceDE w:val="0"/>
        <w:autoSpaceDN w:val="0"/>
        <w:adjustRightInd w:val="0"/>
        <w:jc w:val="center"/>
        <w:rPr>
          <w:b/>
          <w:bCs/>
          <w:sz w:val="28"/>
          <w:szCs w:val="28"/>
        </w:rPr>
      </w:pPr>
      <w:r w:rsidRPr="00CB1B5F">
        <w:rPr>
          <w:b/>
          <w:bCs/>
          <w:sz w:val="28"/>
          <w:szCs w:val="28"/>
        </w:rPr>
        <w:t>РАЗМЕРЫ</w:t>
      </w:r>
    </w:p>
    <w:p w:rsidR="003E6164" w:rsidRPr="00CB1B5F" w:rsidRDefault="003E6164" w:rsidP="003E6164">
      <w:pPr>
        <w:autoSpaceDE w:val="0"/>
        <w:autoSpaceDN w:val="0"/>
        <w:adjustRightInd w:val="0"/>
        <w:jc w:val="center"/>
        <w:outlineLvl w:val="0"/>
        <w:rPr>
          <w:b/>
          <w:bCs/>
          <w:sz w:val="28"/>
          <w:szCs w:val="28"/>
        </w:rPr>
      </w:pPr>
      <w:r w:rsidRPr="00CB1B5F">
        <w:rPr>
          <w:b/>
          <w:bCs/>
          <w:sz w:val="28"/>
          <w:szCs w:val="28"/>
        </w:rPr>
        <w:t xml:space="preserve">ежемесячного денежного вознаграждения лиц, замещающих муниципальные должности сельского поселения </w:t>
      </w:r>
      <w:r w:rsidR="005040BD" w:rsidRPr="00CB1B5F">
        <w:rPr>
          <w:b/>
          <w:sz w:val="28"/>
          <w:szCs w:val="28"/>
        </w:rPr>
        <w:t xml:space="preserve">Белокаменское </w:t>
      </w:r>
      <w:r w:rsidRPr="00CB1B5F">
        <w:rPr>
          <w:b/>
          <w:sz w:val="28"/>
          <w:szCs w:val="28"/>
        </w:rPr>
        <w:t>Зольского</w:t>
      </w:r>
      <w:r w:rsidR="005040BD" w:rsidRPr="00CB1B5F">
        <w:rPr>
          <w:b/>
          <w:sz w:val="28"/>
          <w:szCs w:val="28"/>
        </w:rPr>
        <w:t xml:space="preserve"> </w:t>
      </w:r>
      <w:r w:rsidRPr="00CB1B5F">
        <w:rPr>
          <w:b/>
          <w:bCs/>
          <w:sz w:val="28"/>
          <w:szCs w:val="28"/>
        </w:rPr>
        <w:t>муниципального района  Кабардино-Балкарской Республики на постоянной основе</w:t>
      </w:r>
    </w:p>
    <w:p w:rsidR="003E6164" w:rsidRPr="00CB1B5F" w:rsidRDefault="003E6164" w:rsidP="003E6164">
      <w:pPr>
        <w:autoSpaceDE w:val="0"/>
        <w:autoSpaceDN w:val="0"/>
        <w:adjustRightInd w:val="0"/>
        <w:jc w:val="both"/>
        <w:outlineLvl w:val="0"/>
        <w:rPr>
          <w:sz w:val="28"/>
          <w:szCs w:val="28"/>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7150"/>
        <w:gridCol w:w="2126"/>
      </w:tblGrid>
      <w:tr w:rsidR="003E6164" w:rsidRPr="00CB1B5F" w:rsidTr="00D648A5">
        <w:tc>
          <w:tcPr>
            <w:tcW w:w="7150" w:type="dxa"/>
            <w:tcBorders>
              <w:top w:val="single" w:sz="4" w:space="0" w:color="auto"/>
              <w:left w:val="single" w:sz="4" w:space="0" w:color="auto"/>
              <w:bottom w:val="single" w:sz="4" w:space="0" w:color="auto"/>
              <w:right w:val="single" w:sz="4" w:space="0" w:color="auto"/>
            </w:tcBorders>
            <w:vAlign w:val="center"/>
          </w:tcPr>
          <w:p w:rsidR="003E6164" w:rsidRPr="00CB1B5F" w:rsidRDefault="003E6164" w:rsidP="005040BD">
            <w:pPr>
              <w:autoSpaceDE w:val="0"/>
              <w:autoSpaceDN w:val="0"/>
              <w:adjustRightInd w:val="0"/>
              <w:spacing w:line="211" w:lineRule="auto"/>
              <w:jc w:val="center"/>
              <w:rPr>
                <w:sz w:val="26"/>
                <w:szCs w:val="26"/>
              </w:rPr>
            </w:pPr>
            <w:r w:rsidRPr="00CB1B5F">
              <w:rPr>
                <w:sz w:val="26"/>
                <w:szCs w:val="26"/>
              </w:rPr>
              <w:t xml:space="preserve">Наименование </w:t>
            </w:r>
            <w:r w:rsidRPr="00CB1B5F">
              <w:rPr>
                <w:bCs/>
                <w:sz w:val="26"/>
                <w:szCs w:val="26"/>
              </w:rPr>
              <w:t xml:space="preserve">муниципальной должности </w:t>
            </w:r>
            <w:r w:rsidRPr="00CB1B5F">
              <w:rPr>
                <w:sz w:val="26"/>
                <w:szCs w:val="26"/>
              </w:rPr>
              <w:t xml:space="preserve">сельского поселения  </w:t>
            </w:r>
            <w:r w:rsidR="005040BD" w:rsidRPr="00CB1B5F">
              <w:rPr>
                <w:sz w:val="26"/>
                <w:szCs w:val="26"/>
              </w:rPr>
              <w:t xml:space="preserve">Белокаменское </w:t>
            </w:r>
            <w:r w:rsidRPr="00CB1B5F">
              <w:rPr>
                <w:sz w:val="26"/>
                <w:szCs w:val="26"/>
              </w:rPr>
              <w:t>Зольского</w:t>
            </w:r>
            <w:r w:rsidR="005040BD" w:rsidRPr="00CB1B5F">
              <w:rPr>
                <w:sz w:val="26"/>
                <w:szCs w:val="26"/>
              </w:rPr>
              <w:t xml:space="preserve"> </w:t>
            </w:r>
            <w:r w:rsidRPr="00CB1B5F">
              <w:rPr>
                <w:sz w:val="26"/>
                <w:szCs w:val="26"/>
              </w:rPr>
              <w:t xml:space="preserve">муниципального района </w:t>
            </w:r>
            <w:r w:rsidRPr="00CB1B5F">
              <w:rPr>
                <w:bCs/>
                <w:sz w:val="26"/>
                <w:szCs w:val="26"/>
              </w:rPr>
              <w:t xml:space="preserve"> Кабардино-Балкарской Республики, замещаемой</w:t>
            </w:r>
            <w:r w:rsidRPr="00CB1B5F">
              <w:rPr>
                <w:sz w:val="26"/>
                <w:szCs w:val="26"/>
              </w:rPr>
              <w:br/>
              <w:t>на постоянной основе</w:t>
            </w:r>
          </w:p>
        </w:tc>
        <w:tc>
          <w:tcPr>
            <w:tcW w:w="2126" w:type="dxa"/>
            <w:tcBorders>
              <w:top w:val="single" w:sz="4" w:space="0" w:color="auto"/>
              <w:left w:val="single" w:sz="4" w:space="0" w:color="auto"/>
              <w:bottom w:val="single" w:sz="4" w:space="0" w:color="auto"/>
              <w:right w:val="single" w:sz="4" w:space="0" w:color="auto"/>
            </w:tcBorders>
            <w:vAlign w:val="center"/>
          </w:tcPr>
          <w:p w:rsidR="003E6164" w:rsidRPr="00CB1B5F" w:rsidRDefault="003E6164" w:rsidP="00D648A5">
            <w:pPr>
              <w:autoSpaceDE w:val="0"/>
              <w:autoSpaceDN w:val="0"/>
              <w:adjustRightInd w:val="0"/>
              <w:spacing w:line="211" w:lineRule="auto"/>
              <w:jc w:val="center"/>
              <w:rPr>
                <w:sz w:val="26"/>
                <w:szCs w:val="26"/>
              </w:rPr>
            </w:pPr>
            <w:r w:rsidRPr="00CB1B5F">
              <w:rPr>
                <w:sz w:val="26"/>
                <w:szCs w:val="26"/>
              </w:rPr>
              <w:t xml:space="preserve">Размер ежемесячного денежного вознаграждения </w:t>
            </w:r>
            <w:r w:rsidRPr="00CB1B5F">
              <w:rPr>
                <w:i/>
                <w:sz w:val="26"/>
                <w:szCs w:val="26"/>
              </w:rPr>
              <w:t>(в рублях)</w:t>
            </w:r>
          </w:p>
        </w:tc>
      </w:tr>
      <w:tr w:rsidR="003E6164" w:rsidRPr="00CB1B5F" w:rsidTr="00D648A5">
        <w:tc>
          <w:tcPr>
            <w:tcW w:w="7150" w:type="dxa"/>
            <w:tcBorders>
              <w:top w:val="single" w:sz="4" w:space="0" w:color="auto"/>
              <w:left w:val="single" w:sz="4" w:space="0" w:color="auto"/>
              <w:bottom w:val="single" w:sz="4" w:space="0" w:color="auto"/>
              <w:right w:val="single" w:sz="4" w:space="0" w:color="auto"/>
            </w:tcBorders>
          </w:tcPr>
          <w:p w:rsidR="003E6164" w:rsidRPr="00CB1B5F" w:rsidRDefault="003E6164" w:rsidP="005040BD">
            <w:pPr>
              <w:autoSpaceDE w:val="0"/>
              <w:autoSpaceDN w:val="0"/>
              <w:adjustRightInd w:val="0"/>
              <w:rPr>
                <w:sz w:val="28"/>
                <w:szCs w:val="28"/>
              </w:rPr>
            </w:pPr>
            <w:r w:rsidRPr="00CB1B5F">
              <w:rPr>
                <w:sz w:val="28"/>
                <w:szCs w:val="28"/>
              </w:rPr>
              <w:t>Глава</w:t>
            </w:r>
            <w:r w:rsidR="005040BD" w:rsidRPr="00CB1B5F">
              <w:rPr>
                <w:sz w:val="28"/>
                <w:szCs w:val="28"/>
              </w:rPr>
              <w:t xml:space="preserve"> </w:t>
            </w:r>
            <w:r w:rsidRPr="00CB1B5F">
              <w:rPr>
                <w:sz w:val="28"/>
                <w:szCs w:val="28"/>
              </w:rPr>
              <w:t xml:space="preserve">сельского поселения </w:t>
            </w:r>
            <w:r w:rsidR="005040BD" w:rsidRPr="00CB1B5F">
              <w:rPr>
                <w:sz w:val="28"/>
                <w:szCs w:val="28"/>
              </w:rPr>
              <w:t xml:space="preserve">Белокаменское </w:t>
            </w:r>
            <w:r w:rsidRPr="00CB1B5F">
              <w:rPr>
                <w:sz w:val="28"/>
                <w:szCs w:val="28"/>
              </w:rPr>
              <w:t>Зольского муниципального района</w:t>
            </w:r>
            <w:r w:rsidR="005040BD" w:rsidRPr="00CB1B5F">
              <w:rPr>
                <w:b/>
                <w:bCs/>
                <w:sz w:val="28"/>
                <w:szCs w:val="28"/>
              </w:rPr>
              <w:t xml:space="preserve"> </w:t>
            </w:r>
            <w:r w:rsidRPr="00CB1B5F">
              <w:rPr>
                <w:bCs/>
                <w:sz w:val="28"/>
                <w:szCs w:val="28"/>
              </w:rPr>
              <w:t>Кабардино-Балкарской Республики</w:t>
            </w:r>
          </w:p>
        </w:tc>
        <w:tc>
          <w:tcPr>
            <w:tcW w:w="2126" w:type="dxa"/>
            <w:tcBorders>
              <w:top w:val="single" w:sz="4" w:space="0" w:color="auto"/>
              <w:left w:val="single" w:sz="4" w:space="0" w:color="auto"/>
              <w:bottom w:val="single" w:sz="4" w:space="0" w:color="auto"/>
              <w:right w:val="single" w:sz="4" w:space="0" w:color="auto"/>
            </w:tcBorders>
          </w:tcPr>
          <w:p w:rsidR="003E6164" w:rsidRPr="00CB1B5F" w:rsidRDefault="007A6AEC" w:rsidP="00D648A5">
            <w:pPr>
              <w:autoSpaceDE w:val="0"/>
              <w:autoSpaceDN w:val="0"/>
              <w:adjustRightInd w:val="0"/>
              <w:jc w:val="center"/>
              <w:rPr>
                <w:sz w:val="28"/>
                <w:szCs w:val="28"/>
              </w:rPr>
            </w:pPr>
            <w:r w:rsidRPr="00CB1B5F">
              <w:rPr>
                <w:sz w:val="28"/>
                <w:szCs w:val="28"/>
              </w:rPr>
              <w:t>11066</w:t>
            </w:r>
          </w:p>
        </w:tc>
      </w:tr>
    </w:tbl>
    <w:p w:rsidR="003E6164" w:rsidRPr="005040BD" w:rsidRDefault="003E6164" w:rsidP="003E6164">
      <w:pPr>
        <w:ind w:left="3969"/>
        <w:jc w:val="center"/>
      </w:pPr>
      <w:r w:rsidRPr="002D2DAF">
        <w:rPr>
          <w:sz w:val="28"/>
          <w:szCs w:val="28"/>
        </w:rPr>
        <w:br w:type="page"/>
      </w:r>
      <w:r w:rsidRPr="005040BD">
        <w:lastRenderedPageBreak/>
        <w:t>УТВЕРЖДЕНО</w:t>
      </w:r>
    </w:p>
    <w:p w:rsidR="003E6164" w:rsidRPr="005040BD" w:rsidRDefault="00DA44E1" w:rsidP="003E6164">
      <w:pPr>
        <w:autoSpaceDE w:val="0"/>
        <w:autoSpaceDN w:val="0"/>
        <w:adjustRightInd w:val="0"/>
        <w:ind w:left="3969"/>
        <w:jc w:val="center"/>
      </w:pPr>
      <w:r>
        <w:t>решением</w:t>
      </w:r>
      <w:r w:rsidR="003E6164" w:rsidRPr="005040BD">
        <w:t xml:space="preserve"> Совета местного самоуправления</w:t>
      </w:r>
    </w:p>
    <w:p w:rsidR="005040BD" w:rsidRDefault="003E6164" w:rsidP="003E6164">
      <w:pPr>
        <w:autoSpaceDE w:val="0"/>
        <w:autoSpaceDN w:val="0"/>
        <w:adjustRightInd w:val="0"/>
        <w:ind w:left="3969"/>
        <w:jc w:val="center"/>
      </w:pPr>
      <w:r w:rsidRPr="005040BD">
        <w:t xml:space="preserve">сельского поселения  </w:t>
      </w:r>
      <w:r w:rsidR="005040BD">
        <w:t xml:space="preserve">Белокаменское </w:t>
      </w:r>
    </w:p>
    <w:p w:rsidR="005040BD" w:rsidRDefault="003E6164" w:rsidP="003E6164">
      <w:pPr>
        <w:autoSpaceDE w:val="0"/>
        <w:autoSpaceDN w:val="0"/>
        <w:adjustRightInd w:val="0"/>
        <w:ind w:left="3969"/>
        <w:jc w:val="center"/>
      </w:pPr>
      <w:r w:rsidRPr="005040BD">
        <w:t>Зольского</w:t>
      </w:r>
      <w:r w:rsidR="005040BD">
        <w:t xml:space="preserve"> </w:t>
      </w:r>
      <w:r w:rsidRPr="005040BD">
        <w:t>муниципального района</w:t>
      </w:r>
    </w:p>
    <w:p w:rsidR="003E6164" w:rsidRPr="005040BD" w:rsidRDefault="003E6164" w:rsidP="003E6164">
      <w:pPr>
        <w:autoSpaceDE w:val="0"/>
        <w:autoSpaceDN w:val="0"/>
        <w:adjustRightInd w:val="0"/>
        <w:ind w:left="3969"/>
        <w:jc w:val="center"/>
      </w:pPr>
      <w:r w:rsidRPr="005040BD">
        <w:t xml:space="preserve"> </w:t>
      </w:r>
      <w:r w:rsidRPr="005040BD">
        <w:rPr>
          <w:spacing w:val="-4"/>
        </w:rPr>
        <w:t>Кабардино-Балкарской Республики</w:t>
      </w:r>
    </w:p>
    <w:p w:rsidR="003E6164" w:rsidRPr="002D2DAF" w:rsidRDefault="003E6164" w:rsidP="003E6164">
      <w:pPr>
        <w:autoSpaceDE w:val="0"/>
        <w:autoSpaceDN w:val="0"/>
        <w:adjustRightInd w:val="0"/>
        <w:ind w:left="3969"/>
        <w:jc w:val="center"/>
        <w:rPr>
          <w:sz w:val="28"/>
          <w:szCs w:val="28"/>
        </w:rPr>
      </w:pPr>
      <w:r w:rsidRPr="005040BD">
        <w:t>от «</w:t>
      </w:r>
      <w:r w:rsidR="00DA44E1">
        <w:t>31</w:t>
      </w:r>
      <w:r w:rsidRPr="005040BD">
        <w:t xml:space="preserve">» </w:t>
      </w:r>
      <w:r w:rsidR="00DA44E1">
        <w:t>08. 2025 г. № 1</w:t>
      </w:r>
    </w:p>
    <w:p w:rsidR="003E6164" w:rsidRPr="00CB1B5F" w:rsidRDefault="003E6164" w:rsidP="003E6164">
      <w:pPr>
        <w:autoSpaceDE w:val="0"/>
        <w:autoSpaceDN w:val="0"/>
        <w:adjustRightInd w:val="0"/>
        <w:spacing w:before="280"/>
        <w:ind w:firstLine="709"/>
        <w:contextualSpacing/>
        <w:jc w:val="both"/>
        <w:rPr>
          <w:strike/>
          <w:sz w:val="28"/>
          <w:szCs w:val="28"/>
        </w:rPr>
      </w:pPr>
    </w:p>
    <w:p w:rsidR="00CB1B5F" w:rsidRDefault="00CB1B5F" w:rsidP="003E6164">
      <w:pPr>
        <w:autoSpaceDE w:val="0"/>
        <w:autoSpaceDN w:val="0"/>
        <w:adjustRightInd w:val="0"/>
        <w:jc w:val="center"/>
        <w:outlineLvl w:val="0"/>
        <w:rPr>
          <w:b/>
          <w:bCs/>
          <w:sz w:val="28"/>
          <w:szCs w:val="28"/>
        </w:rPr>
      </w:pPr>
    </w:p>
    <w:p w:rsidR="003E6164" w:rsidRPr="00CB1B5F" w:rsidRDefault="003E6164" w:rsidP="003E6164">
      <w:pPr>
        <w:autoSpaceDE w:val="0"/>
        <w:autoSpaceDN w:val="0"/>
        <w:adjustRightInd w:val="0"/>
        <w:jc w:val="center"/>
        <w:outlineLvl w:val="0"/>
        <w:rPr>
          <w:b/>
          <w:bCs/>
          <w:sz w:val="28"/>
          <w:szCs w:val="28"/>
        </w:rPr>
      </w:pPr>
      <w:r w:rsidRPr="00CB1B5F">
        <w:rPr>
          <w:b/>
          <w:bCs/>
          <w:sz w:val="28"/>
          <w:szCs w:val="28"/>
        </w:rPr>
        <w:t>ПОРЯДОК</w:t>
      </w:r>
    </w:p>
    <w:p w:rsidR="003E6164" w:rsidRPr="00CB1B5F" w:rsidRDefault="003E6164" w:rsidP="003E6164">
      <w:pPr>
        <w:autoSpaceDE w:val="0"/>
        <w:autoSpaceDN w:val="0"/>
        <w:adjustRightInd w:val="0"/>
        <w:jc w:val="center"/>
        <w:outlineLvl w:val="0"/>
        <w:rPr>
          <w:b/>
          <w:bCs/>
          <w:sz w:val="28"/>
          <w:szCs w:val="28"/>
        </w:rPr>
      </w:pPr>
      <w:r w:rsidRPr="00CB1B5F">
        <w:rPr>
          <w:b/>
          <w:bCs/>
          <w:sz w:val="28"/>
          <w:szCs w:val="28"/>
        </w:rPr>
        <w:t xml:space="preserve">формирования фонда оплаты труда </w:t>
      </w:r>
      <w:bookmarkStart w:id="1" w:name="_Hlk173341032"/>
      <w:r w:rsidRPr="00CB1B5F">
        <w:rPr>
          <w:b/>
          <w:bCs/>
          <w:sz w:val="28"/>
          <w:szCs w:val="28"/>
        </w:rPr>
        <w:t xml:space="preserve">лица, замещающего </w:t>
      </w:r>
      <w:r w:rsidRPr="00CB1B5F">
        <w:rPr>
          <w:b/>
          <w:bCs/>
          <w:sz w:val="28"/>
          <w:szCs w:val="28"/>
        </w:rPr>
        <w:br/>
        <w:t>муниципальную должност</w:t>
      </w:r>
      <w:bookmarkEnd w:id="1"/>
      <w:r w:rsidRPr="00CB1B5F">
        <w:rPr>
          <w:b/>
          <w:bCs/>
          <w:sz w:val="28"/>
          <w:szCs w:val="28"/>
        </w:rPr>
        <w:t xml:space="preserve">ь сельского поселения  </w:t>
      </w:r>
      <w:r w:rsidR="005040BD" w:rsidRPr="00CB1B5F">
        <w:rPr>
          <w:b/>
          <w:sz w:val="28"/>
          <w:szCs w:val="28"/>
        </w:rPr>
        <w:t xml:space="preserve">Белокаменское </w:t>
      </w:r>
      <w:r w:rsidRPr="00CB1B5F">
        <w:rPr>
          <w:b/>
          <w:sz w:val="28"/>
          <w:szCs w:val="28"/>
        </w:rPr>
        <w:t>Зольского</w:t>
      </w:r>
      <w:r w:rsidR="005040BD" w:rsidRPr="00CB1B5F">
        <w:rPr>
          <w:b/>
          <w:sz w:val="28"/>
          <w:szCs w:val="28"/>
        </w:rPr>
        <w:t xml:space="preserve"> </w:t>
      </w:r>
      <w:r w:rsidRPr="00CB1B5F">
        <w:rPr>
          <w:b/>
          <w:bCs/>
          <w:sz w:val="28"/>
          <w:szCs w:val="28"/>
        </w:rPr>
        <w:t>муниципального района  Кабардино-Балкарской Республики на постоянной основе</w:t>
      </w:r>
    </w:p>
    <w:p w:rsidR="003E6164" w:rsidRPr="00CB1B5F" w:rsidRDefault="003E6164" w:rsidP="003E6164">
      <w:pPr>
        <w:autoSpaceDE w:val="0"/>
        <w:autoSpaceDN w:val="0"/>
        <w:adjustRightInd w:val="0"/>
        <w:outlineLvl w:val="0"/>
        <w:rPr>
          <w:b/>
          <w:bCs/>
          <w:sz w:val="28"/>
          <w:szCs w:val="28"/>
        </w:rPr>
      </w:pPr>
    </w:p>
    <w:p w:rsidR="003E6164" w:rsidRPr="00CB1B5F" w:rsidRDefault="003E6164" w:rsidP="003E6164">
      <w:pPr>
        <w:autoSpaceDE w:val="0"/>
        <w:autoSpaceDN w:val="0"/>
        <w:adjustRightInd w:val="0"/>
        <w:ind w:firstLine="709"/>
        <w:jc w:val="both"/>
        <w:outlineLvl w:val="0"/>
        <w:rPr>
          <w:sz w:val="28"/>
          <w:szCs w:val="28"/>
        </w:rPr>
      </w:pPr>
      <w:r w:rsidRPr="00CB1B5F">
        <w:rPr>
          <w:sz w:val="28"/>
          <w:szCs w:val="28"/>
        </w:rPr>
        <w:t xml:space="preserve">1. Фонд оплаты труда лица, замещающего муниципальную должность сельского поселения  </w:t>
      </w:r>
      <w:r w:rsidR="005040BD" w:rsidRPr="00CB1B5F">
        <w:rPr>
          <w:sz w:val="28"/>
          <w:szCs w:val="28"/>
        </w:rPr>
        <w:t xml:space="preserve">Белокаменское </w:t>
      </w:r>
      <w:r w:rsidRPr="00CB1B5F">
        <w:rPr>
          <w:sz w:val="28"/>
          <w:szCs w:val="28"/>
        </w:rPr>
        <w:t>Зольского</w:t>
      </w:r>
      <w:r w:rsidR="005040BD" w:rsidRPr="00CB1B5F">
        <w:rPr>
          <w:sz w:val="28"/>
          <w:szCs w:val="28"/>
        </w:rPr>
        <w:t xml:space="preserve"> </w:t>
      </w:r>
      <w:r w:rsidRPr="00CB1B5F">
        <w:rPr>
          <w:sz w:val="28"/>
          <w:szCs w:val="28"/>
        </w:rPr>
        <w:t xml:space="preserve">муниципального района </w:t>
      </w:r>
      <w:r w:rsidRPr="00CB1B5F">
        <w:rPr>
          <w:spacing w:val="-4"/>
          <w:sz w:val="28"/>
          <w:szCs w:val="28"/>
        </w:rPr>
        <w:t>Кабардино-Балкарской Республики</w:t>
      </w:r>
      <w:r w:rsidR="005040BD" w:rsidRPr="00CB1B5F">
        <w:rPr>
          <w:spacing w:val="-4"/>
          <w:sz w:val="28"/>
          <w:szCs w:val="28"/>
        </w:rPr>
        <w:t xml:space="preserve">  </w:t>
      </w:r>
      <w:r w:rsidRPr="00CB1B5F">
        <w:rPr>
          <w:spacing w:val="-4"/>
          <w:sz w:val="28"/>
          <w:szCs w:val="28"/>
        </w:rPr>
        <w:t>(далее – сельское поселение) на постоянной основе, формируется из расчета средств на выплату в течение года:</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1) ежемесячного денежного вознаграждения - в размере 12 денежных вознаграждений в год;</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2) ежемесячного денежного поощрения - в размере 48 денежных вознаграждений в год; </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3) ежеквартального денежного поощрения - в размере 4 денежных вознаграждений в год; </w:t>
      </w:r>
    </w:p>
    <w:p w:rsidR="003E6164" w:rsidRPr="00CB1B5F" w:rsidRDefault="003E6164" w:rsidP="003E6164">
      <w:pPr>
        <w:autoSpaceDE w:val="0"/>
        <w:autoSpaceDN w:val="0"/>
        <w:adjustRightInd w:val="0"/>
        <w:spacing w:before="280"/>
        <w:ind w:firstLine="709"/>
        <w:contextualSpacing/>
        <w:jc w:val="both"/>
        <w:rPr>
          <w:spacing w:val="-6"/>
          <w:sz w:val="28"/>
          <w:szCs w:val="28"/>
        </w:rPr>
      </w:pPr>
      <w:r w:rsidRPr="00CB1B5F">
        <w:rPr>
          <w:spacing w:val="-6"/>
          <w:sz w:val="28"/>
          <w:szCs w:val="28"/>
        </w:rPr>
        <w:t>4) материальной помощи - в размере 2 денежных вознаграждений в год;</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2. Помимо выплат, предусмотренных пунктом 1 настоящего Порядка, фонд оплаты труда лица, замещающего муниципальную должность, увеличивается для осуществления выплат (при наличии оснований для их выплаты соответствующему лицу, замещающему муниципальную должность) - </w:t>
      </w:r>
      <w:r w:rsidRPr="00CB1B5F">
        <w:rPr>
          <w:spacing w:val="-4"/>
          <w:sz w:val="28"/>
          <w:szCs w:val="28"/>
        </w:rPr>
        <w:t>ежемесячная денежная выплата лицу, замещающему муниципальную</w:t>
      </w:r>
      <w:r w:rsidRPr="00CB1B5F">
        <w:rPr>
          <w:sz w:val="28"/>
          <w:szCs w:val="28"/>
        </w:rPr>
        <w:t xml:space="preserve"> должность, удостоенному государственной награды Кабардино-Балкарской Республики, - в размере фактических величин, определяемых в соответствии с законодательством Кабардино-Балкарской Республики.</w:t>
      </w:r>
    </w:p>
    <w:p w:rsidR="003E6164" w:rsidRPr="00CB1B5F" w:rsidRDefault="003E6164" w:rsidP="003E6164">
      <w:pPr>
        <w:ind w:left="3969"/>
        <w:rPr>
          <w:sz w:val="26"/>
          <w:szCs w:val="26"/>
        </w:rPr>
      </w:pPr>
      <w:r w:rsidRPr="00CB1B5F">
        <w:rPr>
          <w:sz w:val="26"/>
          <w:szCs w:val="26"/>
        </w:rPr>
        <w:br w:type="page"/>
      </w:r>
    </w:p>
    <w:p w:rsidR="003E6164" w:rsidRPr="00CB1B5F" w:rsidRDefault="003E6164" w:rsidP="003E6164">
      <w:pPr>
        <w:ind w:left="3969"/>
        <w:jc w:val="center"/>
      </w:pPr>
      <w:r w:rsidRPr="00CB1B5F">
        <w:lastRenderedPageBreak/>
        <w:t>УТВЕРЖДЕНО</w:t>
      </w:r>
    </w:p>
    <w:p w:rsidR="003E6164" w:rsidRPr="00CB1B5F" w:rsidRDefault="00DA44E1" w:rsidP="003E6164">
      <w:pPr>
        <w:autoSpaceDE w:val="0"/>
        <w:autoSpaceDN w:val="0"/>
        <w:adjustRightInd w:val="0"/>
        <w:ind w:left="3969"/>
        <w:jc w:val="center"/>
      </w:pPr>
      <w:r>
        <w:t>решением</w:t>
      </w:r>
      <w:r w:rsidR="003E6164" w:rsidRPr="00CB1B5F">
        <w:t xml:space="preserve"> Совета местного самоуправления</w:t>
      </w:r>
    </w:p>
    <w:p w:rsidR="005040BD" w:rsidRPr="00CB1B5F" w:rsidRDefault="003E6164" w:rsidP="003E6164">
      <w:pPr>
        <w:autoSpaceDE w:val="0"/>
        <w:autoSpaceDN w:val="0"/>
        <w:adjustRightInd w:val="0"/>
        <w:ind w:left="3969"/>
        <w:jc w:val="center"/>
      </w:pPr>
      <w:r w:rsidRPr="00CB1B5F">
        <w:t xml:space="preserve">сельского поселения  </w:t>
      </w:r>
      <w:r w:rsidR="005040BD" w:rsidRPr="00CB1B5F">
        <w:t xml:space="preserve">Белокаменское </w:t>
      </w:r>
    </w:p>
    <w:p w:rsidR="005040BD" w:rsidRPr="00CB1B5F" w:rsidRDefault="003E6164" w:rsidP="003E6164">
      <w:pPr>
        <w:autoSpaceDE w:val="0"/>
        <w:autoSpaceDN w:val="0"/>
        <w:adjustRightInd w:val="0"/>
        <w:ind w:left="3969"/>
        <w:jc w:val="center"/>
      </w:pPr>
      <w:r w:rsidRPr="00CB1B5F">
        <w:t>Зольского</w:t>
      </w:r>
      <w:r w:rsidR="005040BD" w:rsidRPr="00CB1B5F">
        <w:t xml:space="preserve"> </w:t>
      </w:r>
      <w:r w:rsidRPr="00CB1B5F">
        <w:t xml:space="preserve">муниципального района </w:t>
      </w:r>
    </w:p>
    <w:p w:rsidR="003E6164" w:rsidRPr="00CB1B5F" w:rsidRDefault="003E6164" w:rsidP="003E6164">
      <w:pPr>
        <w:autoSpaceDE w:val="0"/>
        <w:autoSpaceDN w:val="0"/>
        <w:adjustRightInd w:val="0"/>
        <w:ind w:left="3969"/>
        <w:jc w:val="center"/>
      </w:pPr>
      <w:r w:rsidRPr="00CB1B5F">
        <w:rPr>
          <w:spacing w:val="-4"/>
        </w:rPr>
        <w:t>Кабардино-Балкарской Республики</w:t>
      </w:r>
    </w:p>
    <w:p w:rsidR="003E6164" w:rsidRPr="00CB1B5F" w:rsidRDefault="003E6164" w:rsidP="003E6164">
      <w:pPr>
        <w:autoSpaceDE w:val="0"/>
        <w:autoSpaceDN w:val="0"/>
        <w:adjustRightInd w:val="0"/>
        <w:ind w:left="3969"/>
        <w:jc w:val="center"/>
        <w:rPr>
          <w:sz w:val="26"/>
          <w:szCs w:val="26"/>
        </w:rPr>
      </w:pPr>
      <w:r w:rsidRPr="00CB1B5F">
        <w:t>от «</w:t>
      </w:r>
      <w:r w:rsidR="00DA44E1">
        <w:t>31</w:t>
      </w:r>
      <w:r w:rsidRPr="00CB1B5F">
        <w:t xml:space="preserve">» </w:t>
      </w:r>
      <w:r w:rsidR="00DA44E1">
        <w:t>08.</w:t>
      </w:r>
      <w:r w:rsidR="00D5738F" w:rsidRPr="00CB1B5F">
        <w:t xml:space="preserve"> 2025</w:t>
      </w:r>
      <w:r w:rsidRPr="00CB1B5F">
        <w:t xml:space="preserve"> г. №</w:t>
      </w:r>
      <w:r w:rsidRPr="00CB1B5F">
        <w:rPr>
          <w:sz w:val="26"/>
          <w:szCs w:val="26"/>
        </w:rPr>
        <w:t xml:space="preserve"> </w:t>
      </w:r>
      <w:r w:rsidR="00DA44E1">
        <w:rPr>
          <w:sz w:val="26"/>
          <w:szCs w:val="26"/>
        </w:rPr>
        <w:t>1</w:t>
      </w:r>
      <w:r w:rsidR="00D5738F" w:rsidRPr="00CB1B5F">
        <w:rPr>
          <w:sz w:val="26"/>
          <w:szCs w:val="26"/>
        </w:rPr>
        <w:t>_____</w:t>
      </w:r>
    </w:p>
    <w:p w:rsidR="003E6164" w:rsidRPr="00CB1B5F" w:rsidRDefault="003E6164" w:rsidP="003E6164">
      <w:pPr>
        <w:autoSpaceDE w:val="0"/>
        <w:autoSpaceDN w:val="0"/>
        <w:adjustRightInd w:val="0"/>
        <w:jc w:val="right"/>
        <w:rPr>
          <w:sz w:val="28"/>
          <w:szCs w:val="28"/>
        </w:rPr>
      </w:pPr>
    </w:p>
    <w:p w:rsidR="003E6164" w:rsidRPr="00CB1B5F" w:rsidRDefault="003E6164" w:rsidP="003E6164">
      <w:pPr>
        <w:autoSpaceDE w:val="0"/>
        <w:autoSpaceDN w:val="0"/>
        <w:adjustRightInd w:val="0"/>
        <w:jc w:val="right"/>
        <w:rPr>
          <w:sz w:val="28"/>
          <w:szCs w:val="28"/>
        </w:rPr>
      </w:pPr>
    </w:p>
    <w:p w:rsidR="003E6164" w:rsidRPr="00CB1B5F" w:rsidRDefault="003E6164" w:rsidP="003E6164">
      <w:pPr>
        <w:autoSpaceDE w:val="0"/>
        <w:autoSpaceDN w:val="0"/>
        <w:adjustRightInd w:val="0"/>
        <w:jc w:val="center"/>
        <w:rPr>
          <w:b/>
          <w:sz w:val="28"/>
          <w:szCs w:val="28"/>
        </w:rPr>
      </w:pPr>
      <w:r w:rsidRPr="00CB1B5F">
        <w:rPr>
          <w:b/>
          <w:sz w:val="28"/>
          <w:szCs w:val="28"/>
        </w:rPr>
        <w:t>ПОЛОЖЕНИЕ</w:t>
      </w:r>
    </w:p>
    <w:p w:rsidR="003E6164" w:rsidRPr="00CB1B5F" w:rsidRDefault="003E6164" w:rsidP="003E6164">
      <w:pPr>
        <w:autoSpaceDE w:val="0"/>
        <w:autoSpaceDN w:val="0"/>
        <w:adjustRightInd w:val="0"/>
        <w:jc w:val="center"/>
        <w:rPr>
          <w:b/>
          <w:bCs/>
          <w:sz w:val="28"/>
          <w:szCs w:val="28"/>
        </w:rPr>
      </w:pPr>
      <w:r w:rsidRPr="00CB1B5F">
        <w:rPr>
          <w:b/>
          <w:bCs/>
          <w:sz w:val="28"/>
          <w:szCs w:val="28"/>
        </w:rPr>
        <w:t xml:space="preserve">об оплате труда лиц, замещающих </w:t>
      </w:r>
      <w:r w:rsidRPr="00CB1B5F">
        <w:rPr>
          <w:b/>
          <w:sz w:val="28"/>
          <w:szCs w:val="28"/>
        </w:rPr>
        <w:t xml:space="preserve">должности </w:t>
      </w:r>
      <w:r w:rsidRPr="00CB1B5F">
        <w:rPr>
          <w:b/>
          <w:sz w:val="28"/>
          <w:szCs w:val="28"/>
        </w:rPr>
        <w:br/>
        <w:t xml:space="preserve">муниципальной службы в органах местного самоуправления </w:t>
      </w:r>
      <w:r w:rsidRPr="00CB1B5F">
        <w:rPr>
          <w:b/>
          <w:sz w:val="28"/>
          <w:szCs w:val="28"/>
        </w:rPr>
        <w:br/>
      </w:r>
      <w:r w:rsidRPr="00CB1B5F">
        <w:rPr>
          <w:b/>
          <w:bCs/>
          <w:sz w:val="28"/>
          <w:szCs w:val="28"/>
        </w:rPr>
        <w:t xml:space="preserve">сельского поселения  </w:t>
      </w:r>
      <w:r w:rsidR="005040BD" w:rsidRPr="00CB1B5F">
        <w:rPr>
          <w:b/>
          <w:sz w:val="28"/>
          <w:szCs w:val="28"/>
        </w:rPr>
        <w:t xml:space="preserve">Белокаменское </w:t>
      </w:r>
      <w:r w:rsidRPr="00CB1B5F">
        <w:rPr>
          <w:b/>
          <w:sz w:val="28"/>
          <w:szCs w:val="28"/>
        </w:rPr>
        <w:t>Зольског</w:t>
      </w:r>
      <w:r w:rsidR="005040BD" w:rsidRPr="00CB1B5F">
        <w:rPr>
          <w:b/>
          <w:sz w:val="28"/>
          <w:szCs w:val="28"/>
        </w:rPr>
        <w:t xml:space="preserve">о </w:t>
      </w:r>
      <w:r w:rsidRPr="00CB1B5F">
        <w:rPr>
          <w:b/>
          <w:bCs/>
          <w:sz w:val="28"/>
          <w:szCs w:val="28"/>
        </w:rPr>
        <w:t>муниципального района  Кабардино-Балкарской Республики</w:t>
      </w:r>
    </w:p>
    <w:p w:rsidR="003E6164" w:rsidRPr="00CB1B5F" w:rsidRDefault="003E6164" w:rsidP="003E6164">
      <w:pPr>
        <w:autoSpaceDE w:val="0"/>
        <w:autoSpaceDN w:val="0"/>
        <w:adjustRightInd w:val="0"/>
        <w:jc w:val="both"/>
        <w:rPr>
          <w:sz w:val="28"/>
          <w:szCs w:val="28"/>
        </w:rPr>
      </w:pPr>
    </w:p>
    <w:p w:rsidR="003E6164" w:rsidRPr="00CB1B5F" w:rsidRDefault="003E6164" w:rsidP="003E6164">
      <w:pPr>
        <w:autoSpaceDE w:val="0"/>
        <w:autoSpaceDN w:val="0"/>
        <w:adjustRightInd w:val="0"/>
        <w:jc w:val="center"/>
        <w:outlineLvl w:val="1"/>
        <w:rPr>
          <w:b/>
          <w:bCs/>
          <w:sz w:val="28"/>
          <w:szCs w:val="28"/>
        </w:rPr>
      </w:pPr>
      <w:r w:rsidRPr="00CB1B5F">
        <w:rPr>
          <w:b/>
          <w:bCs/>
          <w:sz w:val="28"/>
          <w:szCs w:val="28"/>
          <w:lang w:val="en-US"/>
        </w:rPr>
        <w:t>I</w:t>
      </w:r>
      <w:r w:rsidRPr="00CB1B5F">
        <w:rPr>
          <w:b/>
          <w:bCs/>
          <w:sz w:val="28"/>
          <w:szCs w:val="28"/>
        </w:rPr>
        <w:t>. Общие положения</w:t>
      </w:r>
    </w:p>
    <w:p w:rsidR="003E6164" w:rsidRPr="00CB1B5F" w:rsidRDefault="003E6164" w:rsidP="003E6164">
      <w:pPr>
        <w:autoSpaceDE w:val="0"/>
        <w:autoSpaceDN w:val="0"/>
        <w:adjustRightInd w:val="0"/>
        <w:ind w:firstLine="709"/>
        <w:jc w:val="both"/>
        <w:rPr>
          <w:sz w:val="28"/>
          <w:szCs w:val="28"/>
        </w:rPr>
      </w:pP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1. Настоящим Положением в соответствии с Бюджетным </w:t>
      </w:r>
      <w:hyperlink r:id="rId11">
        <w:r w:rsidRPr="00CB1B5F">
          <w:rPr>
            <w:sz w:val="28"/>
            <w:szCs w:val="28"/>
          </w:rPr>
          <w:t>кодексом</w:t>
        </w:r>
      </w:hyperlink>
      <w:r w:rsidRPr="00CB1B5F">
        <w:rPr>
          <w:sz w:val="28"/>
          <w:szCs w:val="28"/>
        </w:rPr>
        <w:t xml:space="preserve"> Российской Федерации, </w:t>
      </w:r>
      <w:r w:rsidRPr="00CB1B5F">
        <w:rPr>
          <w:spacing w:val="-4"/>
          <w:sz w:val="28"/>
          <w:szCs w:val="28"/>
        </w:rPr>
        <w:t xml:space="preserve">федеральными законами от 6 октября 2003 г. </w:t>
      </w:r>
      <w:r w:rsidRPr="00CB1B5F">
        <w:rPr>
          <w:spacing w:val="-4"/>
          <w:sz w:val="28"/>
          <w:szCs w:val="28"/>
        </w:rPr>
        <w:br/>
        <w:t>№ 131-ФЗ</w:t>
      </w:r>
      <w:r w:rsidRPr="00CB1B5F">
        <w:rPr>
          <w:sz w:val="28"/>
          <w:szCs w:val="28"/>
        </w:rPr>
        <w:t xml:space="preserve"> «Об общих принципах организации местного самоуправления </w:t>
      </w:r>
      <w:r w:rsidRPr="00CB1B5F">
        <w:rPr>
          <w:sz w:val="28"/>
          <w:szCs w:val="28"/>
        </w:rPr>
        <w:br/>
        <w:t xml:space="preserve">в Российской Федерации», от 2 марта 2007 г. № 25-ФЗ «О муниципальной </w:t>
      </w:r>
      <w:r w:rsidRPr="00CB1B5F">
        <w:rPr>
          <w:spacing w:val="-4"/>
          <w:sz w:val="28"/>
          <w:szCs w:val="28"/>
        </w:rPr>
        <w:t>службе в Российской Федерации»,</w:t>
      </w:r>
      <w:r w:rsidRPr="00CB1B5F">
        <w:rPr>
          <w:sz w:val="28"/>
          <w:szCs w:val="28"/>
        </w:rPr>
        <w:t xml:space="preserve"> 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w:t>
      </w:r>
      <w:r w:rsidR="005040BD" w:rsidRPr="00CB1B5F">
        <w:rPr>
          <w:sz w:val="28"/>
          <w:szCs w:val="28"/>
        </w:rPr>
        <w:t xml:space="preserve"> </w:t>
      </w:r>
      <w:r w:rsidRPr="00CB1B5F">
        <w:rPr>
          <w:sz w:val="28"/>
          <w:szCs w:val="28"/>
        </w:rPr>
        <w:t>по защите государственной тайны, утвержденными постановлением Прав</w:t>
      </w:r>
      <w:r w:rsidR="00D5738F" w:rsidRPr="00CB1B5F">
        <w:rPr>
          <w:sz w:val="28"/>
          <w:szCs w:val="28"/>
        </w:rPr>
        <w:t xml:space="preserve">ительства Российской Федерации </w:t>
      </w:r>
      <w:r w:rsidRPr="00CB1B5F">
        <w:rPr>
          <w:sz w:val="28"/>
          <w:szCs w:val="28"/>
        </w:rPr>
        <w:t xml:space="preserve">от 18 сентября 2006 г. № 573 «О предоставлении социальных гарантий гражданам, допущенным к государственной тайне на постоянной основе, </w:t>
      </w:r>
      <w:r w:rsidRPr="00CB1B5F">
        <w:rPr>
          <w:spacing w:val="-4"/>
          <w:sz w:val="28"/>
          <w:szCs w:val="28"/>
        </w:rPr>
        <w:t xml:space="preserve">и сотрудникам структурных подразделений по защите </w:t>
      </w:r>
      <w:r w:rsidR="005040BD" w:rsidRPr="00CB1B5F">
        <w:rPr>
          <w:spacing w:val="-4"/>
          <w:sz w:val="28"/>
          <w:szCs w:val="28"/>
        </w:rPr>
        <w:t xml:space="preserve"> </w:t>
      </w:r>
      <w:r w:rsidRPr="00CB1B5F">
        <w:rPr>
          <w:spacing w:val="-4"/>
          <w:sz w:val="28"/>
          <w:szCs w:val="28"/>
        </w:rPr>
        <w:t>государственной тайны»</w:t>
      </w:r>
      <w:r w:rsidR="00D5738F" w:rsidRPr="00CB1B5F">
        <w:rPr>
          <w:sz w:val="28"/>
          <w:szCs w:val="28"/>
        </w:rPr>
        <w:t xml:space="preserve"> </w:t>
      </w:r>
      <w:r w:rsidRPr="00CB1B5F">
        <w:rPr>
          <w:spacing w:val="-4"/>
          <w:sz w:val="28"/>
          <w:szCs w:val="28"/>
        </w:rPr>
        <w:t>(далее - Правила), законом Кабардино-Балкарской Республики от 4 июля 1998 г.</w:t>
      </w:r>
      <w:r w:rsidRPr="00CB1B5F">
        <w:rPr>
          <w:sz w:val="28"/>
          <w:szCs w:val="28"/>
        </w:rPr>
        <w:t xml:space="preserve"> № 8-РЗ «О муниципальной службе в Кабардино-Балкарской Республике» (далее – республиканский Закон № 8-РЗ), Уставом сельского поселения  </w:t>
      </w:r>
      <w:r w:rsidR="005040BD" w:rsidRPr="00CB1B5F">
        <w:rPr>
          <w:sz w:val="28"/>
          <w:szCs w:val="28"/>
        </w:rPr>
        <w:t xml:space="preserve">Белокаменское </w:t>
      </w:r>
      <w:r w:rsidRPr="00CB1B5F">
        <w:rPr>
          <w:sz w:val="28"/>
          <w:szCs w:val="28"/>
        </w:rPr>
        <w:t>Зольского</w:t>
      </w:r>
      <w:r w:rsidR="005040BD" w:rsidRPr="00CB1B5F">
        <w:rPr>
          <w:sz w:val="28"/>
          <w:szCs w:val="28"/>
        </w:rPr>
        <w:t xml:space="preserve"> </w:t>
      </w:r>
      <w:r w:rsidRPr="00CB1B5F">
        <w:rPr>
          <w:sz w:val="28"/>
          <w:szCs w:val="28"/>
        </w:rPr>
        <w:t xml:space="preserve">муниципального района  Кабардино-Балкарской Республики определяются размер и условия оплаты </w:t>
      </w:r>
      <w:r w:rsidRPr="00CB1B5F">
        <w:rPr>
          <w:spacing w:val="-4"/>
          <w:sz w:val="28"/>
          <w:szCs w:val="28"/>
        </w:rPr>
        <w:t>труда лиц, замещающих лиц, замещающих должности муниципальной</w:t>
      </w:r>
      <w:r w:rsidRPr="00CB1B5F">
        <w:rPr>
          <w:sz w:val="28"/>
          <w:szCs w:val="28"/>
        </w:rPr>
        <w:t xml:space="preserve"> службы в органах местного самоуправления </w:t>
      </w:r>
      <w:r w:rsidR="005040BD" w:rsidRPr="00CB1B5F">
        <w:rPr>
          <w:sz w:val="28"/>
          <w:szCs w:val="28"/>
        </w:rPr>
        <w:t xml:space="preserve">сельского поселения Белокаменское </w:t>
      </w:r>
      <w:r w:rsidRPr="00CB1B5F">
        <w:rPr>
          <w:sz w:val="28"/>
          <w:szCs w:val="28"/>
        </w:rPr>
        <w:t>Зольского</w:t>
      </w:r>
      <w:r w:rsidR="005040BD" w:rsidRPr="00CB1B5F">
        <w:rPr>
          <w:sz w:val="28"/>
          <w:szCs w:val="28"/>
        </w:rPr>
        <w:t xml:space="preserve"> </w:t>
      </w:r>
      <w:r w:rsidRPr="00CB1B5F">
        <w:rPr>
          <w:sz w:val="28"/>
          <w:szCs w:val="28"/>
        </w:rPr>
        <w:t xml:space="preserve">муниципального района </w:t>
      </w:r>
      <w:r w:rsidRPr="00CB1B5F">
        <w:rPr>
          <w:spacing w:val="-2"/>
          <w:sz w:val="28"/>
          <w:szCs w:val="28"/>
        </w:rPr>
        <w:t>Кабардино-Балкарской Республики (далее также – муниципальные служащие,</w:t>
      </w:r>
      <w:r w:rsidRPr="00CB1B5F">
        <w:rPr>
          <w:sz w:val="28"/>
          <w:szCs w:val="28"/>
        </w:rPr>
        <w:t xml:space="preserve"> сельское поселение), порядок определения размера средств, направляемых на оплату труда муниципальных служащих. </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2. Оплата труда муниципального служащего производится в виде денежного содержания и осуществляется за фактически отработанное им </w:t>
      </w:r>
      <w:r w:rsidRPr="00CB1B5F">
        <w:rPr>
          <w:sz w:val="28"/>
          <w:szCs w:val="28"/>
        </w:rPr>
        <w:br/>
        <w:t xml:space="preserve">в расчетном периоде время. </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3. Выплаты, предусмотренные настоящим Положением, производятся </w:t>
      </w:r>
      <w:r w:rsidRPr="00CB1B5F">
        <w:rPr>
          <w:sz w:val="28"/>
          <w:szCs w:val="28"/>
        </w:rPr>
        <w:br/>
        <w:t>в денежной форме в валюте Российской Федерации.</w:t>
      </w:r>
    </w:p>
    <w:p w:rsidR="003E6164" w:rsidRPr="00CB1B5F" w:rsidRDefault="003E6164" w:rsidP="003E6164">
      <w:pPr>
        <w:pStyle w:val="ConsPlusNormal"/>
        <w:ind w:firstLine="709"/>
        <w:jc w:val="both"/>
        <w:rPr>
          <w:rFonts w:ascii="Times New Roman" w:hAnsi="Times New Roman" w:cs="Times New Roman"/>
          <w:sz w:val="28"/>
          <w:szCs w:val="28"/>
        </w:rPr>
      </w:pPr>
      <w:r w:rsidRPr="00CB1B5F">
        <w:rPr>
          <w:rFonts w:ascii="Times New Roman" w:hAnsi="Times New Roman" w:cs="Times New Roman"/>
          <w:sz w:val="28"/>
          <w:szCs w:val="28"/>
        </w:rPr>
        <w:t xml:space="preserve">4. Денежное содержание и иные выплаты муниципального служащего, не полученные ко дню смерти лица, замещавшего должность муниципальной службы, выдаются членам его семьи или лицу, находившемуся на иждивении умершего на </w:t>
      </w:r>
      <w:r w:rsidRPr="00CB1B5F">
        <w:rPr>
          <w:rFonts w:ascii="Times New Roman" w:hAnsi="Times New Roman" w:cs="Times New Roman"/>
          <w:sz w:val="28"/>
          <w:szCs w:val="28"/>
        </w:rPr>
        <w:lastRenderedPageBreak/>
        <w:t>день его смерти.</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5. Финансирование расходов, связанных с предоставлением гарантий на оплату труда лиц, замещающих должности муниципальной службы, осуществляется за счет средств местного бюджета </w:t>
      </w:r>
      <w:r w:rsidRPr="00CB1B5F">
        <w:rPr>
          <w:bCs/>
          <w:sz w:val="28"/>
          <w:szCs w:val="28"/>
        </w:rPr>
        <w:t>сельского</w:t>
      </w:r>
      <w:r w:rsidR="005040BD" w:rsidRPr="00CB1B5F">
        <w:rPr>
          <w:bCs/>
          <w:sz w:val="28"/>
          <w:szCs w:val="28"/>
        </w:rPr>
        <w:t xml:space="preserve"> </w:t>
      </w:r>
      <w:r w:rsidRPr="00CB1B5F">
        <w:rPr>
          <w:bCs/>
          <w:sz w:val="28"/>
          <w:szCs w:val="28"/>
        </w:rPr>
        <w:t>п</w:t>
      </w:r>
      <w:r w:rsidRPr="00CB1B5F">
        <w:rPr>
          <w:sz w:val="28"/>
          <w:szCs w:val="28"/>
        </w:rPr>
        <w:t>оселения.</w:t>
      </w:r>
    </w:p>
    <w:p w:rsidR="003E6164" w:rsidRPr="00CB1B5F" w:rsidRDefault="003E6164" w:rsidP="003E6164">
      <w:pPr>
        <w:autoSpaceDE w:val="0"/>
        <w:autoSpaceDN w:val="0"/>
        <w:adjustRightInd w:val="0"/>
        <w:ind w:firstLine="709"/>
        <w:jc w:val="both"/>
        <w:rPr>
          <w:strike/>
          <w:sz w:val="28"/>
          <w:szCs w:val="28"/>
        </w:rPr>
      </w:pPr>
      <w:r w:rsidRPr="00CB1B5F">
        <w:rPr>
          <w:sz w:val="28"/>
          <w:szCs w:val="28"/>
        </w:rPr>
        <w:t xml:space="preserve">Выплата денежного содержания муниципальным служащим, </w:t>
      </w:r>
      <w:r w:rsidRPr="00CB1B5F">
        <w:rPr>
          <w:spacing w:val="-4"/>
          <w:sz w:val="28"/>
          <w:szCs w:val="28"/>
        </w:rPr>
        <w:t>осуществляющим переданные Российской Федерацией, Кабардино-Балкарской</w:t>
      </w:r>
      <w:r w:rsidRPr="00CB1B5F">
        <w:rPr>
          <w:sz w:val="28"/>
          <w:szCs w:val="28"/>
        </w:rPr>
        <w:t xml:space="preserve"> Республикой, Зольским муниципальным районом органам местного самоуправления сельского поселения отдельные государственные полномочия, производится в пределах финансовых средств, предоставляемых на их осуществление местному бюджету сельского поселения из республиканского бюджета Кабардино-Балкарской Республики в виде субвенций и из местного бюджета Зольского муниципального района в виде иных межбюджетных трансфертов. </w:t>
      </w:r>
    </w:p>
    <w:p w:rsidR="003E6164" w:rsidRPr="00CB1B5F" w:rsidRDefault="003E6164" w:rsidP="003E6164">
      <w:pPr>
        <w:autoSpaceDE w:val="0"/>
        <w:autoSpaceDN w:val="0"/>
        <w:adjustRightInd w:val="0"/>
        <w:ind w:firstLine="709"/>
        <w:jc w:val="both"/>
        <w:rPr>
          <w:sz w:val="28"/>
          <w:szCs w:val="28"/>
        </w:rPr>
      </w:pPr>
      <w:r w:rsidRPr="00CB1B5F">
        <w:rPr>
          <w:sz w:val="28"/>
          <w:szCs w:val="28"/>
        </w:rPr>
        <w:t>6. Расходы на оплату труда лиц, замещающих должности муниципальных служащих в органе местного самоуправления, образуют фонд оплаты труда муниципальных служащих органа местного самоуправления</w:t>
      </w:r>
      <w:r w:rsidR="005040BD" w:rsidRPr="00CB1B5F">
        <w:rPr>
          <w:sz w:val="28"/>
          <w:szCs w:val="28"/>
        </w:rPr>
        <w:t xml:space="preserve"> </w:t>
      </w:r>
      <w:r w:rsidRPr="00CB1B5F">
        <w:rPr>
          <w:sz w:val="28"/>
          <w:szCs w:val="28"/>
        </w:rPr>
        <w:t xml:space="preserve">сельского поселения, и утверждаются решением Совета местного </w:t>
      </w:r>
      <w:r w:rsidRPr="00CB1B5F">
        <w:rPr>
          <w:spacing w:val="-4"/>
          <w:sz w:val="28"/>
          <w:szCs w:val="28"/>
        </w:rPr>
        <w:t>самоуправления сельского поселения на соответствующий финансовый год при соблюдении</w:t>
      </w:r>
      <w:r w:rsidRPr="00CB1B5F">
        <w:rPr>
          <w:sz w:val="28"/>
          <w:szCs w:val="28"/>
        </w:rPr>
        <w:t xml:space="preserve"> условий, предусмотренных частями 6 и 7 статьи 28 республиканского Закона № 8-РЗ.</w:t>
      </w:r>
    </w:p>
    <w:p w:rsidR="003E6164" w:rsidRPr="00CB1B5F" w:rsidRDefault="003E6164" w:rsidP="003E6164">
      <w:pPr>
        <w:autoSpaceDE w:val="0"/>
        <w:autoSpaceDN w:val="0"/>
        <w:adjustRightInd w:val="0"/>
        <w:ind w:firstLine="851"/>
        <w:jc w:val="both"/>
        <w:rPr>
          <w:b/>
          <w:sz w:val="28"/>
          <w:szCs w:val="28"/>
        </w:rPr>
      </w:pPr>
      <w:r w:rsidRPr="00CB1B5F">
        <w:rPr>
          <w:sz w:val="28"/>
          <w:szCs w:val="28"/>
        </w:rPr>
        <w:t xml:space="preserve">7. Настоящее Положение распространяется на правоотношения, связанные с оплатой труда муниципальных служащих, осуществляющих переданные Российской Федерацией, Кабардино-Балкарской Республикой, Зольским муниципальным районом органам местного самоуправления сельского поселения отдельные государственные полномочия, денежное содержание которых осуществляется за счет средств </w:t>
      </w:r>
      <w:r w:rsidRPr="00CB1B5F">
        <w:rPr>
          <w:spacing w:val="-2"/>
          <w:sz w:val="28"/>
          <w:szCs w:val="28"/>
        </w:rPr>
        <w:t>субвенций из республиканского бюджета Кабардино-Балкарской Республики и иных межбюджетных трансфертов из местного бюджета Зольского</w:t>
      </w:r>
      <w:r w:rsidR="005040BD" w:rsidRPr="00CB1B5F">
        <w:rPr>
          <w:spacing w:val="-2"/>
          <w:sz w:val="28"/>
          <w:szCs w:val="28"/>
        </w:rPr>
        <w:t xml:space="preserve"> </w:t>
      </w:r>
      <w:r w:rsidRPr="00CB1B5F">
        <w:rPr>
          <w:spacing w:val="-2"/>
          <w:sz w:val="28"/>
          <w:szCs w:val="28"/>
        </w:rPr>
        <w:t>муниципального района,</w:t>
      </w:r>
      <w:r w:rsidRPr="00CB1B5F">
        <w:rPr>
          <w:sz w:val="28"/>
          <w:szCs w:val="28"/>
        </w:rPr>
        <w:t xml:space="preserve"> выделяемых в установленном порядке </w:t>
      </w:r>
      <w:r w:rsidRPr="00CB1B5F">
        <w:rPr>
          <w:spacing w:val="-2"/>
          <w:sz w:val="28"/>
          <w:szCs w:val="28"/>
        </w:rPr>
        <w:t xml:space="preserve">на исполнение соответствующих полномочий. </w:t>
      </w:r>
    </w:p>
    <w:p w:rsidR="003E6164" w:rsidRPr="00CB1B5F" w:rsidRDefault="003E6164" w:rsidP="003E6164">
      <w:pPr>
        <w:autoSpaceDE w:val="0"/>
        <w:autoSpaceDN w:val="0"/>
        <w:adjustRightInd w:val="0"/>
        <w:ind w:firstLine="709"/>
        <w:jc w:val="center"/>
        <w:rPr>
          <w:sz w:val="28"/>
          <w:szCs w:val="28"/>
        </w:rPr>
      </w:pPr>
    </w:p>
    <w:p w:rsidR="003E6164" w:rsidRPr="00CB1B5F" w:rsidRDefault="003E6164" w:rsidP="003E6164">
      <w:pPr>
        <w:autoSpaceDE w:val="0"/>
        <w:autoSpaceDN w:val="0"/>
        <w:adjustRightInd w:val="0"/>
        <w:jc w:val="center"/>
        <w:outlineLvl w:val="1"/>
        <w:rPr>
          <w:b/>
          <w:sz w:val="28"/>
          <w:szCs w:val="28"/>
        </w:rPr>
      </w:pPr>
      <w:r w:rsidRPr="00CB1B5F">
        <w:rPr>
          <w:b/>
          <w:bCs/>
          <w:sz w:val="28"/>
          <w:szCs w:val="28"/>
          <w:lang w:val="en-US"/>
        </w:rPr>
        <w:t>II</w:t>
      </w:r>
      <w:r w:rsidRPr="00CB1B5F">
        <w:rPr>
          <w:b/>
          <w:bCs/>
          <w:sz w:val="28"/>
          <w:szCs w:val="28"/>
        </w:rPr>
        <w:t>. Условия оплаты труда</w:t>
      </w:r>
      <w:r w:rsidR="005040BD" w:rsidRPr="00CB1B5F">
        <w:rPr>
          <w:b/>
          <w:bCs/>
          <w:sz w:val="28"/>
          <w:szCs w:val="28"/>
        </w:rPr>
        <w:t xml:space="preserve"> </w:t>
      </w:r>
      <w:r w:rsidRPr="00CB1B5F">
        <w:rPr>
          <w:b/>
          <w:sz w:val="28"/>
          <w:szCs w:val="28"/>
        </w:rPr>
        <w:t>муниципальных служащих</w:t>
      </w:r>
    </w:p>
    <w:p w:rsidR="003E6164" w:rsidRPr="00CB1B5F" w:rsidRDefault="003E6164" w:rsidP="003E6164">
      <w:pPr>
        <w:autoSpaceDE w:val="0"/>
        <w:autoSpaceDN w:val="0"/>
        <w:adjustRightInd w:val="0"/>
        <w:jc w:val="both"/>
        <w:rPr>
          <w:sz w:val="28"/>
          <w:szCs w:val="28"/>
        </w:rPr>
      </w:pPr>
    </w:p>
    <w:p w:rsidR="003E6164" w:rsidRPr="00CB1B5F" w:rsidRDefault="003E6164" w:rsidP="003E6164">
      <w:pPr>
        <w:autoSpaceDE w:val="0"/>
        <w:autoSpaceDN w:val="0"/>
        <w:adjustRightInd w:val="0"/>
        <w:ind w:firstLine="709"/>
        <w:jc w:val="both"/>
        <w:rPr>
          <w:sz w:val="28"/>
          <w:szCs w:val="28"/>
        </w:rPr>
      </w:pPr>
      <w:r w:rsidRPr="00CB1B5F">
        <w:rPr>
          <w:sz w:val="28"/>
          <w:szCs w:val="28"/>
        </w:rPr>
        <w:t>8. Оплата труда муниципального служащего производится в виде денежного содержания, которое состоит из месячного оклада муниципального служащего в соответствии с замещаемой им должностью муниципальной службы (далее - должностной оклад) (размеры должностных окладов муниципальных служащих приведены в приложении к настоящему Положению), а также из ежемесячны</w:t>
      </w:r>
      <w:r w:rsidR="00D5738F" w:rsidRPr="00CB1B5F">
        <w:rPr>
          <w:sz w:val="28"/>
          <w:szCs w:val="28"/>
        </w:rPr>
        <w:t xml:space="preserve">х и иных дополнительных выплат </w:t>
      </w:r>
      <w:r w:rsidRPr="00CB1B5F">
        <w:rPr>
          <w:sz w:val="28"/>
          <w:szCs w:val="28"/>
        </w:rPr>
        <w:t>(далее - дополнительные выплаты), определяемых республиканским Законом № 8-РЗ.</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Размер должностного оклада муниципального служащего, определяемый настоящим Положением, не может превышать размер месячного оклада государственного гражданского служащего Кабардино-Балкарской Республики в соответствии с замещаемой им должностью государственной гражданской службы Кабардино-Балкарской Республики, </w:t>
      </w:r>
      <w:hyperlink r:id="rId12" w:history="1">
        <w:r w:rsidRPr="00CB1B5F">
          <w:rPr>
            <w:sz w:val="28"/>
            <w:szCs w:val="28"/>
          </w:rPr>
          <w:t>соответствие</w:t>
        </w:r>
      </w:hyperlink>
      <w:r w:rsidRPr="00CB1B5F">
        <w:rPr>
          <w:sz w:val="28"/>
          <w:szCs w:val="28"/>
        </w:rPr>
        <w:t xml:space="preserve"> которой должности муниципального служащего определено приложением № 3 к республиканскому Закону № 8-РЗ.</w:t>
      </w:r>
    </w:p>
    <w:p w:rsidR="003E6164" w:rsidRPr="00CB1B5F" w:rsidRDefault="003E6164" w:rsidP="003E6164">
      <w:pPr>
        <w:autoSpaceDE w:val="0"/>
        <w:autoSpaceDN w:val="0"/>
        <w:adjustRightInd w:val="0"/>
        <w:ind w:firstLine="709"/>
        <w:jc w:val="both"/>
        <w:rPr>
          <w:sz w:val="28"/>
          <w:szCs w:val="28"/>
        </w:rPr>
      </w:pPr>
      <w:r w:rsidRPr="00CB1B5F">
        <w:rPr>
          <w:sz w:val="28"/>
          <w:szCs w:val="28"/>
        </w:rPr>
        <w:lastRenderedPageBreak/>
        <w:t xml:space="preserve">Должностной оклад и месячный оклад муниципального служащего </w:t>
      </w:r>
      <w:r w:rsidRPr="00CB1B5F">
        <w:rPr>
          <w:sz w:val="28"/>
          <w:szCs w:val="28"/>
        </w:rPr>
        <w:br/>
        <w:t xml:space="preserve">в соответствии с присвоенным ему классным чином муниципального служащего (далее - оклад за </w:t>
      </w:r>
      <w:r w:rsidR="00D5738F" w:rsidRPr="00CB1B5F">
        <w:rPr>
          <w:sz w:val="28"/>
          <w:szCs w:val="28"/>
        </w:rPr>
        <w:t xml:space="preserve">классный чин), предусмотренный </w:t>
      </w:r>
      <w:r w:rsidRPr="00CB1B5F">
        <w:rPr>
          <w:sz w:val="28"/>
          <w:szCs w:val="28"/>
        </w:rPr>
        <w:t>подпунктом «а» пункта 9 настоящего Положения, составляют оклад денежного содержания.</w:t>
      </w:r>
    </w:p>
    <w:p w:rsidR="003E6164" w:rsidRPr="00CB1B5F" w:rsidRDefault="003E6164" w:rsidP="003E6164">
      <w:pPr>
        <w:autoSpaceDE w:val="0"/>
        <w:autoSpaceDN w:val="0"/>
        <w:adjustRightInd w:val="0"/>
        <w:ind w:firstLine="709"/>
        <w:jc w:val="both"/>
        <w:rPr>
          <w:sz w:val="28"/>
          <w:szCs w:val="28"/>
        </w:rPr>
      </w:pPr>
      <w:r w:rsidRPr="00CB1B5F">
        <w:rPr>
          <w:sz w:val="28"/>
          <w:szCs w:val="28"/>
        </w:rPr>
        <w:t>9. Муниципальным служащим устанавливаются следующие дополнительные выплаты:</w:t>
      </w:r>
    </w:p>
    <w:p w:rsidR="003E6164" w:rsidRPr="00CB1B5F" w:rsidRDefault="003E6164" w:rsidP="003E6164">
      <w:pPr>
        <w:autoSpaceDE w:val="0"/>
        <w:autoSpaceDN w:val="0"/>
        <w:adjustRightInd w:val="0"/>
        <w:ind w:firstLine="709"/>
        <w:jc w:val="both"/>
        <w:rPr>
          <w:sz w:val="28"/>
          <w:szCs w:val="28"/>
        </w:rPr>
      </w:pPr>
      <w:r w:rsidRPr="00CB1B5F">
        <w:rPr>
          <w:sz w:val="28"/>
          <w:szCs w:val="28"/>
        </w:rPr>
        <w:t>а) оклад за классный чин в следующих размерах:</w:t>
      </w:r>
    </w:p>
    <w:p w:rsidR="003E6164" w:rsidRPr="00CB1B5F" w:rsidRDefault="003E6164" w:rsidP="003E6164">
      <w:pPr>
        <w:autoSpaceDE w:val="0"/>
        <w:autoSpaceDN w:val="0"/>
        <w:adjustRightInd w:val="0"/>
        <w:ind w:firstLine="709"/>
        <w:jc w:val="both"/>
        <w:rPr>
          <w:sz w:val="28"/>
          <w:szCs w:val="28"/>
        </w:rPr>
      </w:pPr>
      <w:r w:rsidRPr="00CB1B5F">
        <w:rPr>
          <w:sz w:val="28"/>
          <w:szCs w:val="28"/>
        </w:rPr>
        <w:t>1 класс - 33 процента от должностного оклада по замещаемой муниципальным служащим должности;</w:t>
      </w:r>
    </w:p>
    <w:p w:rsidR="003E6164" w:rsidRPr="00CB1B5F" w:rsidRDefault="003E6164" w:rsidP="003E6164">
      <w:pPr>
        <w:autoSpaceDE w:val="0"/>
        <w:autoSpaceDN w:val="0"/>
        <w:adjustRightInd w:val="0"/>
        <w:ind w:firstLine="709"/>
        <w:jc w:val="both"/>
        <w:rPr>
          <w:sz w:val="28"/>
          <w:szCs w:val="28"/>
        </w:rPr>
      </w:pPr>
      <w:r w:rsidRPr="00CB1B5F">
        <w:rPr>
          <w:sz w:val="28"/>
          <w:szCs w:val="28"/>
        </w:rPr>
        <w:t>2 класс - 30 процентов от должностного оклада по замещаемой муниципальным служащим должности;</w:t>
      </w:r>
    </w:p>
    <w:p w:rsidR="003E6164" w:rsidRPr="00CB1B5F" w:rsidRDefault="003E6164" w:rsidP="003E6164">
      <w:pPr>
        <w:autoSpaceDE w:val="0"/>
        <w:autoSpaceDN w:val="0"/>
        <w:adjustRightInd w:val="0"/>
        <w:ind w:firstLine="709"/>
        <w:jc w:val="both"/>
        <w:rPr>
          <w:sz w:val="28"/>
          <w:szCs w:val="28"/>
        </w:rPr>
      </w:pPr>
      <w:r w:rsidRPr="00CB1B5F">
        <w:rPr>
          <w:sz w:val="28"/>
          <w:szCs w:val="28"/>
        </w:rPr>
        <w:t>3 класс - 28 процентов от должностного оклада по замещаемой муниципальным служащим должности;</w:t>
      </w:r>
    </w:p>
    <w:p w:rsidR="003E6164" w:rsidRPr="00CB1B5F" w:rsidRDefault="003E6164" w:rsidP="003E6164">
      <w:pPr>
        <w:autoSpaceDE w:val="0"/>
        <w:autoSpaceDN w:val="0"/>
        <w:adjustRightInd w:val="0"/>
        <w:ind w:firstLine="709"/>
        <w:jc w:val="both"/>
        <w:rPr>
          <w:sz w:val="28"/>
          <w:szCs w:val="28"/>
        </w:rPr>
      </w:pPr>
      <w:r w:rsidRPr="00CB1B5F">
        <w:rPr>
          <w:sz w:val="28"/>
          <w:szCs w:val="28"/>
        </w:rPr>
        <w:t>б) ежемесячная надбавка к должностному окладу за особые условия муниципальной службы:</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лицам, замещающим главные должности муниципальной </w:t>
      </w:r>
      <w:r w:rsidRPr="00CB1B5F">
        <w:rPr>
          <w:sz w:val="28"/>
          <w:szCs w:val="28"/>
        </w:rPr>
        <w:br/>
        <w:t>службы, - в размере от 60 до 75 процентов должностного оклада;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лицам, замещающим ведущие должности муниципальной </w:t>
      </w:r>
      <w:r w:rsidRPr="00CB1B5F">
        <w:rPr>
          <w:sz w:val="28"/>
          <w:szCs w:val="28"/>
        </w:rPr>
        <w:br/>
        <w:t>службы, - в размере от 45 до 60 процентов должностного оклада;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лицам, замещающим старшие должности муниципальной </w:t>
      </w:r>
      <w:r w:rsidRPr="00CB1B5F">
        <w:rPr>
          <w:sz w:val="28"/>
          <w:szCs w:val="28"/>
        </w:rPr>
        <w:br/>
        <w:t>службы, - в размере от 30 до 45 процентов должностного оклада;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лицам, замещающим младшие должности муниципальной </w:t>
      </w:r>
      <w:r w:rsidRPr="00CB1B5F">
        <w:rPr>
          <w:sz w:val="28"/>
          <w:szCs w:val="28"/>
        </w:rPr>
        <w:br/>
        <w:t>службы, - в размере до 30 процентов должностного оклада;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в) ежемесячная надбавка к должностному окладу за выслугу лет </w:t>
      </w:r>
      <w:r w:rsidRPr="00CB1B5F">
        <w:rPr>
          <w:sz w:val="28"/>
          <w:szCs w:val="28"/>
        </w:rPr>
        <w:br/>
        <w:t>на муниципальной службе в следующих размерах:</w:t>
      </w:r>
    </w:p>
    <w:p w:rsidR="003E6164" w:rsidRPr="00CB1B5F" w:rsidRDefault="003E6164" w:rsidP="003E6164">
      <w:pPr>
        <w:autoSpaceDE w:val="0"/>
        <w:autoSpaceDN w:val="0"/>
        <w:adjustRightInd w:val="0"/>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3197"/>
      </w:tblGrid>
      <w:tr w:rsidR="003E6164" w:rsidRPr="00CB1B5F" w:rsidTr="00D648A5">
        <w:tc>
          <w:tcPr>
            <w:tcW w:w="5874"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 xml:space="preserve">при стаже муниципальной </w:t>
            </w:r>
            <w:r w:rsidRPr="00CB1B5F">
              <w:rPr>
                <w:sz w:val="28"/>
                <w:szCs w:val="28"/>
              </w:rPr>
              <w:br/>
              <w:t>и (или) государственной службы</w:t>
            </w:r>
          </w:p>
        </w:tc>
        <w:tc>
          <w:tcPr>
            <w:tcW w:w="3197"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в процентах</w:t>
            </w:r>
          </w:p>
        </w:tc>
      </w:tr>
      <w:tr w:rsidR="003E6164" w:rsidRPr="00CB1B5F" w:rsidTr="00D648A5">
        <w:tc>
          <w:tcPr>
            <w:tcW w:w="5874"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от 1 года до 5 лет</w:t>
            </w:r>
          </w:p>
        </w:tc>
        <w:tc>
          <w:tcPr>
            <w:tcW w:w="3197"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10</w:t>
            </w:r>
          </w:p>
        </w:tc>
      </w:tr>
      <w:tr w:rsidR="003E6164" w:rsidRPr="00CB1B5F" w:rsidTr="00D648A5">
        <w:tc>
          <w:tcPr>
            <w:tcW w:w="5874"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от 5 лет до 10 лет</w:t>
            </w:r>
          </w:p>
        </w:tc>
        <w:tc>
          <w:tcPr>
            <w:tcW w:w="3197"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15</w:t>
            </w:r>
          </w:p>
        </w:tc>
      </w:tr>
      <w:tr w:rsidR="003E6164" w:rsidRPr="00CB1B5F" w:rsidTr="00D648A5">
        <w:tc>
          <w:tcPr>
            <w:tcW w:w="5874"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от 10 лет до 15 лет</w:t>
            </w:r>
          </w:p>
        </w:tc>
        <w:tc>
          <w:tcPr>
            <w:tcW w:w="3197"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20</w:t>
            </w:r>
          </w:p>
        </w:tc>
      </w:tr>
      <w:tr w:rsidR="003E6164" w:rsidRPr="00CB1B5F" w:rsidTr="00D648A5">
        <w:tc>
          <w:tcPr>
            <w:tcW w:w="5874"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свыше 15 лет</w:t>
            </w:r>
          </w:p>
        </w:tc>
        <w:tc>
          <w:tcPr>
            <w:tcW w:w="3197" w:type="dxa"/>
          </w:tcPr>
          <w:p w:rsidR="003E6164" w:rsidRPr="00CB1B5F" w:rsidRDefault="003E6164" w:rsidP="00D648A5">
            <w:pPr>
              <w:autoSpaceDE w:val="0"/>
              <w:autoSpaceDN w:val="0"/>
              <w:adjustRightInd w:val="0"/>
              <w:ind w:firstLine="709"/>
              <w:jc w:val="center"/>
              <w:rPr>
                <w:sz w:val="28"/>
                <w:szCs w:val="28"/>
              </w:rPr>
            </w:pPr>
            <w:r w:rsidRPr="00CB1B5F">
              <w:rPr>
                <w:sz w:val="28"/>
                <w:szCs w:val="28"/>
              </w:rPr>
              <w:t>30;</w:t>
            </w:r>
          </w:p>
        </w:tc>
      </w:tr>
    </w:tbl>
    <w:p w:rsidR="003E6164" w:rsidRPr="00CB1B5F" w:rsidRDefault="003E6164" w:rsidP="003E6164">
      <w:pPr>
        <w:autoSpaceDE w:val="0"/>
        <w:autoSpaceDN w:val="0"/>
        <w:adjustRightInd w:val="0"/>
        <w:ind w:firstLine="709"/>
        <w:jc w:val="both"/>
        <w:rPr>
          <w:sz w:val="28"/>
          <w:szCs w:val="28"/>
        </w:rPr>
      </w:pPr>
      <w:r w:rsidRPr="00CB1B5F">
        <w:rPr>
          <w:sz w:val="28"/>
          <w:szCs w:val="28"/>
        </w:rPr>
        <w:t>г) премии, в том числе за выполнение особо важных и сложных заданий;</w:t>
      </w:r>
    </w:p>
    <w:p w:rsidR="003E6164" w:rsidRPr="00CB1B5F" w:rsidRDefault="003E6164" w:rsidP="003E6164">
      <w:pPr>
        <w:autoSpaceDE w:val="0"/>
        <w:autoSpaceDN w:val="0"/>
        <w:adjustRightInd w:val="0"/>
        <w:ind w:firstLine="709"/>
        <w:jc w:val="both"/>
        <w:rPr>
          <w:sz w:val="28"/>
          <w:szCs w:val="28"/>
        </w:rPr>
      </w:pPr>
      <w:r w:rsidRPr="00CB1B5F">
        <w:rPr>
          <w:sz w:val="28"/>
          <w:szCs w:val="28"/>
        </w:rPr>
        <w:t>д) ежемесячное денежное поощрение в размерах, согласно приложению к настоящему Положению;</w:t>
      </w:r>
    </w:p>
    <w:p w:rsidR="003E6164" w:rsidRPr="00CB1B5F" w:rsidRDefault="003E6164" w:rsidP="003E6164">
      <w:pPr>
        <w:autoSpaceDE w:val="0"/>
        <w:autoSpaceDN w:val="0"/>
        <w:adjustRightInd w:val="0"/>
        <w:ind w:firstLine="709"/>
        <w:jc w:val="both"/>
        <w:rPr>
          <w:sz w:val="28"/>
          <w:szCs w:val="28"/>
        </w:rPr>
      </w:pPr>
      <w:r w:rsidRPr="00CB1B5F">
        <w:rPr>
          <w:sz w:val="28"/>
          <w:szCs w:val="28"/>
        </w:rPr>
        <w:t>е) единовременная выплата при предоставлении ежегодного оплачиваемого отпуска, размер которой составляет два оклада денежного содержания в год, и материальная помощь, размер которой составляет один оклад денежного содержания в год.</w:t>
      </w:r>
    </w:p>
    <w:p w:rsidR="003E6164" w:rsidRPr="00CB1B5F" w:rsidRDefault="003E6164" w:rsidP="003E6164">
      <w:pPr>
        <w:autoSpaceDE w:val="0"/>
        <w:autoSpaceDN w:val="0"/>
        <w:adjustRightInd w:val="0"/>
        <w:ind w:firstLine="709"/>
        <w:jc w:val="both"/>
        <w:rPr>
          <w:sz w:val="28"/>
          <w:szCs w:val="28"/>
        </w:rPr>
      </w:pPr>
      <w:r w:rsidRPr="00CB1B5F">
        <w:rPr>
          <w:sz w:val="28"/>
          <w:szCs w:val="28"/>
        </w:rPr>
        <w:t>10.</w:t>
      </w:r>
      <w:bookmarkStart w:id="2" w:name="Par30"/>
      <w:bookmarkStart w:id="3" w:name="Par47"/>
      <w:bookmarkEnd w:id="2"/>
      <w:bookmarkEnd w:id="3"/>
      <w:r w:rsidRPr="00CB1B5F">
        <w:rPr>
          <w:sz w:val="28"/>
          <w:szCs w:val="28"/>
        </w:rPr>
        <w:t xml:space="preserve">Размеры должностных окладов муниципальных служащих, установленные настоящим Положением в соответствии с республиканским Законом № 8-РЗ, </w:t>
      </w:r>
      <w:r w:rsidRPr="00CB1B5F">
        <w:rPr>
          <w:sz w:val="28"/>
          <w:szCs w:val="28"/>
        </w:rPr>
        <w:lastRenderedPageBreak/>
        <w:t xml:space="preserve">увеличиваются (индексируются) по решению Совета местного самоуправления сельского поселения  </w:t>
      </w:r>
      <w:r w:rsidR="00AE785A" w:rsidRPr="00CB1B5F">
        <w:rPr>
          <w:sz w:val="28"/>
          <w:szCs w:val="28"/>
        </w:rPr>
        <w:t xml:space="preserve">Белокаменское </w:t>
      </w:r>
      <w:r w:rsidRPr="00CB1B5F">
        <w:rPr>
          <w:sz w:val="28"/>
          <w:szCs w:val="28"/>
        </w:rPr>
        <w:t>Зольского</w:t>
      </w:r>
      <w:r w:rsidR="00AE785A" w:rsidRPr="00CB1B5F">
        <w:rPr>
          <w:sz w:val="28"/>
          <w:szCs w:val="28"/>
        </w:rPr>
        <w:t xml:space="preserve"> </w:t>
      </w:r>
      <w:r w:rsidRPr="00CB1B5F">
        <w:rPr>
          <w:sz w:val="28"/>
          <w:szCs w:val="28"/>
        </w:rPr>
        <w:t>муниципального района при условии соблюдения порядка и условий, предусмотренных положениями частей 5-2 и 6 статьи 28 республиканского Закона № 8-РЗ.</w:t>
      </w:r>
    </w:p>
    <w:p w:rsidR="003E6164" w:rsidRPr="00CB1B5F" w:rsidRDefault="003E6164" w:rsidP="003E6164">
      <w:pPr>
        <w:autoSpaceDE w:val="0"/>
        <w:autoSpaceDN w:val="0"/>
        <w:adjustRightInd w:val="0"/>
        <w:ind w:firstLine="709"/>
        <w:jc w:val="both"/>
        <w:rPr>
          <w:sz w:val="28"/>
          <w:szCs w:val="28"/>
        </w:rPr>
      </w:pPr>
      <w:r w:rsidRPr="00CB1B5F">
        <w:rPr>
          <w:sz w:val="28"/>
          <w:szCs w:val="28"/>
        </w:rPr>
        <w:t>11. При увеличении (индексации) должностных окладов их размеры подлежат округлению до целого рубля в сторону увеличения.</w:t>
      </w:r>
    </w:p>
    <w:p w:rsidR="003E6164" w:rsidRPr="00CB1B5F" w:rsidRDefault="003E6164" w:rsidP="003E6164">
      <w:pPr>
        <w:autoSpaceDE w:val="0"/>
        <w:autoSpaceDN w:val="0"/>
        <w:adjustRightInd w:val="0"/>
        <w:ind w:firstLine="709"/>
        <w:jc w:val="both"/>
        <w:rPr>
          <w:sz w:val="28"/>
          <w:szCs w:val="28"/>
        </w:rPr>
      </w:pPr>
      <w:r w:rsidRPr="00CB1B5F">
        <w:rPr>
          <w:sz w:val="28"/>
          <w:szCs w:val="28"/>
        </w:rPr>
        <w:t>12. Ежемесячная надбавка к должностному окладу за особые условия муниципальной службы устанавливается муниципальному служащему</w:t>
      </w:r>
      <w:r w:rsidR="00AE785A" w:rsidRPr="00CB1B5F">
        <w:rPr>
          <w:sz w:val="28"/>
          <w:szCs w:val="28"/>
        </w:rPr>
        <w:t xml:space="preserve"> </w:t>
      </w:r>
      <w:r w:rsidRPr="00CB1B5F">
        <w:rPr>
          <w:spacing w:val="-4"/>
          <w:sz w:val="28"/>
          <w:szCs w:val="28"/>
        </w:rPr>
        <w:t>соответствующей группы должностей муниципальной службы и производится</w:t>
      </w:r>
    </w:p>
    <w:p w:rsidR="003E6164" w:rsidRPr="00CB1B5F" w:rsidRDefault="003E6164" w:rsidP="003E6164">
      <w:pPr>
        <w:autoSpaceDE w:val="0"/>
        <w:autoSpaceDN w:val="0"/>
        <w:adjustRightInd w:val="0"/>
        <w:jc w:val="both"/>
        <w:rPr>
          <w:sz w:val="28"/>
          <w:szCs w:val="28"/>
        </w:rPr>
      </w:pPr>
      <w:r w:rsidRPr="00CB1B5F">
        <w:rPr>
          <w:sz w:val="28"/>
          <w:szCs w:val="28"/>
        </w:rPr>
        <w:t xml:space="preserve">с учетом его профессионального уровня, опыта работы по специальности, замещаемой должности муниципальной службы, сложности </w:t>
      </w:r>
      <w:r w:rsidRPr="00CB1B5F">
        <w:rPr>
          <w:sz w:val="28"/>
          <w:szCs w:val="28"/>
        </w:rPr>
        <w:br/>
        <w:t>и напряженности в работе, выполнения работы особой важности в пределах выделенного на эти цели фонда оплаты труда.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13. Лицам, назначаемым на должность муниципальной службы </w:t>
      </w:r>
      <w:r w:rsidRPr="00CB1B5F">
        <w:rPr>
          <w:sz w:val="28"/>
          <w:szCs w:val="28"/>
        </w:rPr>
        <w:br/>
      </w:r>
      <w:r w:rsidRPr="00CB1B5F">
        <w:rPr>
          <w:spacing w:val="-4"/>
          <w:sz w:val="28"/>
          <w:szCs w:val="28"/>
        </w:rPr>
        <w:t>с установлением испытательного срока, ежемесячная надбавка к должностному</w:t>
      </w:r>
      <w:r w:rsidRPr="00CB1B5F">
        <w:rPr>
          <w:sz w:val="28"/>
          <w:szCs w:val="28"/>
        </w:rPr>
        <w:t xml:space="preserve"> окладу за особые условия муниципальной службы на период испытания устанавливается в минимальном размере, предусмотренном для лиц, замещающих должность соответствующей группы должностей.</w:t>
      </w:r>
    </w:p>
    <w:p w:rsidR="003E6164" w:rsidRPr="00CB1B5F" w:rsidRDefault="003E6164" w:rsidP="003E6164">
      <w:pPr>
        <w:autoSpaceDE w:val="0"/>
        <w:autoSpaceDN w:val="0"/>
        <w:adjustRightInd w:val="0"/>
        <w:ind w:firstLine="709"/>
        <w:jc w:val="both"/>
        <w:rPr>
          <w:sz w:val="28"/>
          <w:szCs w:val="28"/>
        </w:rPr>
      </w:pPr>
      <w:r w:rsidRPr="00CB1B5F">
        <w:rPr>
          <w:sz w:val="28"/>
          <w:szCs w:val="28"/>
        </w:rPr>
        <w:t>14. 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 предусмотренных по соответствующей группе должностей, но не ранее следующего квартала с момента назначения (перемещения) или с месяца, следующего после окончания испытательного срока.</w:t>
      </w:r>
    </w:p>
    <w:p w:rsidR="003E6164" w:rsidRPr="00CB1B5F" w:rsidRDefault="003E6164" w:rsidP="003E6164">
      <w:pPr>
        <w:autoSpaceDE w:val="0"/>
        <w:autoSpaceDN w:val="0"/>
        <w:adjustRightInd w:val="0"/>
        <w:ind w:firstLine="709"/>
        <w:jc w:val="both"/>
        <w:rPr>
          <w:sz w:val="28"/>
          <w:szCs w:val="28"/>
        </w:rPr>
      </w:pPr>
      <w:r w:rsidRPr="00CB1B5F">
        <w:rPr>
          <w:sz w:val="28"/>
          <w:szCs w:val="28"/>
        </w:rPr>
        <w:t>При этом, при несвоевременном и некачественном выполнении муниципальным служащим должностных обязанностей или поручений, данных ему в пределах его компетенции, а также при несоблюдении установленных ограничений и запретов, связанных с муниципальной службой, или нарушении муниципальным служащим трудовой (служебной) дисциплины размер ежемесячной надбавки к должност</w:t>
      </w:r>
      <w:r w:rsidR="00D5738F" w:rsidRPr="00CB1B5F">
        <w:rPr>
          <w:sz w:val="28"/>
          <w:szCs w:val="28"/>
        </w:rPr>
        <w:t xml:space="preserve">ному окладу </w:t>
      </w:r>
      <w:r w:rsidRPr="00CB1B5F">
        <w:rPr>
          <w:sz w:val="28"/>
          <w:szCs w:val="28"/>
        </w:rPr>
        <w:t>за особые условия муниципальн</w:t>
      </w:r>
      <w:r w:rsidR="00D5738F" w:rsidRPr="00CB1B5F">
        <w:rPr>
          <w:sz w:val="28"/>
          <w:szCs w:val="28"/>
        </w:rPr>
        <w:t xml:space="preserve">ой службы может быть уменьшен, </w:t>
      </w:r>
      <w:r w:rsidRPr="00CB1B5F">
        <w:rPr>
          <w:sz w:val="28"/>
          <w:szCs w:val="28"/>
        </w:rPr>
        <w:t>но не ниже минимального размера, установленного для лиц, замещающих должности муниципальной службы по соответствующей группе должностей.</w:t>
      </w:r>
    </w:p>
    <w:p w:rsidR="003E6164" w:rsidRPr="00CB1B5F" w:rsidRDefault="003E6164" w:rsidP="00CB1B5F">
      <w:pPr>
        <w:autoSpaceDE w:val="0"/>
        <w:autoSpaceDN w:val="0"/>
        <w:adjustRightInd w:val="0"/>
        <w:ind w:firstLine="709"/>
        <w:jc w:val="both"/>
        <w:rPr>
          <w:sz w:val="28"/>
          <w:szCs w:val="28"/>
        </w:rPr>
      </w:pPr>
      <w:r w:rsidRPr="00CB1B5F">
        <w:rPr>
          <w:sz w:val="28"/>
          <w:szCs w:val="28"/>
        </w:rPr>
        <w:t>15. Периоды службы (работы), подлежащие учету для определения размера выплаты ежемесячной надбавки к должностному окладу за выслугу лет на муниципальной службе определяются комиссией по установлению стажа муниципальной службы, образуемой распоряжением (приказом) представителя нанимателя (работодателя), в состав которой включаются работники соответствующего органа местного самоуправления, в том числе осуществляющие кадровое и правовое обеспечение.</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16. Премирование муниципальных служащих органа местного самоуправления сельского поселения производится по результатам их профессиональной служебной деятельности, в том числе за выполнение особо важных и сложных заданий, связанных с выполнением задач и обеспечением </w:t>
      </w:r>
      <w:r w:rsidRPr="00CB1B5F">
        <w:rPr>
          <w:sz w:val="28"/>
          <w:szCs w:val="28"/>
        </w:rPr>
        <w:lastRenderedPageBreak/>
        <w:t>функций, возложенных на орган местного самоуправления, а также в целях повышения их материальной заинтересованности в качестве выполняемых задач, поставленных высшими органами государственной власти (должностными лицами) Российской Федерации, Кабардино-Балкарской Республики, органами местного самоуправления</w:t>
      </w:r>
      <w:r w:rsidR="00D5738F" w:rsidRPr="00CB1B5F">
        <w:rPr>
          <w:sz w:val="28"/>
          <w:szCs w:val="28"/>
        </w:rPr>
        <w:t xml:space="preserve"> </w:t>
      </w:r>
      <w:r w:rsidRPr="00CB1B5F">
        <w:rPr>
          <w:sz w:val="28"/>
          <w:szCs w:val="28"/>
        </w:rPr>
        <w:t>сельского поселения, также руководством соответствующего органа местного самоуправления и имеющих особую важность для решения вопросов в сфере деятельности соответствующего органа местного самоуправления.</w:t>
      </w:r>
    </w:p>
    <w:p w:rsidR="003E6164" w:rsidRPr="00CB1B5F" w:rsidRDefault="003E6164" w:rsidP="003E6164">
      <w:pPr>
        <w:autoSpaceDE w:val="0"/>
        <w:autoSpaceDN w:val="0"/>
        <w:adjustRightInd w:val="0"/>
        <w:ind w:firstLine="851"/>
        <w:jc w:val="both"/>
        <w:rPr>
          <w:bCs/>
          <w:sz w:val="28"/>
          <w:szCs w:val="28"/>
        </w:rPr>
      </w:pPr>
      <w:r w:rsidRPr="00CB1B5F">
        <w:rPr>
          <w:sz w:val="28"/>
          <w:szCs w:val="28"/>
        </w:rPr>
        <w:t xml:space="preserve">Премии, в том числе за выполнение особо важных и сложных заданий, выплачиваются в пределах средств, имеющихся в результате экономии фонда оплаты труда, в соответствии с нормативным актом соответствующего органа местного самоуправления </w:t>
      </w:r>
      <w:r w:rsidRPr="00CB1B5F">
        <w:rPr>
          <w:bCs/>
          <w:sz w:val="28"/>
          <w:szCs w:val="28"/>
        </w:rPr>
        <w:t>сельского</w:t>
      </w:r>
      <w:r w:rsidR="00D5738F" w:rsidRPr="00CB1B5F">
        <w:rPr>
          <w:bCs/>
          <w:sz w:val="28"/>
          <w:szCs w:val="28"/>
        </w:rPr>
        <w:t xml:space="preserve"> </w:t>
      </w:r>
      <w:r w:rsidRPr="00CB1B5F">
        <w:rPr>
          <w:bCs/>
          <w:sz w:val="28"/>
          <w:szCs w:val="28"/>
        </w:rPr>
        <w:t xml:space="preserve">поселения. </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17. Общая сумма выплачиваемых в течение календарного года всем муниципальным служащим соответствующего органа местного самоуправления сельского поселения в соответствии с настоящим Положением премий, предусмотренных подпунктом «д» пункта 9 настоящего Положения, не должна превышать суммы средств,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Расчетная сумма премиального фонда по каждому структурному подразделению, по заместителям, помощникам руководителя органа (аппарата органа) местного самоуправления, иным должностным лицам, </w:t>
      </w:r>
      <w:r w:rsidRPr="00CB1B5F">
        <w:rPr>
          <w:sz w:val="28"/>
          <w:szCs w:val="28"/>
        </w:rPr>
        <w:br/>
        <w:t>не входящим в структуру подразделений органа (аппарата органа) местного самоуправления представляется на утверждение лицу, осуществляющему функции представителя нанимателя (работодателя).</w:t>
      </w:r>
    </w:p>
    <w:p w:rsidR="003E6164" w:rsidRPr="00CB1B5F" w:rsidRDefault="003E6164" w:rsidP="003E6164">
      <w:pPr>
        <w:autoSpaceDE w:val="0"/>
        <w:autoSpaceDN w:val="0"/>
        <w:adjustRightInd w:val="0"/>
        <w:ind w:firstLine="709"/>
        <w:jc w:val="both"/>
        <w:rPr>
          <w:sz w:val="28"/>
          <w:szCs w:val="28"/>
        </w:rPr>
      </w:pPr>
      <w:r w:rsidRPr="00CB1B5F">
        <w:rPr>
          <w:sz w:val="28"/>
          <w:szCs w:val="28"/>
        </w:rPr>
        <w:t>23. Порядок выплаты премий, включая премии за выполнение особо важных и сложных заданий, определяется представителем нанимателя (работодателем) с учетом обеспечения задач и функций муниципального органа, исполнения должностных обязанностей.</w:t>
      </w:r>
    </w:p>
    <w:p w:rsidR="003E6164" w:rsidRPr="00CB1B5F" w:rsidRDefault="003E6164" w:rsidP="003E6164">
      <w:pPr>
        <w:autoSpaceDE w:val="0"/>
        <w:autoSpaceDN w:val="0"/>
        <w:adjustRightInd w:val="0"/>
        <w:ind w:firstLine="709"/>
        <w:jc w:val="both"/>
        <w:rPr>
          <w:sz w:val="28"/>
          <w:szCs w:val="28"/>
        </w:rPr>
      </w:pPr>
      <w:r w:rsidRPr="00CB1B5F">
        <w:rPr>
          <w:sz w:val="28"/>
          <w:szCs w:val="28"/>
        </w:rPr>
        <w:t>24. Определяемый в соответствии с частью 2-1 статьи 28 республиканского Закона размер ежемесячного денежного поощрения муниципального служащего</w:t>
      </w:r>
      <w:r w:rsidR="00AE785A" w:rsidRPr="00CB1B5F">
        <w:rPr>
          <w:sz w:val="28"/>
          <w:szCs w:val="28"/>
        </w:rPr>
        <w:t xml:space="preserve"> </w:t>
      </w:r>
      <w:r w:rsidRPr="00CB1B5F">
        <w:rPr>
          <w:sz w:val="28"/>
          <w:szCs w:val="28"/>
        </w:rPr>
        <w:t xml:space="preserve">не может превышать размер ежемесячного денежного поощрения государственного гражданского </w:t>
      </w:r>
      <w:r w:rsidRPr="00CB1B5F">
        <w:rPr>
          <w:spacing w:val="-4"/>
          <w:sz w:val="28"/>
          <w:szCs w:val="28"/>
        </w:rPr>
        <w:t>служащего Кабардино-Балкарской Республики, установленного в соответствии</w:t>
      </w:r>
      <w:r w:rsidRPr="00CB1B5F">
        <w:rPr>
          <w:sz w:val="28"/>
          <w:szCs w:val="28"/>
        </w:rPr>
        <w:br/>
        <w:t xml:space="preserve">с замещаемой им должностью государственной гражданской службы Кабардино-Балкарской Республики, </w:t>
      </w:r>
      <w:hyperlink r:id="rId13" w:history="1">
        <w:r w:rsidRPr="00CB1B5F">
          <w:rPr>
            <w:sz w:val="28"/>
            <w:szCs w:val="28"/>
          </w:rPr>
          <w:t>соответствие</w:t>
        </w:r>
      </w:hyperlink>
      <w:r w:rsidRPr="00CB1B5F">
        <w:rPr>
          <w:sz w:val="28"/>
          <w:szCs w:val="28"/>
        </w:rPr>
        <w:t xml:space="preserve"> которой должности муниципального служащего в силу пол</w:t>
      </w:r>
      <w:r w:rsidR="00D5738F" w:rsidRPr="00CB1B5F">
        <w:rPr>
          <w:sz w:val="28"/>
          <w:szCs w:val="28"/>
        </w:rPr>
        <w:t xml:space="preserve">ожений республиканского Закона </w:t>
      </w:r>
      <w:r w:rsidRPr="00CB1B5F">
        <w:rPr>
          <w:sz w:val="28"/>
          <w:szCs w:val="28"/>
        </w:rPr>
        <w:t xml:space="preserve">№ 8-РЗ определено приложением № 3 к нему. </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25. </w:t>
      </w:r>
      <w:r w:rsidR="00B57DC1" w:rsidRPr="00CB1B5F">
        <w:rPr>
          <w:sz w:val="28"/>
          <w:szCs w:val="28"/>
        </w:rPr>
        <w:t xml:space="preserve">Решения об установлении муниципальным служащим размеров дополнительных выплат, предусмотренных </w:t>
      </w:r>
      <w:hyperlink r:id="rId14" w:history="1">
        <w:r w:rsidR="00B57DC1" w:rsidRPr="00CB1B5F">
          <w:rPr>
            <w:color w:val="0000FF"/>
            <w:sz w:val="28"/>
            <w:szCs w:val="28"/>
          </w:rPr>
          <w:t>подпунктами "б"</w:t>
        </w:r>
      </w:hyperlink>
      <w:r w:rsidR="00B57DC1" w:rsidRPr="00CB1B5F">
        <w:rPr>
          <w:sz w:val="28"/>
          <w:szCs w:val="28"/>
        </w:rPr>
        <w:t xml:space="preserve">, </w:t>
      </w:r>
      <w:hyperlink r:id="rId15" w:history="1">
        <w:r w:rsidR="00B57DC1" w:rsidRPr="00CB1B5F">
          <w:rPr>
            <w:color w:val="0000FF"/>
            <w:sz w:val="28"/>
            <w:szCs w:val="28"/>
          </w:rPr>
          <w:t>"г" и "д" пункта 9</w:t>
        </w:r>
      </w:hyperlink>
      <w:r w:rsidR="00B57DC1" w:rsidRPr="00CB1B5F">
        <w:rPr>
          <w:sz w:val="28"/>
          <w:szCs w:val="28"/>
        </w:rPr>
        <w:t xml:space="preserve"> настоящего Положения, оформляются распоряжениями (приказами), издаваемыми</w:t>
      </w:r>
      <w:r w:rsidRPr="00CB1B5F">
        <w:rPr>
          <w:spacing w:val="-4"/>
          <w:sz w:val="28"/>
          <w:szCs w:val="28"/>
        </w:rPr>
        <w:t>:</w:t>
      </w:r>
    </w:p>
    <w:p w:rsidR="003E6164" w:rsidRPr="00CB1B5F" w:rsidRDefault="003E6164" w:rsidP="003E6164">
      <w:pPr>
        <w:autoSpaceDE w:val="0"/>
        <w:autoSpaceDN w:val="0"/>
        <w:adjustRightInd w:val="0"/>
        <w:ind w:firstLine="709"/>
        <w:jc w:val="both"/>
        <w:rPr>
          <w:sz w:val="28"/>
          <w:szCs w:val="28"/>
        </w:rPr>
      </w:pPr>
      <w:r w:rsidRPr="00CB1B5F">
        <w:rPr>
          <w:sz w:val="28"/>
          <w:szCs w:val="28"/>
        </w:rPr>
        <w:t>а) главой сельского поселения</w:t>
      </w:r>
      <w:r w:rsidR="00AE785A" w:rsidRPr="00CB1B5F">
        <w:rPr>
          <w:strike/>
          <w:sz w:val="28"/>
          <w:szCs w:val="28"/>
        </w:rPr>
        <w:t>,</w:t>
      </w:r>
      <w:r w:rsidRPr="00CB1B5F">
        <w:rPr>
          <w:sz w:val="28"/>
          <w:szCs w:val="28"/>
        </w:rPr>
        <w:t xml:space="preserve"> либо уполномоченным им должностным лицом местной администрации сельского поселения – при определении их размера лицам, </w:t>
      </w:r>
      <w:r w:rsidR="00B57DC1" w:rsidRPr="00CB1B5F">
        <w:rPr>
          <w:sz w:val="28"/>
          <w:szCs w:val="28"/>
        </w:rPr>
        <w:t xml:space="preserve"> </w:t>
      </w:r>
      <w:r w:rsidRPr="00CB1B5F">
        <w:rPr>
          <w:sz w:val="28"/>
          <w:szCs w:val="28"/>
        </w:rPr>
        <w:t xml:space="preserve">замещающим должности муниципальной службы </w:t>
      </w:r>
      <w:r w:rsidRPr="00CB1B5F">
        <w:rPr>
          <w:spacing w:val="-4"/>
          <w:sz w:val="28"/>
          <w:szCs w:val="28"/>
        </w:rPr>
        <w:t xml:space="preserve">в местной администрации </w:t>
      </w:r>
      <w:r w:rsidRPr="00CB1B5F">
        <w:rPr>
          <w:sz w:val="28"/>
          <w:szCs w:val="28"/>
        </w:rPr>
        <w:t>сельского поселения;</w:t>
      </w:r>
    </w:p>
    <w:p w:rsidR="003E6164" w:rsidRPr="00CB1B5F" w:rsidRDefault="003E6164" w:rsidP="003E6164">
      <w:pPr>
        <w:autoSpaceDE w:val="0"/>
        <w:autoSpaceDN w:val="0"/>
        <w:adjustRightInd w:val="0"/>
        <w:ind w:firstLine="709"/>
        <w:jc w:val="both"/>
        <w:rPr>
          <w:sz w:val="28"/>
          <w:szCs w:val="28"/>
        </w:rPr>
      </w:pPr>
      <w:r w:rsidRPr="00CB1B5F">
        <w:rPr>
          <w:sz w:val="28"/>
          <w:szCs w:val="28"/>
        </w:rPr>
        <w:lastRenderedPageBreak/>
        <w:t xml:space="preserve">26. Единовременная выплата при предоставлении ежегодного оплачиваемого отпуска и материальная помощь, предусмотренные подпунктом «е» пункта 9 настоящего </w:t>
      </w:r>
      <w:r w:rsidR="00B57DC1" w:rsidRPr="00CB1B5F">
        <w:rPr>
          <w:sz w:val="28"/>
          <w:szCs w:val="28"/>
        </w:rPr>
        <w:t xml:space="preserve">Положения, осуществляются </w:t>
      </w:r>
      <w:r w:rsidRPr="00CB1B5F">
        <w:rPr>
          <w:sz w:val="28"/>
          <w:szCs w:val="28"/>
        </w:rPr>
        <w:t>в установленных настоящим Положением размерах в пределах средств утвержденного фонда оплаты труда.</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27. Единовременная выплата при предоставлении ежегодного оплачиваемого отпуска выплачивается в установленном размере единожды </w:t>
      </w:r>
      <w:r w:rsidRPr="00CB1B5F">
        <w:rPr>
          <w:sz w:val="28"/>
          <w:szCs w:val="28"/>
        </w:rPr>
        <w:br/>
        <w:t xml:space="preserve">в календарном году при предоставлении ежегодного оплачиваемого отпуска </w:t>
      </w:r>
      <w:r w:rsidRPr="00CB1B5F">
        <w:rPr>
          <w:sz w:val="28"/>
          <w:szCs w:val="28"/>
        </w:rPr>
        <w:br/>
        <w:t>(части отпуска). Указанная выплата,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(работодателю), не может осуществляться в</w:t>
      </w:r>
      <w:r w:rsidR="00D5738F" w:rsidRPr="00CB1B5F">
        <w:rPr>
          <w:sz w:val="28"/>
          <w:szCs w:val="28"/>
        </w:rPr>
        <w:t xml:space="preserve"> </w:t>
      </w:r>
      <w:r w:rsidRPr="00CB1B5F">
        <w:rPr>
          <w:sz w:val="28"/>
          <w:szCs w:val="28"/>
        </w:rPr>
        <w:t>другом календарном году.</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28. </w:t>
      </w:r>
      <w:bookmarkStart w:id="4" w:name="Par160"/>
      <w:bookmarkEnd w:id="4"/>
      <w:r w:rsidRPr="00CB1B5F">
        <w:rPr>
          <w:sz w:val="28"/>
          <w:szCs w:val="28"/>
        </w:rPr>
        <w:t>Лицу, замещающему должность муниципальной службы, ежегодно единожды на основании его заявления выплачивается материальная помощь в установленном настоящим Положением размере.</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 xml:space="preserve">При этом расчет размера материальной помощи в первый год </w:t>
      </w:r>
      <w:r w:rsidRPr="00CB1B5F">
        <w:rPr>
          <w:spacing w:val="-4"/>
          <w:sz w:val="28"/>
          <w:szCs w:val="28"/>
        </w:rPr>
        <w:t>замещения должности муниципальной службы производится пропорционально</w:t>
      </w:r>
      <w:r w:rsidRPr="00CB1B5F">
        <w:rPr>
          <w:sz w:val="28"/>
          <w:szCs w:val="28"/>
        </w:rPr>
        <w:t xml:space="preserve"> отработанному времени в календарном году, которое исчисляется со дня начала замещения должности муниципальной службы по 31 декабря текущего календарного года.</w:t>
      </w:r>
    </w:p>
    <w:p w:rsidR="003E6164" w:rsidRPr="00CB1B5F" w:rsidRDefault="003E6164" w:rsidP="003E6164">
      <w:pPr>
        <w:autoSpaceDE w:val="0"/>
        <w:autoSpaceDN w:val="0"/>
        <w:adjustRightInd w:val="0"/>
        <w:spacing w:before="280"/>
        <w:ind w:firstLine="709"/>
        <w:contextualSpacing/>
        <w:jc w:val="both"/>
        <w:rPr>
          <w:sz w:val="28"/>
          <w:szCs w:val="28"/>
        </w:rPr>
      </w:pPr>
      <w:r w:rsidRPr="00CB1B5F">
        <w:rPr>
          <w:sz w:val="28"/>
          <w:szCs w:val="28"/>
        </w:rPr>
        <w:t>29. Муниципальным служащим в целях оплаты их труда производятся другие выплаты, предусмотренные муниципальными правовыми актами сельского поселения, принятыми в соответствии с федеральными нормативными правовыми актами, нормативными правовыми актами Кабардино-Балкарской Республики органами местного самоуправления сельского поселения в пределах их полномочий.</w:t>
      </w:r>
    </w:p>
    <w:p w:rsidR="003E6164" w:rsidRPr="00AE785A" w:rsidRDefault="003E6164" w:rsidP="003E6164">
      <w:pPr>
        <w:autoSpaceDE w:val="0"/>
        <w:autoSpaceDN w:val="0"/>
        <w:adjustRightInd w:val="0"/>
        <w:spacing w:line="216" w:lineRule="auto"/>
        <w:ind w:left="5103"/>
        <w:jc w:val="center"/>
      </w:pPr>
      <w:r w:rsidRPr="00CB1B5F">
        <w:rPr>
          <w:sz w:val="26"/>
          <w:szCs w:val="26"/>
        </w:rPr>
        <w:br w:type="page"/>
      </w:r>
      <w:r w:rsidRPr="00AE785A">
        <w:lastRenderedPageBreak/>
        <w:t>ПРИЛОЖЕНИЕ</w:t>
      </w:r>
    </w:p>
    <w:p w:rsidR="003E6164" w:rsidRPr="00AE785A" w:rsidRDefault="003E6164" w:rsidP="003E6164">
      <w:pPr>
        <w:autoSpaceDE w:val="0"/>
        <w:autoSpaceDN w:val="0"/>
        <w:adjustRightInd w:val="0"/>
        <w:spacing w:line="216" w:lineRule="auto"/>
        <w:ind w:left="5103"/>
        <w:jc w:val="center"/>
        <w:rPr>
          <w:bCs/>
        </w:rPr>
      </w:pPr>
      <w:r w:rsidRPr="00AE785A">
        <w:t xml:space="preserve">к Положению </w:t>
      </w:r>
      <w:r w:rsidRPr="00AE785A">
        <w:rPr>
          <w:bCs/>
        </w:rPr>
        <w:t xml:space="preserve">об оплате труда </w:t>
      </w:r>
      <w:r w:rsidRPr="00AE785A">
        <w:rPr>
          <w:bCs/>
        </w:rPr>
        <w:br/>
        <w:t xml:space="preserve">лиц, замещающих </w:t>
      </w:r>
      <w:r w:rsidRPr="00AE785A">
        <w:t xml:space="preserve">должности </w:t>
      </w:r>
      <w:r w:rsidRPr="00AE785A">
        <w:br/>
        <w:t>муниципальной службы в о</w:t>
      </w:r>
      <w:r w:rsidR="00AE785A">
        <w:t xml:space="preserve">рганах местного самоуправления </w:t>
      </w:r>
      <w:r w:rsidRPr="00AE785A">
        <w:rPr>
          <w:bCs/>
        </w:rPr>
        <w:t xml:space="preserve">сельского поселения </w:t>
      </w:r>
      <w:r w:rsidRPr="00AE785A">
        <w:rPr>
          <w:bCs/>
        </w:rPr>
        <w:br/>
      </w:r>
      <w:r w:rsidR="00AE785A">
        <w:t xml:space="preserve">Белокаменское </w:t>
      </w:r>
      <w:r w:rsidRPr="00AE785A">
        <w:t>Зольского</w:t>
      </w:r>
      <w:r w:rsidRPr="00AE785A">
        <w:rPr>
          <w:bCs/>
        </w:rPr>
        <w:t xml:space="preserve"> муниципального района Кабардино-Балкарской Республики</w:t>
      </w:r>
    </w:p>
    <w:p w:rsidR="003E6164" w:rsidRPr="002D2DAF" w:rsidRDefault="003E6164" w:rsidP="003E6164">
      <w:pPr>
        <w:autoSpaceDE w:val="0"/>
        <w:autoSpaceDN w:val="0"/>
        <w:adjustRightInd w:val="0"/>
        <w:spacing w:line="216" w:lineRule="auto"/>
        <w:ind w:firstLine="709"/>
        <w:jc w:val="right"/>
        <w:rPr>
          <w:sz w:val="28"/>
          <w:szCs w:val="28"/>
        </w:rPr>
      </w:pPr>
    </w:p>
    <w:p w:rsidR="00CB1B5F" w:rsidRDefault="00CB1B5F" w:rsidP="003E6164">
      <w:pPr>
        <w:autoSpaceDE w:val="0"/>
        <w:autoSpaceDN w:val="0"/>
        <w:adjustRightInd w:val="0"/>
        <w:spacing w:line="216" w:lineRule="auto"/>
        <w:jc w:val="center"/>
        <w:rPr>
          <w:rFonts w:eastAsia="Calibri"/>
          <w:b/>
          <w:bCs/>
          <w:sz w:val="28"/>
          <w:szCs w:val="28"/>
          <w:lang w:eastAsia="en-US"/>
        </w:rPr>
      </w:pPr>
    </w:p>
    <w:p w:rsidR="00CB1B5F" w:rsidRDefault="00CB1B5F" w:rsidP="003E6164">
      <w:pPr>
        <w:autoSpaceDE w:val="0"/>
        <w:autoSpaceDN w:val="0"/>
        <w:adjustRightInd w:val="0"/>
        <w:spacing w:line="216" w:lineRule="auto"/>
        <w:jc w:val="center"/>
        <w:rPr>
          <w:rFonts w:eastAsia="Calibri"/>
          <w:b/>
          <w:bCs/>
          <w:sz w:val="28"/>
          <w:szCs w:val="28"/>
          <w:lang w:eastAsia="en-US"/>
        </w:rPr>
      </w:pPr>
    </w:p>
    <w:p w:rsidR="00CB1B5F" w:rsidRDefault="00CB1B5F" w:rsidP="003E6164">
      <w:pPr>
        <w:autoSpaceDE w:val="0"/>
        <w:autoSpaceDN w:val="0"/>
        <w:adjustRightInd w:val="0"/>
        <w:spacing w:line="216" w:lineRule="auto"/>
        <w:jc w:val="center"/>
        <w:rPr>
          <w:rFonts w:eastAsia="Calibri"/>
          <w:b/>
          <w:bCs/>
          <w:sz w:val="28"/>
          <w:szCs w:val="28"/>
          <w:lang w:eastAsia="en-US"/>
        </w:rPr>
      </w:pPr>
    </w:p>
    <w:p w:rsidR="003E6164" w:rsidRPr="00CB1B5F" w:rsidRDefault="003E6164" w:rsidP="003E6164">
      <w:pPr>
        <w:autoSpaceDE w:val="0"/>
        <w:autoSpaceDN w:val="0"/>
        <w:adjustRightInd w:val="0"/>
        <w:spacing w:line="216" w:lineRule="auto"/>
        <w:jc w:val="center"/>
        <w:rPr>
          <w:rFonts w:eastAsia="Calibri"/>
          <w:b/>
          <w:bCs/>
          <w:sz w:val="28"/>
          <w:szCs w:val="28"/>
          <w:lang w:eastAsia="en-US"/>
        </w:rPr>
      </w:pPr>
      <w:r w:rsidRPr="00CB1B5F">
        <w:rPr>
          <w:rFonts w:eastAsia="Calibri"/>
          <w:b/>
          <w:bCs/>
          <w:sz w:val="28"/>
          <w:szCs w:val="28"/>
          <w:lang w:eastAsia="en-US"/>
        </w:rPr>
        <w:t>РАЗМЕРЫ</w:t>
      </w:r>
    </w:p>
    <w:p w:rsidR="003E6164" w:rsidRPr="00CB1B5F" w:rsidRDefault="003E6164" w:rsidP="003E6164">
      <w:pPr>
        <w:autoSpaceDE w:val="0"/>
        <w:autoSpaceDN w:val="0"/>
        <w:adjustRightInd w:val="0"/>
        <w:spacing w:line="216" w:lineRule="auto"/>
        <w:jc w:val="center"/>
        <w:rPr>
          <w:rFonts w:eastAsia="Calibri"/>
          <w:b/>
          <w:bCs/>
          <w:sz w:val="28"/>
          <w:szCs w:val="28"/>
          <w:lang w:eastAsia="en-US"/>
        </w:rPr>
      </w:pPr>
      <w:r w:rsidRPr="00CB1B5F">
        <w:rPr>
          <w:b/>
          <w:sz w:val="28"/>
          <w:szCs w:val="28"/>
        </w:rPr>
        <w:t xml:space="preserve">месячных окладов муниципальных служащих в соответствии </w:t>
      </w:r>
      <w:r w:rsidRPr="00CB1B5F">
        <w:rPr>
          <w:b/>
          <w:sz w:val="28"/>
          <w:szCs w:val="28"/>
        </w:rPr>
        <w:br/>
        <w:t>с замещаемыми ими должностями муниципальной службы</w:t>
      </w:r>
      <w:r w:rsidRPr="00CB1B5F">
        <w:rPr>
          <w:rFonts w:eastAsia="Calibri"/>
          <w:b/>
          <w:bCs/>
          <w:sz w:val="28"/>
          <w:szCs w:val="28"/>
          <w:lang w:eastAsia="en-US"/>
        </w:rPr>
        <w:br/>
        <w:t>и ежемесячного денежного поощрения муниципальных служащих</w:t>
      </w:r>
      <w:r w:rsidR="00AE785A" w:rsidRPr="00CB1B5F">
        <w:rPr>
          <w:rFonts w:eastAsia="Calibri"/>
          <w:b/>
          <w:bCs/>
          <w:sz w:val="28"/>
          <w:szCs w:val="28"/>
          <w:lang w:eastAsia="en-US"/>
        </w:rPr>
        <w:t xml:space="preserve"> </w:t>
      </w:r>
      <w:r w:rsidRPr="00CB1B5F">
        <w:rPr>
          <w:rFonts w:eastAsia="Calibri"/>
          <w:b/>
          <w:bCs/>
          <w:sz w:val="28"/>
          <w:szCs w:val="28"/>
          <w:lang w:eastAsia="en-US"/>
        </w:rPr>
        <w:t xml:space="preserve">сельского </w:t>
      </w:r>
      <w:r w:rsidR="00AE785A" w:rsidRPr="00CB1B5F">
        <w:rPr>
          <w:b/>
          <w:sz w:val="28"/>
          <w:szCs w:val="28"/>
        </w:rPr>
        <w:t xml:space="preserve"> поселения Белокаменское </w:t>
      </w:r>
      <w:r w:rsidRPr="00CB1B5F">
        <w:rPr>
          <w:b/>
          <w:sz w:val="28"/>
          <w:szCs w:val="28"/>
        </w:rPr>
        <w:t>Зольского</w:t>
      </w:r>
      <w:r w:rsidR="00AE785A" w:rsidRPr="00CB1B5F">
        <w:rPr>
          <w:b/>
          <w:sz w:val="28"/>
          <w:szCs w:val="28"/>
        </w:rPr>
        <w:t xml:space="preserve"> </w:t>
      </w:r>
      <w:r w:rsidRPr="00CB1B5F">
        <w:rPr>
          <w:rFonts w:eastAsia="Calibri"/>
          <w:b/>
          <w:bCs/>
          <w:sz w:val="28"/>
          <w:szCs w:val="28"/>
          <w:lang w:eastAsia="en-US"/>
        </w:rPr>
        <w:t xml:space="preserve">муниципального района </w:t>
      </w:r>
      <w:r w:rsidRPr="00CB1B5F">
        <w:rPr>
          <w:b/>
          <w:bCs/>
          <w:sz w:val="28"/>
          <w:szCs w:val="28"/>
        </w:rPr>
        <w:t xml:space="preserve"> Кабардино-Балкарской Республики</w:t>
      </w:r>
    </w:p>
    <w:p w:rsidR="003E6164" w:rsidRPr="002D2DAF" w:rsidRDefault="003E6164" w:rsidP="003E6164">
      <w:pPr>
        <w:autoSpaceDE w:val="0"/>
        <w:autoSpaceDN w:val="0"/>
        <w:adjustRightInd w:val="0"/>
        <w:spacing w:line="216" w:lineRule="auto"/>
        <w:jc w:val="both"/>
        <w:outlineLvl w:val="0"/>
        <w:rPr>
          <w:rFonts w:eastAsia="Calibri"/>
          <w:sz w:val="28"/>
          <w:szCs w:val="28"/>
          <w:lang w:eastAsia="en-US"/>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449"/>
        <w:gridCol w:w="2268"/>
        <w:gridCol w:w="1701"/>
      </w:tblGrid>
      <w:tr w:rsidR="003E6164" w:rsidRPr="002D2DAF" w:rsidTr="00D648A5">
        <w:tc>
          <w:tcPr>
            <w:tcW w:w="5449" w:type="dxa"/>
            <w:tcBorders>
              <w:top w:val="single" w:sz="4" w:space="0" w:color="auto"/>
              <w:left w:val="single" w:sz="4" w:space="0" w:color="auto"/>
              <w:bottom w:val="single" w:sz="4" w:space="0" w:color="auto"/>
              <w:right w:val="single" w:sz="4" w:space="0" w:color="auto"/>
            </w:tcBorders>
            <w:vAlign w:val="center"/>
          </w:tcPr>
          <w:p w:rsidR="003E6164" w:rsidRPr="002D2DAF" w:rsidRDefault="003E6164" w:rsidP="00D648A5">
            <w:pPr>
              <w:autoSpaceDE w:val="0"/>
              <w:autoSpaceDN w:val="0"/>
              <w:adjustRightInd w:val="0"/>
              <w:jc w:val="center"/>
              <w:rPr>
                <w:rFonts w:eastAsia="Calibri"/>
                <w:sz w:val="24"/>
                <w:szCs w:val="24"/>
                <w:lang w:eastAsia="en-US"/>
              </w:rPr>
            </w:pPr>
            <w:r w:rsidRPr="002D2DAF">
              <w:rPr>
                <w:rFonts w:eastAsia="Calibri"/>
                <w:sz w:val="24"/>
                <w:szCs w:val="24"/>
                <w:lang w:eastAsia="en-US"/>
              </w:rPr>
              <w:t>Наименование должности</w:t>
            </w:r>
          </w:p>
          <w:p w:rsidR="003E6164" w:rsidRPr="002D2DAF" w:rsidRDefault="003E6164" w:rsidP="00D648A5">
            <w:pPr>
              <w:autoSpaceDE w:val="0"/>
              <w:autoSpaceDN w:val="0"/>
              <w:adjustRightInd w:val="0"/>
              <w:jc w:val="center"/>
              <w:rPr>
                <w:rFonts w:eastAsia="Calibri"/>
                <w:sz w:val="24"/>
                <w:szCs w:val="24"/>
                <w:lang w:eastAsia="en-US"/>
              </w:rPr>
            </w:pPr>
            <w:r w:rsidRPr="002D2DAF">
              <w:rPr>
                <w:rFonts w:eastAsia="Calibri"/>
                <w:sz w:val="24"/>
                <w:szCs w:val="24"/>
                <w:lang w:eastAsia="en-US"/>
              </w:rPr>
              <w:t>муниципальной службы</w:t>
            </w:r>
          </w:p>
        </w:tc>
        <w:tc>
          <w:tcPr>
            <w:tcW w:w="2268" w:type="dxa"/>
            <w:tcBorders>
              <w:top w:val="single" w:sz="4" w:space="0" w:color="auto"/>
              <w:left w:val="single" w:sz="4" w:space="0" w:color="auto"/>
              <w:bottom w:val="single" w:sz="4" w:space="0" w:color="auto"/>
              <w:right w:val="single" w:sz="4" w:space="0" w:color="auto"/>
            </w:tcBorders>
            <w:vAlign w:val="center"/>
          </w:tcPr>
          <w:p w:rsidR="003E6164" w:rsidRPr="002D2DAF" w:rsidRDefault="003E6164" w:rsidP="00D648A5">
            <w:pPr>
              <w:autoSpaceDE w:val="0"/>
              <w:autoSpaceDN w:val="0"/>
              <w:adjustRightInd w:val="0"/>
              <w:jc w:val="center"/>
              <w:rPr>
                <w:rFonts w:eastAsia="Calibri"/>
                <w:sz w:val="24"/>
                <w:szCs w:val="24"/>
                <w:lang w:eastAsia="en-US"/>
              </w:rPr>
            </w:pPr>
            <w:r w:rsidRPr="002D2DAF">
              <w:rPr>
                <w:rFonts w:eastAsia="Calibri"/>
                <w:sz w:val="24"/>
                <w:szCs w:val="24"/>
                <w:lang w:eastAsia="en-US"/>
              </w:rPr>
              <w:t xml:space="preserve">Размер </w:t>
            </w:r>
            <w:r w:rsidRPr="002D2DAF">
              <w:rPr>
                <w:rFonts w:eastAsia="Calibri"/>
                <w:sz w:val="24"/>
                <w:szCs w:val="24"/>
                <w:lang w:eastAsia="en-US"/>
              </w:rPr>
              <w:br/>
              <w:t>месячного оклада</w:t>
            </w:r>
          </w:p>
          <w:p w:rsidR="003E6164" w:rsidRPr="002D2DAF" w:rsidRDefault="003E6164" w:rsidP="00D648A5">
            <w:pPr>
              <w:autoSpaceDE w:val="0"/>
              <w:autoSpaceDN w:val="0"/>
              <w:adjustRightInd w:val="0"/>
              <w:jc w:val="center"/>
              <w:rPr>
                <w:rFonts w:eastAsia="Calibri"/>
                <w:sz w:val="24"/>
                <w:szCs w:val="24"/>
                <w:lang w:eastAsia="en-US"/>
              </w:rPr>
            </w:pPr>
            <w:r w:rsidRPr="002D2DAF">
              <w:rPr>
                <w:sz w:val="24"/>
                <w:szCs w:val="24"/>
              </w:rPr>
              <w:t xml:space="preserve">муниципального служащего </w:t>
            </w:r>
            <w:r w:rsidRPr="002D2DAF">
              <w:rPr>
                <w:sz w:val="24"/>
                <w:szCs w:val="24"/>
              </w:rPr>
              <w:br/>
              <w:t xml:space="preserve">в соответствии </w:t>
            </w:r>
            <w:r w:rsidRPr="002D2DAF">
              <w:rPr>
                <w:sz w:val="24"/>
                <w:szCs w:val="24"/>
              </w:rPr>
              <w:br/>
              <w:t xml:space="preserve">с замещаемой </w:t>
            </w:r>
            <w:r w:rsidRPr="002D2DAF">
              <w:rPr>
                <w:sz w:val="24"/>
                <w:szCs w:val="24"/>
              </w:rPr>
              <w:br/>
              <w:t xml:space="preserve">им должностью муниципальной службы (должностного оклада) </w:t>
            </w:r>
          </w:p>
          <w:p w:rsidR="003E6164" w:rsidRPr="002D2DAF" w:rsidRDefault="003E6164" w:rsidP="00D648A5">
            <w:pPr>
              <w:autoSpaceDE w:val="0"/>
              <w:autoSpaceDN w:val="0"/>
              <w:adjustRightInd w:val="0"/>
              <w:jc w:val="center"/>
              <w:rPr>
                <w:rFonts w:eastAsia="Calibri"/>
                <w:i/>
                <w:sz w:val="24"/>
                <w:szCs w:val="24"/>
                <w:lang w:eastAsia="en-US"/>
              </w:rPr>
            </w:pPr>
            <w:r w:rsidRPr="002D2DAF">
              <w:rPr>
                <w:rFonts w:eastAsia="Calibri"/>
                <w:i/>
                <w:sz w:val="24"/>
                <w:szCs w:val="24"/>
                <w:lang w:eastAsia="en-US"/>
              </w:rPr>
              <w:t>(в рублях)</w:t>
            </w:r>
          </w:p>
        </w:tc>
        <w:tc>
          <w:tcPr>
            <w:tcW w:w="1701" w:type="dxa"/>
            <w:tcBorders>
              <w:top w:val="single" w:sz="4" w:space="0" w:color="auto"/>
              <w:left w:val="single" w:sz="4" w:space="0" w:color="auto"/>
              <w:bottom w:val="single" w:sz="4" w:space="0" w:color="auto"/>
              <w:right w:val="single" w:sz="4" w:space="0" w:color="auto"/>
            </w:tcBorders>
          </w:tcPr>
          <w:p w:rsidR="003E6164" w:rsidRPr="002D2DAF" w:rsidRDefault="003E6164" w:rsidP="00D648A5">
            <w:pPr>
              <w:autoSpaceDE w:val="0"/>
              <w:autoSpaceDN w:val="0"/>
              <w:adjustRightInd w:val="0"/>
              <w:jc w:val="center"/>
              <w:rPr>
                <w:rFonts w:eastAsia="Calibri"/>
                <w:sz w:val="24"/>
                <w:szCs w:val="24"/>
                <w:lang w:eastAsia="en-US"/>
              </w:rPr>
            </w:pPr>
            <w:r w:rsidRPr="002D2DAF">
              <w:rPr>
                <w:rFonts w:eastAsia="Calibri"/>
                <w:sz w:val="24"/>
                <w:szCs w:val="24"/>
                <w:lang w:eastAsia="en-US"/>
              </w:rPr>
              <w:t>Значение размера ежемесячного денежного поощрения</w:t>
            </w:r>
          </w:p>
          <w:p w:rsidR="003E6164" w:rsidRPr="002D2DAF" w:rsidRDefault="003E6164" w:rsidP="00D648A5">
            <w:pPr>
              <w:autoSpaceDE w:val="0"/>
              <w:autoSpaceDN w:val="0"/>
              <w:adjustRightInd w:val="0"/>
              <w:jc w:val="center"/>
              <w:rPr>
                <w:rFonts w:eastAsia="Calibri"/>
                <w:i/>
                <w:sz w:val="24"/>
                <w:szCs w:val="24"/>
                <w:lang w:eastAsia="en-US"/>
              </w:rPr>
            </w:pPr>
            <w:r w:rsidRPr="002D2DAF">
              <w:rPr>
                <w:rFonts w:eastAsia="Calibri"/>
                <w:i/>
                <w:sz w:val="24"/>
                <w:szCs w:val="24"/>
                <w:lang w:eastAsia="en-US"/>
              </w:rPr>
              <w:t xml:space="preserve"> (количество должностных окладов)</w:t>
            </w:r>
          </w:p>
        </w:tc>
      </w:tr>
      <w:tr w:rsidR="003E6164" w:rsidRPr="002D2DAF" w:rsidTr="00D648A5">
        <w:tc>
          <w:tcPr>
            <w:tcW w:w="5449" w:type="dxa"/>
            <w:tcBorders>
              <w:top w:val="single" w:sz="4" w:space="0" w:color="auto"/>
              <w:left w:val="single" w:sz="4" w:space="0" w:color="auto"/>
              <w:bottom w:val="single" w:sz="4" w:space="0" w:color="auto"/>
              <w:right w:val="single" w:sz="4" w:space="0" w:color="auto"/>
            </w:tcBorders>
          </w:tcPr>
          <w:p w:rsidR="003E6164" w:rsidRPr="00CB1B5F" w:rsidRDefault="00AE785A" w:rsidP="00D648A5">
            <w:pPr>
              <w:pStyle w:val="af3"/>
              <w:rPr>
                <w:rFonts w:eastAsia="Calibri"/>
                <w:sz w:val="28"/>
                <w:szCs w:val="28"/>
              </w:rPr>
            </w:pPr>
            <w:r w:rsidRPr="00CB1B5F">
              <w:rPr>
                <w:rFonts w:eastAsia="Calibri"/>
                <w:sz w:val="28"/>
                <w:szCs w:val="28"/>
              </w:rPr>
              <w:t>Специалист 1 категории</w:t>
            </w:r>
          </w:p>
        </w:tc>
        <w:tc>
          <w:tcPr>
            <w:tcW w:w="2268" w:type="dxa"/>
            <w:tcBorders>
              <w:top w:val="single" w:sz="4" w:space="0" w:color="auto"/>
              <w:left w:val="single" w:sz="4" w:space="0" w:color="auto"/>
              <w:bottom w:val="single" w:sz="4" w:space="0" w:color="auto"/>
              <w:right w:val="single" w:sz="4" w:space="0" w:color="auto"/>
            </w:tcBorders>
          </w:tcPr>
          <w:p w:rsidR="003E6164" w:rsidRPr="00CB1B5F" w:rsidRDefault="00D5738F" w:rsidP="00D648A5">
            <w:pPr>
              <w:pStyle w:val="af3"/>
              <w:jc w:val="center"/>
              <w:rPr>
                <w:rFonts w:eastAsia="Calibri"/>
                <w:sz w:val="28"/>
                <w:szCs w:val="28"/>
              </w:rPr>
            </w:pPr>
            <w:r w:rsidRPr="00CB1B5F">
              <w:rPr>
                <w:rFonts w:eastAsia="Calibri"/>
                <w:sz w:val="28"/>
                <w:szCs w:val="28"/>
              </w:rPr>
              <w:t>6100,00</w:t>
            </w:r>
          </w:p>
        </w:tc>
        <w:tc>
          <w:tcPr>
            <w:tcW w:w="1701" w:type="dxa"/>
            <w:tcBorders>
              <w:top w:val="single" w:sz="4" w:space="0" w:color="auto"/>
              <w:left w:val="single" w:sz="4" w:space="0" w:color="auto"/>
              <w:bottom w:val="single" w:sz="4" w:space="0" w:color="auto"/>
              <w:right w:val="single" w:sz="4" w:space="0" w:color="auto"/>
            </w:tcBorders>
          </w:tcPr>
          <w:p w:rsidR="003E6164" w:rsidRPr="00CB1B5F" w:rsidRDefault="003E6164" w:rsidP="00D648A5">
            <w:pPr>
              <w:pStyle w:val="af3"/>
              <w:jc w:val="center"/>
              <w:rPr>
                <w:rFonts w:eastAsia="Calibri"/>
                <w:sz w:val="28"/>
                <w:szCs w:val="28"/>
              </w:rPr>
            </w:pPr>
            <w:r w:rsidRPr="00CB1B5F">
              <w:rPr>
                <w:rFonts w:eastAsia="Calibri"/>
                <w:sz w:val="28"/>
                <w:szCs w:val="28"/>
              </w:rPr>
              <w:t>1,8</w:t>
            </w:r>
          </w:p>
        </w:tc>
      </w:tr>
      <w:tr w:rsidR="003E6164" w:rsidRPr="002D2DAF" w:rsidTr="00D648A5">
        <w:tc>
          <w:tcPr>
            <w:tcW w:w="5449" w:type="dxa"/>
            <w:tcBorders>
              <w:top w:val="single" w:sz="4" w:space="0" w:color="auto"/>
              <w:left w:val="single" w:sz="4" w:space="0" w:color="auto"/>
              <w:bottom w:val="single" w:sz="4" w:space="0" w:color="auto"/>
              <w:right w:val="single" w:sz="4" w:space="0" w:color="auto"/>
            </w:tcBorders>
          </w:tcPr>
          <w:p w:rsidR="003E6164" w:rsidRPr="00CB1B5F" w:rsidRDefault="003E6164" w:rsidP="00D648A5">
            <w:pPr>
              <w:pStyle w:val="af3"/>
              <w:rPr>
                <w:rFonts w:eastAsia="Calibri"/>
                <w:sz w:val="28"/>
                <w:szCs w:val="28"/>
              </w:rPr>
            </w:pPr>
            <w:r w:rsidRPr="00CB1B5F">
              <w:rPr>
                <w:rFonts w:eastAsia="Calibri"/>
                <w:sz w:val="28"/>
                <w:szCs w:val="28"/>
              </w:rPr>
              <w:t>Специалист 1 категории</w:t>
            </w:r>
            <w:r w:rsidR="00AE785A" w:rsidRPr="00CB1B5F">
              <w:rPr>
                <w:rFonts w:eastAsia="Calibri"/>
                <w:sz w:val="28"/>
                <w:szCs w:val="28"/>
              </w:rPr>
              <w:t xml:space="preserve">  (по с/х)</w:t>
            </w:r>
          </w:p>
        </w:tc>
        <w:tc>
          <w:tcPr>
            <w:tcW w:w="2268" w:type="dxa"/>
            <w:tcBorders>
              <w:top w:val="single" w:sz="4" w:space="0" w:color="auto"/>
              <w:left w:val="single" w:sz="4" w:space="0" w:color="auto"/>
              <w:bottom w:val="single" w:sz="4" w:space="0" w:color="auto"/>
              <w:right w:val="single" w:sz="4" w:space="0" w:color="auto"/>
            </w:tcBorders>
          </w:tcPr>
          <w:p w:rsidR="003E6164" w:rsidRPr="00CB1B5F" w:rsidRDefault="00D5738F" w:rsidP="00D648A5">
            <w:pPr>
              <w:pStyle w:val="af3"/>
              <w:jc w:val="center"/>
              <w:rPr>
                <w:rFonts w:eastAsia="Calibri"/>
                <w:sz w:val="28"/>
                <w:szCs w:val="28"/>
              </w:rPr>
            </w:pPr>
            <w:r w:rsidRPr="00CB1B5F">
              <w:rPr>
                <w:rFonts w:eastAsia="Calibri"/>
                <w:sz w:val="28"/>
                <w:szCs w:val="28"/>
              </w:rPr>
              <w:t>6100,00</w:t>
            </w:r>
          </w:p>
        </w:tc>
        <w:tc>
          <w:tcPr>
            <w:tcW w:w="1701" w:type="dxa"/>
            <w:tcBorders>
              <w:top w:val="single" w:sz="4" w:space="0" w:color="auto"/>
              <w:left w:val="single" w:sz="4" w:space="0" w:color="auto"/>
              <w:bottom w:val="single" w:sz="4" w:space="0" w:color="auto"/>
              <w:right w:val="single" w:sz="4" w:space="0" w:color="auto"/>
            </w:tcBorders>
          </w:tcPr>
          <w:p w:rsidR="003E6164" w:rsidRPr="00CB1B5F" w:rsidRDefault="003E6164" w:rsidP="00D648A5">
            <w:pPr>
              <w:pStyle w:val="af3"/>
              <w:jc w:val="center"/>
              <w:rPr>
                <w:rFonts w:eastAsia="Calibri"/>
                <w:sz w:val="28"/>
                <w:szCs w:val="28"/>
              </w:rPr>
            </w:pPr>
            <w:r w:rsidRPr="00CB1B5F">
              <w:rPr>
                <w:rFonts w:eastAsia="Calibri"/>
                <w:sz w:val="28"/>
                <w:szCs w:val="28"/>
              </w:rPr>
              <w:t>1,8</w:t>
            </w:r>
          </w:p>
        </w:tc>
      </w:tr>
      <w:tr w:rsidR="003E6164" w:rsidRPr="002D2DAF" w:rsidTr="00D648A5">
        <w:tc>
          <w:tcPr>
            <w:tcW w:w="5449" w:type="dxa"/>
            <w:tcBorders>
              <w:top w:val="single" w:sz="4" w:space="0" w:color="auto"/>
              <w:left w:val="single" w:sz="4" w:space="0" w:color="auto"/>
              <w:bottom w:val="single" w:sz="4" w:space="0" w:color="auto"/>
              <w:right w:val="single" w:sz="4" w:space="0" w:color="auto"/>
            </w:tcBorders>
          </w:tcPr>
          <w:p w:rsidR="003E6164" w:rsidRPr="00CB1B5F" w:rsidRDefault="00AE785A" w:rsidP="00D648A5">
            <w:pPr>
              <w:pStyle w:val="af3"/>
              <w:rPr>
                <w:rFonts w:eastAsia="Calibri"/>
                <w:sz w:val="28"/>
                <w:szCs w:val="28"/>
              </w:rPr>
            </w:pPr>
            <w:r w:rsidRPr="00CB1B5F">
              <w:rPr>
                <w:rFonts w:eastAsia="Calibri"/>
                <w:sz w:val="28"/>
                <w:szCs w:val="28"/>
              </w:rPr>
              <w:t>Специалист 1 категории  (по работе с молодежью)</w:t>
            </w:r>
          </w:p>
        </w:tc>
        <w:tc>
          <w:tcPr>
            <w:tcW w:w="2268" w:type="dxa"/>
            <w:tcBorders>
              <w:top w:val="single" w:sz="4" w:space="0" w:color="auto"/>
              <w:left w:val="single" w:sz="4" w:space="0" w:color="auto"/>
              <w:bottom w:val="single" w:sz="4" w:space="0" w:color="auto"/>
              <w:right w:val="single" w:sz="4" w:space="0" w:color="auto"/>
            </w:tcBorders>
          </w:tcPr>
          <w:p w:rsidR="003E6164" w:rsidRPr="00CB1B5F" w:rsidRDefault="00D5738F" w:rsidP="00D648A5">
            <w:pPr>
              <w:pStyle w:val="af3"/>
              <w:jc w:val="center"/>
              <w:rPr>
                <w:rFonts w:eastAsia="Calibri"/>
                <w:sz w:val="28"/>
                <w:szCs w:val="28"/>
              </w:rPr>
            </w:pPr>
            <w:r w:rsidRPr="00CB1B5F">
              <w:rPr>
                <w:rFonts w:eastAsia="Calibri"/>
                <w:sz w:val="28"/>
                <w:szCs w:val="28"/>
              </w:rPr>
              <w:t>3050,00</w:t>
            </w:r>
          </w:p>
        </w:tc>
        <w:tc>
          <w:tcPr>
            <w:tcW w:w="1701" w:type="dxa"/>
            <w:tcBorders>
              <w:top w:val="single" w:sz="4" w:space="0" w:color="auto"/>
              <w:left w:val="single" w:sz="4" w:space="0" w:color="auto"/>
              <w:bottom w:val="single" w:sz="4" w:space="0" w:color="auto"/>
              <w:right w:val="single" w:sz="4" w:space="0" w:color="auto"/>
            </w:tcBorders>
          </w:tcPr>
          <w:p w:rsidR="003E6164" w:rsidRPr="00CB1B5F" w:rsidRDefault="003E6164" w:rsidP="00D648A5">
            <w:pPr>
              <w:pStyle w:val="af3"/>
              <w:jc w:val="center"/>
              <w:rPr>
                <w:rFonts w:eastAsia="Calibri"/>
                <w:sz w:val="28"/>
                <w:szCs w:val="28"/>
              </w:rPr>
            </w:pPr>
            <w:r w:rsidRPr="00CB1B5F">
              <w:rPr>
                <w:rFonts w:eastAsia="Calibri"/>
                <w:sz w:val="28"/>
                <w:szCs w:val="28"/>
              </w:rPr>
              <w:t>1,8</w:t>
            </w:r>
          </w:p>
        </w:tc>
      </w:tr>
    </w:tbl>
    <w:p w:rsidR="003E6164" w:rsidRPr="002D2DAF" w:rsidRDefault="003E6164" w:rsidP="003E6164">
      <w:pPr>
        <w:autoSpaceDE w:val="0"/>
        <w:autoSpaceDN w:val="0"/>
        <w:adjustRightInd w:val="0"/>
        <w:jc w:val="both"/>
        <w:rPr>
          <w:rFonts w:eastAsia="Calibri"/>
          <w:sz w:val="2"/>
          <w:szCs w:val="2"/>
          <w:lang w:eastAsia="en-US"/>
        </w:rPr>
      </w:pPr>
    </w:p>
    <w:p w:rsidR="003E6164" w:rsidRDefault="003E6164" w:rsidP="003E6164">
      <w:pPr>
        <w:autoSpaceDE w:val="0"/>
        <w:autoSpaceDN w:val="0"/>
        <w:adjustRightInd w:val="0"/>
        <w:jc w:val="both"/>
        <w:rPr>
          <w:sz w:val="28"/>
          <w:szCs w:val="28"/>
        </w:rPr>
      </w:pPr>
      <w:r w:rsidRPr="002D2DAF">
        <w:rPr>
          <w:sz w:val="28"/>
          <w:szCs w:val="28"/>
        </w:rPr>
        <w:br w:type="page"/>
      </w:r>
    </w:p>
    <w:p w:rsidR="003E6164" w:rsidRPr="00AE785A" w:rsidRDefault="003E6164" w:rsidP="003E6164">
      <w:pPr>
        <w:autoSpaceDE w:val="0"/>
        <w:autoSpaceDN w:val="0"/>
        <w:adjustRightInd w:val="0"/>
        <w:ind w:left="3828"/>
        <w:jc w:val="center"/>
      </w:pPr>
      <w:r w:rsidRPr="00AE785A">
        <w:lastRenderedPageBreak/>
        <w:t>УТВЕРЖДЕНО</w:t>
      </w:r>
    </w:p>
    <w:p w:rsidR="003E6164" w:rsidRPr="00AE785A" w:rsidRDefault="00DA44E1" w:rsidP="003E6164">
      <w:pPr>
        <w:autoSpaceDE w:val="0"/>
        <w:autoSpaceDN w:val="0"/>
        <w:adjustRightInd w:val="0"/>
        <w:ind w:left="3828"/>
        <w:jc w:val="center"/>
      </w:pPr>
      <w:r>
        <w:t>решением</w:t>
      </w:r>
      <w:r w:rsidR="003E6164" w:rsidRPr="00AE785A">
        <w:t xml:space="preserve"> Совета местного самоуправления</w:t>
      </w:r>
    </w:p>
    <w:p w:rsidR="00AE785A" w:rsidRDefault="003E6164" w:rsidP="003E6164">
      <w:pPr>
        <w:autoSpaceDE w:val="0"/>
        <w:autoSpaceDN w:val="0"/>
        <w:adjustRightInd w:val="0"/>
        <w:ind w:left="3828"/>
        <w:jc w:val="center"/>
      </w:pPr>
      <w:r w:rsidRPr="00AE785A">
        <w:t xml:space="preserve">сельского поселения </w:t>
      </w:r>
      <w:r w:rsidR="00AE785A">
        <w:t xml:space="preserve">Белокаменское </w:t>
      </w:r>
    </w:p>
    <w:p w:rsidR="003E6164" w:rsidRPr="00AE785A" w:rsidRDefault="003E6164" w:rsidP="003E6164">
      <w:pPr>
        <w:autoSpaceDE w:val="0"/>
        <w:autoSpaceDN w:val="0"/>
        <w:adjustRightInd w:val="0"/>
        <w:ind w:left="3828"/>
        <w:jc w:val="center"/>
      </w:pPr>
      <w:r w:rsidRPr="00AE785A">
        <w:t>Зольского муниципального района</w:t>
      </w:r>
    </w:p>
    <w:p w:rsidR="003E6164" w:rsidRPr="00AE785A" w:rsidRDefault="003E6164" w:rsidP="003E6164">
      <w:pPr>
        <w:autoSpaceDE w:val="0"/>
        <w:autoSpaceDN w:val="0"/>
        <w:adjustRightInd w:val="0"/>
        <w:ind w:left="3828"/>
        <w:jc w:val="center"/>
      </w:pPr>
      <w:r w:rsidRPr="00AE785A">
        <w:t>Кабардино-Балкарской Республики</w:t>
      </w:r>
    </w:p>
    <w:p w:rsidR="003E6164" w:rsidRPr="00AE785A" w:rsidRDefault="003E6164" w:rsidP="003E6164">
      <w:pPr>
        <w:autoSpaceDE w:val="0"/>
        <w:autoSpaceDN w:val="0"/>
        <w:adjustRightInd w:val="0"/>
        <w:ind w:left="3828"/>
        <w:jc w:val="center"/>
      </w:pPr>
      <w:r w:rsidRPr="00AE785A">
        <w:t>от «</w:t>
      </w:r>
      <w:r w:rsidR="00DA44E1">
        <w:t>31</w:t>
      </w:r>
      <w:r w:rsidRPr="00AE785A">
        <w:t xml:space="preserve">» </w:t>
      </w:r>
      <w:r w:rsidR="00DA44E1">
        <w:t>08.</w:t>
      </w:r>
      <w:r w:rsidR="00D5738F">
        <w:t>2025</w:t>
      </w:r>
      <w:r w:rsidRPr="00AE785A">
        <w:t xml:space="preserve"> г. № </w:t>
      </w:r>
      <w:r w:rsidR="00DA44E1">
        <w:t>1</w:t>
      </w:r>
    </w:p>
    <w:p w:rsidR="003E6164" w:rsidRPr="00AE785A" w:rsidRDefault="003E6164" w:rsidP="003E6164">
      <w:pPr>
        <w:autoSpaceDE w:val="0"/>
        <w:autoSpaceDN w:val="0"/>
        <w:adjustRightInd w:val="0"/>
        <w:ind w:firstLine="709"/>
        <w:jc w:val="both"/>
      </w:pPr>
    </w:p>
    <w:p w:rsidR="003E6164" w:rsidRPr="00CB1B5F" w:rsidRDefault="003E6164" w:rsidP="003E6164">
      <w:pPr>
        <w:autoSpaceDE w:val="0"/>
        <w:autoSpaceDN w:val="0"/>
        <w:adjustRightInd w:val="0"/>
        <w:jc w:val="center"/>
        <w:outlineLvl w:val="0"/>
        <w:rPr>
          <w:b/>
          <w:bCs/>
          <w:sz w:val="28"/>
          <w:szCs w:val="28"/>
        </w:rPr>
      </w:pPr>
      <w:r w:rsidRPr="00CB1B5F">
        <w:rPr>
          <w:b/>
          <w:bCs/>
          <w:sz w:val="28"/>
          <w:szCs w:val="28"/>
        </w:rPr>
        <w:t>ПОРЯДОК</w:t>
      </w:r>
    </w:p>
    <w:p w:rsidR="003E6164" w:rsidRPr="00CB1B5F" w:rsidRDefault="003E6164" w:rsidP="003E6164">
      <w:pPr>
        <w:autoSpaceDE w:val="0"/>
        <w:autoSpaceDN w:val="0"/>
        <w:adjustRightInd w:val="0"/>
        <w:jc w:val="center"/>
        <w:outlineLvl w:val="0"/>
        <w:rPr>
          <w:b/>
          <w:bCs/>
          <w:sz w:val="28"/>
          <w:szCs w:val="28"/>
        </w:rPr>
      </w:pPr>
      <w:r w:rsidRPr="00CB1B5F">
        <w:rPr>
          <w:b/>
          <w:bCs/>
          <w:sz w:val="28"/>
          <w:szCs w:val="28"/>
        </w:rPr>
        <w:t>формирования фонда оплаты труда</w:t>
      </w:r>
      <w:r w:rsidR="00AE785A" w:rsidRPr="00CB1B5F">
        <w:rPr>
          <w:b/>
          <w:bCs/>
          <w:sz w:val="28"/>
          <w:szCs w:val="28"/>
        </w:rPr>
        <w:t xml:space="preserve"> </w:t>
      </w:r>
      <w:r w:rsidRPr="00CB1B5F">
        <w:rPr>
          <w:b/>
          <w:bCs/>
          <w:sz w:val="28"/>
          <w:szCs w:val="28"/>
        </w:rPr>
        <w:t>муниципальных служащих органов местного самоуправления сельского поселения</w:t>
      </w:r>
      <w:r w:rsidR="00AE785A" w:rsidRPr="00CB1B5F">
        <w:rPr>
          <w:b/>
          <w:bCs/>
          <w:sz w:val="28"/>
          <w:szCs w:val="28"/>
        </w:rPr>
        <w:t xml:space="preserve"> </w:t>
      </w:r>
      <w:r w:rsidR="00AE785A" w:rsidRPr="00CB1B5F">
        <w:rPr>
          <w:b/>
          <w:sz w:val="28"/>
          <w:szCs w:val="28"/>
        </w:rPr>
        <w:t xml:space="preserve">Белокаменское </w:t>
      </w:r>
      <w:r w:rsidRPr="00CB1B5F">
        <w:rPr>
          <w:b/>
          <w:sz w:val="28"/>
          <w:szCs w:val="28"/>
        </w:rPr>
        <w:t>Зольского</w:t>
      </w:r>
      <w:r w:rsidRPr="00CB1B5F">
        <w:rPr>
          <w:b/>
          <w:bCs/>
          <w:sz w:val="28"/>
          <w:szCs w:val="28"/>
        </w:rPr>
        <w:t xml:space="preserve"> муниципального района Кабардино-Балкарской Республики</w:t>
      </w:r>
    </w:p>
    <w:p w:rsidR="003E6164" w:rsidRPr="00CB1B5F" w:rsidRDefault="003E6164" w:rsidP="003E6164">
      <w:pPr>
        <w:autoSpaceDE w:val="0"/>
        <w:autoSpaceDN w:val="0"/>
        <w:adjustRightInd w:val="0"/>
        <w:jc w:val="center"/>
        <w:outlineLvl w:val="0"/>
        <w:rPr>
          <w:sz w:val="28"/>
          <w:szCs w:val="28"/>
        </w:rPr>
      </w:pP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1. Фонд оплаты труда муниципальных служащих органов местного самоуправления сельского поселения  </w:t>
      </w:r>
      <w:r w:rsidR="00AE785A" w:rsidRPr="00CB1B5F">
        <w:rPr>
          <w:sz w:val="28"/>
          <w:szCs w:val="28"/>
        </w:rPr>
        <w:t xml:space="preserve">Белокаменское </w:t>
      </w:r>
      <w:r w:rsidRPr="00CB1B5F">
        <w:rPr>
          <w:sz w:val="28"/>
          <w:szCs w:val="28"/>
        </w:rPr>
        <w:t>Зольского</w:t>
      </w:r>
      <w:r w:rsidR="00AE785A" w:rsidRPr="00CB1B5F">
        <w:rPr>
          <w:sz w:val="28"/>
          <w:szCs w:val="28"/>
        </w:rPr>
        <w:t xml:space="preserve"> </w:t>
      </w:r>
      <w:r w:rsidRPr="00CB1B5F">
        <w:rPr>
          <w:sz w:val="28"/>
          <w:szCs w:val="28"/>
        </w:rPr>
        <w:t xml:space="preserve">муниципального района </w:t>
      </w:r>
      <w:r w:rsidRPr="00CB1B5F">
        <w:rPr>
          <w:spacing w:val="-4"/>
          <w:sz w:val="28"/>
          <w:szCs w:val="28"/>
        </w:rPr>
        <w:t xml:space="preserve"> Кабардино-Балкарской Республики (далее –  сельское</w:t>
      </w:r>
      <w:r w:rsidRPr="00CB1B5F">
        <w:rPr>
          <w:sz w:val="28"/>
          <w:szCs w:val="28"/>
        </w:rPr>
        <w:t xml:space="preserve"> поселение) формируется за счет средств местного бюджета сельского поселения, предусмотренных для финансового обеспечения выплат, указанных </w:t>
      </w:r>
      <w:r w:rsidRPr="00CB1B5F">
        <w:rPr>
          <w:spacing w:val="-4"/>
          <w:sz w:val="28"/>
          <w:szCs w:val="28"/>
        </w:rPr>
        <w:t>в пунктах 8,9 и 29 Положения об оплате труда лиц, замещающих должности</w:t>
      </w:r>
      <w:r w:rsidRPr="00CB1B5F">
        <w:rPr>
          <w:sz w:val="28"/>
          <w:szCs w:val="28"/>
        </w:rPr>
        <w:t xml:space="preserve"> муниципальной службы в органах местного самоуправления сельского поселения  </w:t>
      </w:r>
      <w:r w:rsidR="00AE785A" w:rsidRPr="00CB1B5F">
        <w:rPr>
          <w:sz w:val="28"/>
          <w:szCs w:val="28"/>
        </w:rPr>
        <w:t xml:space="preserve">Белокаменское </w:t>
      </w:r>
      <w:r w:rsidRPr="00CB1B5F">
        <w:rPr>
          <w:sz w:val="28"/>
          <w:szCs w:val="28"/>
        </w:rPr>
        <w:t>Зольского</w:t>
      </w:r>
      <w:r w:rsidR="00AE785A" w:rsidRPr="00CB1B5F">
        <w:rPr>
          <w:sz w:val="28"/>
          <w:szCs w:val="28"/>
        </w:rPr>
        <w:t xml:space="preserve"> </w:t>
      </w:r>
      <w:r w:rsidRPr="00CB1B5F">
        <w:rPr>
          <w:sz w:val="28"/>
          <w:szCs w:val="28"/>
        </w:rPr>
        <w:t xml:space="preserve">муниципального района </w:t>
      </w:r>
      <w:r w:rsidRPr="00CB1B5F">
        <w:rPr>
          <w:spacing w:val="-6"/>
          <w:sz w:val="28"/>
          <w:szCs w:val="28"/>
        </w:rPr>
        <w:t xml:space="preserve"> Кабардино-Балкарской Республики (далее - Положение),</w:t>
      </w:r>
      <w:r w:rsidRPr="00CB1B5F">
        <w:rPr>
          <w:sz w:val="28"/>
          <w:szCs w:val="28"/>
        </w:rPr>
        <w:t xml:space="preserve"> а также </w:t>
      </w:r>
      <w:r w:rsidRPr="00CB1B5F">
        <w:rPr>
          <w:spacing w:val="-6"/>
          <w:sz w:val="28"/>
          <w:szCs w:val="28"/>
        </w:rPr>
        <w:t xml:space="preserve">для финансового обеспечения иных выплат, осуществляемых </w:t>
      </w:r>
      <w:r w:rsidRPr="00CB1B5F">
        <w:rPr>
          <w:sz w:val="28"/>
          <w:szCs w:val="28"/>
        </w:rPr>
        <w:t xml:space="preserve">муниципальным служащим </w:t>
      </w:r>
      <w:r w:rsidRPr="00CB1B5F">
        <w:rPr>
          <w:spacing w:val="-6"/>
          <w:sz w:val="28"/>
          <w:szCs w:val="28"/>
        </w:rPr>
        <w:t xml:space="preserve">органами местного самоуправления </w:t>
      </w:r>
      <w:r w:rsidRPr="00CB1B5F">
        <w:rPr>
          <w:sz w:val="28"/>
          <w:szCs w:val="28"/>
        </w:rPr>
        <w:t>в соответствии с федеральными нормативными правовыми актами, нормативными правовыми актами Кабардино-Балкарской Республики.</w:t>
      </w:r>
    </w:p>
    <w:p w:rsidR="003E6164" w:rsidRPr="00CB1B5F" w:rsidRDefault="003E6164" w:rsidP="003E6164">
      <w:pPr>
        <w:autoSpaceDE w:val="0"/>
        <w:autoSpaceDN w:val="0"/>
        <w:adjustRightInd w:val="0"/>
        <w:ind w:firstLine="709"/>
        <w:jc w:val="both"/>
        <w:rPr>
          <w:sz w:val="28"/>
          <w:szCs w:val="28"/>
        </w:rPr>
      </w:pPr>
      <w:r w:rsidRPr="00CB1B5F">
        <w:rPr>
          <w:sz w:val="28"/>
          <w:szCs w:val="28"/>
        </w:rPr>
        <w:t>2. Порядок формирования фонда оплаты труда муниципальных служащих устанавливается по представлению местной администрации сельского поселения Советом местного самоуправления сельского поселения</w:t>
      </w:r>
      <w:r w:rsidR="00AE785A" w:rsidRPr="00CB1B5F">
        <w:rPr>
          <w:sz w:val="28"/>
          <w:szCs w:val="28"/>
        </w:rPr>
        <w:t xml:space="preserve"> </w:t>
      </w:r>
      <w:r w:rsidRPr="00CB1B5F">
        <w:rPr>
          <w:spacing w:val="-6"/>
          <w:sz w:val="28"/>
          <w:szCs w:val="28"/>
        </w:rPr>
        <w:t>с учетом положений нормативного правового акта Главы Кабардино-Балкарской</w:t>
      </w:r>
      <w:r w:rsidRPr="00CB1B5F">
        <w:rPr>
          <w:sz w:val="28"/>
          <w:szCs w:val="28"/>
        </w:rPr>
        <w:t xml:space="preserve"> Республики, принятие которого предусмотрено </w:t>
      </w:r>
      <w:hyperlink r:id="rId16" w:history="1">
        <w:r w:rsidRPr="00CB1B5F">
          <w:rPr>
            <w:sz w:val="28"/>
            <w:szCs w:val="28"/>
          </w:rPr>
          <w:t>частью 3 статьи 21</w:t>
        </w:r>
      </w:hyperlink>
      <w:r w:rsidRPr="00CB1B5F">
        <w:rPr>
          <w:sz w:val="28"/>
          <w:szCs w:val="28"/>
        </w:rPr>
        <w:t xml:space="preserve"> Закона Кабардино-Балкарской Республики от 28 октября 2005 г. № 81-РЗ </w:t>
      </w:r>
      <w:r w:rsidRPr="00CB1B5F">
        <w:rPr>
          <w:spacing w:val="-4"/>
          <w:sz w:val="28"/>
          <w:szCs w:val="28"/>
        </w:rPr>
        <w:t>«О государственной гражданской службе Кабардино-Балкарской Республики».</w:t>
      </w:r>
      <w:r w:rsidR="00B57DC1" w:rsidRPr="00CB1B5F">
        <w:rPr>
          <w:spacing w:val="-4"/>
          <w:sz w:val="28"/>
          <w:szCs w:val="28"/>
        </w:rPr>
        <w:t xml:space="preserve"> </w:t>
      </w:r>
      <w:r w:rsidRPr="00CB1B5F">
        <w:rPr>
          <w:sz w:val="28"/>
          <w:szCs w:val="28"/>
        </w:rPr>
        <w:t xml:space="preserve">При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Кабардино-Балкарской Республики из расчета количества месячных окладов государственных гражданских служащих Кабардино-Балкарской Республики в соответствии с замещаемыми ими должностями (должностных окладов), соответствующими должностям муниципальных служащих согласно </w:t>
      </w:r>
      <w:hyperlink r:id="rId17" w:history="1">
        <w:r w:rsidRPr="00CB1B5F">
          <w:rPr>
            <w:sz w:val="28"/>
            <w:szCs w:val="28"/>
          </w:rPr>
          <w:t>приложению № 3</w:t>
        </w:r>
      </w:hyperlink>
      <w:r w:rsidRPr="00CB1B5F">
        <w:rPr>
          <w:sz w:val="28"/>
          <w:szCs w:val="28"/>
        </w:rPr>
        <w:t xml:space="preserve"> к республиканскому Закону № 8-РЗ.</w:t>
      </w:r>
    </w:p>
    <w:p w:rsidR="003E6164" w:rsidRPr="00CB1B5F" w:rsidRDefault="003E6164" w:rsidP="003E6164">
      <w:pPr>
        <w:autoSpaceDE w:val="0"/>
        <w:autoSpaceDN w:val="0"/>
        <w:adjustRightInd w:val="0"/>
        <w:ind w:firstLine="709"/>
        <w:jc w:val="both"/>
        <w:rPr>
          <w:sz w:val="28"/>
          <w:szCs w:val="28"/>
        </w:rPr>
      </w:pPr>
      <w:r w:rsidRPr="00CB1B5F">
        <w:rPr>
          <w:sz w:val="28"/>
          <w:szCs w:val="28"/>
        </w:rPr>
        <w:t>3. Фонд оплаты труда муниципальных служащих органа местного самоуправления сельского поселения формируется исходя из установленной предельной штатной численности муниципальных служащих этого органа и размеров должностных окладов муниципальных служащих, установленных в соответствии с настоящим Положением.</w:t>
      </w:r>
    </w:p>
    <w:p w:rsidR="003E6164" w:rsidRPr="00CB1B5F" w:rsidRDefault="003E6164" w:rsidP="003E6164">
      <w:pPr>
        <w:autoSpaceDE w:val="0"/>
        <w:autoSpaceDN w:val="0"/>
        <w:adjustRightInd w:val="0"/>
        <w:ind w:firstLine="709"/>
        <w:jc w:val="both"/>
        <w:rPr>
          <w:sz w:val="28"/>
          <w:szCs w:val="28"/>
        </w:rPr>
      </w:pPr>
      <w:r w:rsidRPr="00CB1B5F">
        <w:rPr>
          <w:sz w:val="28"/>
          <w:szCs w:val="28"/>
        </w:rPr>
        <w:t>4. При формировании фонда оплаты труда муниципальных служащих органа местного самоуправления сельского поселения</w:t>
      </w:r>
      <w:r w:rsidR="00AE785A" w:rsidRPr="00CB1B5F">
        <w:rPr>
          <w:sz w:val="28"/>
          <w:szCs w:val="28"/>
        </w:rPr>
        <w:t xml:space="preserve"> </w:t>
      </w:r>
      <w:r w:rsidRPr="00CB1B5F">
        <w:rPr>
          <w:sz w:val="28"/>
          <w:szCs w:val="28"/>
        </w:rPr>
        <w:t>предусматриваются следующие средства для выплаты (в расчете на год):</w:t>
      </w:r>
    </w:p>
    <w:p w:rsidR="003E6164" w:rsidRPr="00CB1B5F" w:rsidRDefault="003E6164" w:rsidP="003E6164">
      <w:pPr>
        <w:autoSpaceDE w:val="0"/>
        <w:autoSpaceDN w:val="0"/>
        <w:adjustRightInd w:val="0"/>
        <w:ind w:firstLine="709"/>
        <w:jc w:val="both"/>
        <w:rPr>
          <w:sz w:val="28"/>
          <w:szCs w:val="28"/>
        </w:rPr>
      </w:pPr>
      <w:r w:rsidRPr="00CB1B5F">
        <w:rPr>
          <w:sz w:val="28"/>
          <w:szCs w:val="28"/>
        </w:rPr>
        <w:lastRenderedPageBreak/>
        <w:t>1) должностного оклада– в размере 12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2) оклада за классный чин – в размере 4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 xml:space="preserve">3) ежемесячной надбавки к должностному окладу за выслугу лет </w:t>
      </w:r>
      <w:r w:rsidRPr="00CB1B5F">
        <w:rPr>
          <w:sz w:val="28"/>
          <w:szCs w:val="28"/>
        </w:rPr>
        <w:br/>
        <w:t>на муниципальной службе – в размере 3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4) ежемесячной надбавки к должностному окладу за особые условия муниципальной службы – в размере 12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5) премий, в том числе за выполнение особо важных и сложных заданий, – в размере 2,67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6) ежемесячного денежного поощрения – в размере 24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7) единовременной выплаты при предоставлении ежегодного оплачиваемого отпуска и материальная помощь – в размере 4 должностных окладов.</w:t>
      </w:r>
    </w:p>
    <w:p w:rsidR="003E6164" w:rsidRPr="00CB1B5F" w:rsidRDefault="003E6164" w:rsidP="003E6164">
      <w:pPr>
        <w:autoSpaceDE w:val="0"/>
        <w:autoSpaceDN w:val="0"/>
        <w:adjustRightInd w:val="0"/>
        <w:ind w:firstLine="709"/>
        <w:jc w:val="both"/>
        <w:rPr>
          <w:sz w:val="28"/>
          <w:szCs w:val="28"/>
        </w:rPr>
      </w:pPr>
      <w:r w:rsidRPr="00CB1B5F">
        <w:rPr>
          <w:sz w:val="28"/>
          <w:szCs w:val="28"/>
        </w:rPr>
        <w:t>5. Помимо выплат, предусмотренных пунктом 4 настоящего Порядка, фонд оплаты труда муниципальных служащих увеличивается для осуществления выплат (при наличии оснований для их выплаты соответствующему муниципальному служащему) -</w:t>
      </w:r>
      <w:r w:rsidRPr="00CB1B5F">
        <w:rPr>
          <w:spacing w:val="-4"/>
          <w:sz w:val="28"/>
          <w:szCs w:val="28"/>
        </w:rPr>
        <w:t> ежемесячная денежная выплата муниципальному служащему,</w:t>
      </w:r>
      <w:r w:rsidR="00AE785A" w:rsidRPr="00CB1B5F">
        <w:rPr>
          <w:spacing w:val="-4"/>
          <w:sz w:val="28"/>
          <w:szCs w:val="28"/>
        </w:rPr>
        <w:t xml:space="preserve"> </w:t>
      </w:r>
      <w:r w:rsidRPr="00CB1B5F">
        <w:rPr>
          <w:sz w:val="28"/>
          <w:szCs w:val="28"/>
        </w:rPr>
        <w:t>удостоенному государственной награды Кабардино-Балкарской Республики, - в размере фактических величин,</w:t>
      </w:r>
      <w:r w:rsidR="00AE785A" w:rsidRPr="00CB1B5F">
        <w:rPr>
          <w:sz w:val="28"/>
          <w:szCs w:val="28"/>
        </w:rPr>
        <w:t xml:space="preserve"> </w:t>
      </w:r>
      <w:r w:rsidRPr="00CB1B5F">
        <w:rPr>
          <w:sz w:val="28"/>
          <w:szCs w:val="28"/>
        </w:rPr>
        <w:t>определяемых в соответствии с законодательством Кабардино-Балкарской Республики.</w:t>
      </w:r>
    </w:p>
    <w:p w:rsidR="003E6164" w:rsidRPr="00CB1B5F" w:rsidRDefault="003E6164" w:rsidP="003E6164">
      <w:pPr>
        <w:autoSpaceDE w:val="0"/>
        <w:autoSpaceDN w:val="0"/>
        <w:adjustRightInd w:val="0"/>
        <w:ind w:firstLine="851"/>
        <w:jc w:val="both"/>
        <w:rPr>
          <w:sz w:val="28"/>
          <w:szCs w:val="28"/>
        </w:rPr>
      </w:pPr>
      <w:r w:rsidRPr="00CB1B5F">
        <w:rPr>
          <w:sz w:val="28"/>
          <w:szCs w:val="28"/>
        </w:rPr>
        <w:t xml:space="preserve">6. Руководитель органа местного самоуправления сельского поселения или его аппарата, либо лицо, замещающее муниципальную должность района, либо уполномоченный представитель указанного руководителя или лица, осуществляющие полномочия представителя нанимателя (работодателя) от имени сельского поселения </w:t>
      </w:r>
      <w:r w:rsidRPr="00CB1B5F">
        <w:rPr>
          <w:spacing w:val="-2"/>
          <w:sz w:val="28"/>
          <w:szCs w:val="28"/>
        </w:rPr>
        <w:t>в соответствующем органе местного самоуправления</w:t>
      </w:r>
      <w:r w:rsidRPr="00CB1B5F">
        <w:rPr>
          <w:sz w:val="28"/>
          <w:szCs w:val="28"/>
        </w:rPr>
        <w:t>, вправе перераспределять средства фонда оплаты труда муниципальных служащих органа местного самоуправления сельского поселения между выплатами, предусмотренными подпунктами 2 – 8 пункта 4 настоящего Порядка.</w:t>
      </w:r>
    </w:p>
    <w:p w:rsidR="003E6164" w:rsidRPr="00CB1B5F" w:rsidRDefault="003E6164" w:rsidP="003E6164">
      <w:pPr>
        <w:autoSpaceDE w:val="0"/>
        <w:autoSpaceDN w:val="0"/>
        <w:adjustRightInd w:val="0"/>
        <w:ind w:left="5103"/>
        <w:jc w:val="center"/>
        <w:rPr>
          <w:sz w:val="28"/>
          <w:szCs w:val="28"/>
        </w:rPr>
      </w:pPr>
    </w:p>
    <w:p w:rsidR="00983892" w:rsidRPr="00CB1B5F" w:rsidRDefault="00983892" w:rsidP="003E6164">
      <w:pPr>
        <w:ind w:left="3969"/>
        <w:jc w:val="center"/>
        <w:rPr>
          <w:sz w:val="26"/>
          <w:szCs w:val="26"/>
        </w:rPr>
      </w:pPr>
    </w:p>
    <w:sectPr w:rsidR="00983892" w:rsidRPr="00CB1B5F" w:rsidSect="00D5738F">
      <w:headerReference w:type="default" r:id="rId18"/>
      <w:footerReference w:type="default" r:id="rId19"/>
      <w:pgSz w:w="11907" w:h="16840" w:code="9"/>
      <w:pgMar w:top="1276" w:right="708" w:bottom="1276" w:left="993"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5D" w:rsidRDefault="002A525D">
      <w:r>
        <w:separator/>
      </w:r>
    </w:p>
  </w:endnote>
  <w:endnote w:type="continuationSeparator" w:id="0">
    <w:p w:rsidR="002A525D" w:rsidRDefault="002A525D">
      <w:r>
        <w:continuationSeparator/>
      </w:r>
    </w:p>
  </w:endnote>
  <w:endnote w:type="continuationNotice" w:id="1">
    <w:p w:rsidR="002A525D" w:rsidRDefault="002A5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E4" w:rsidRDefault="006103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5D" w:rsidRDefault="002A525D">
      <w:r>
        <w:separator/>
      </w:r>
    </w:p>
  </w:footnote>
  <w:footnote w:type="continuationSeparator" w:id="0">
    <w:p w:rsidR="002A525D" w:rsidRDefault="002A525D">
      <w:r>
        <w:continuationSeparator/>
      </w:r>
    </w:p>
  </w:footnote>
  <w:footnote w:type="continuationNotice" w:id="1">
    <w:p w:rsidR="002A525D" w:rsidRDefault="002A52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64D" w:rsidRDefault="00BB2B14">
    <w:pPr>
      <w:pStyle w:val="a3"/>
      <w:jc w:val="center"/>
    </w:pPr>
    <w:r>
      <w:fldChar w:fldCharType="begin"/>
    </w:r>
    <w:r w:rsidR="00C6764D">
      <w:instrText xml:space="preserve"> PAGE   \* MERGEFORMAT </w:instrText>
    </w:r>
    <w:r>
      <w:fldChar w:fldCharType="separate"/>
    </w:r>
    <w:r w:rsidR="00A0222E">
      <w:rPr>
        <w:noProof/>
      </w:rPr>
      <w:t>2</w:t>
    </w:r>
    <w:r>
      <w:fldChar w:fldCharType="end"/>
    </w:r>
  </w:p>
  <w:p w:rsidR="00C6764D" w:rsidRDefault="00C676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EF0"/>
    <w:multiLevelType w:val="hybridMultilevel"/>
    <w:tmpl w:val="6D280004"/>
    <w:lvl w:ilvl="0" w:tplc="E58818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1F22C4"/>
    <w:multiLevelType w:val="hybridMultilevel"/>
    <w:tmpl w:val="F9D4E500"/>
    <w:lvl w:ilvl="0" w:tplc="532A051A">
      <w:start w:val="1"/>
      <w:numFmt w:val="decimal"/>
      <w:lvlText w:val="%1."/>
      <w:lvlJc w:val="left"/>
      <w:pPr>
        <w:tabs>
          <w:tab w:val="num" w:pos="427"/>
        </w:tabs>
        <w:ind w:left="427" w:hanging="360"/>
      </w:pPr>
      <w:rPr>
        <w:rFonts w:hint="default"/>
      </w:rPr>
    </w:lvl>
    <w:lvl w:ilvl="1" w:tplc="04190019" w:tentative="1">
      <w:start w:val="1"/>
      <w:numFmt w:val="lowerLetter"/>
      <w:lvlText w:val="%2."/>
      <w:lvlJc w:val="left"/>
      <w:pPr>
        <w:tabs>
          <w:tab w:val="num" w:pos="1145"/>
        </w:tabs>
        <w:ind w:left="1145" w:hanging="360"/>
      </w:pPr>
    </w:lvl>
    <w:lvl w:ilvl="2" w:tplc="0419001B" w:tentative="1">
      <w:start w:val="1"/>
      <w:numFmt w:val="lowerRoman"/>
      <w:lvlText w:val="%3."/>
      <w:lvlJc w:val="right"/>
      <w:pPr>
        <w:tabs>
          <w:tab w:val="num" w:pos="1865"/>
        </w:tabs>
        <w:ind w:left="1865" w:hanging="180"/>
      </w:pPr>
    </w:lvl>
    <w:lvl w:ilvl="3" w:tplc="0419000F" w:tentative="1">
      <w:start w:val="1"/>
      <w:numFmt w:val="decimal"/>
      <w:lvlText w:val="%4."/>
      <w:lvlJc w:val="left"/>
      <w:pPr>
        <w:tabs>
          <w:tab w:val="num" w:pos="2585"/>
        </w:tabs>
        <w:ind w:left="2585" w:hanging="360"/>
      </w:pPr>
    </w:lvl>
    <w:lvl w:ilvl="4" w:tplc="04190019" w:tentative="1">
      <w:start w:val="1"/>
      <w:numFmt w:val="lowerLetter"/>
      <w:lvlText w:val="%5."/>
      <w:lvlJc w:val="left"/>
      <w:pPr>
        <w:tabs>
          <w:tab w:val="num" w:pos="3305"/>
        </w:tabs>
        <w:ind w:left="3305" w:hanging="360"/>
      </w:pPr>
    </w:lvl>
    <w:lvl w:ilvl="5" w:tplc="0419001B" w:tentative="1">
      <w:start w:val="1"/>
      <w:numFmt w:val="lowerRoman"/>
      <w:lvlText w:val="%6."/>
      <w:lvlJc w:val="right"/>
      <w:pPr>
        <w:tabs>
          <w:tab w:val="num" w:pos="4025"/>
        </w:tabs>
        <w:ind w:left="4025" w:hanging="180"/>
      </w:pPr>
    </w:lvl>
    <w:lvl w:ilvl="6" w:tplc="0419000F" w:tentative="1">
      <w:start w:val="1"/>
      <w:numFmt w:val="decimal"/>
      <w:lvlText w:val="%7."/>
      <w:lvlJc w:val="left"/>
      <w:pPr>
        <w:tabs>
          <w:tab w:val="num" w:pos="4745"/>
        </w:tabs>
        <w:ind w:left="4745" w:hanging="360"/>
      </w:pPr>
    </w:lvl>
    <w:lvl w:ilvl="7" w:tplc="04190019" w:tentative="1">
      <w:start w:val="1"/>
      <w:numFmt w:val="lowerLetter"/>
      <w:lvlText w:val="%8."/>
      <w:lvlJc w:val="left"/>
      <w:pPr>
        <w:tabs>
          <w:tab w:val="num" w:pos="5465"/>
        </w:tabs>
        <w:ind w:left="5465" w:hanging="360"/>
      </w:pPr>
    </w:lvl>
    <w:lvl w:ilvl="8" w:tplc="0419001B" w:tentative="1">
      <w:start w:val="1"/>
      <w:numFmt w:val="lowerRoman"/>
      <w:lvlText w:val="%9."/>
      <w:lvlJc w:val="right"/>
      <w:pPr>
        <w:tabs>
          <w:tab w:val="num" w:pos="6185"/>
        </w:tabs>
        <w:ind w:left="6185" w:hanging="180"/>
      </w:pPr>
    </w:lvl>
  </w:abstractNum>
  <w:abstractNum w:abstractNumId="2" w15:restartNumberingAfterBreak="0">
    <w:nsid w:val="092B5C46"/>
    <w:multiLevelType w:val="hybridMultilevel"/>
    <w:tmpl w:val="D0A4C4CE"/>
    <w:lvl w:ilvl="0" w:tplc="0FC2FBD8">
      <w:start w:val="1"/>
      <w:numFmt w:val="bullet"/>
      <w:lvlText w:val="-"/>
      <w:lvlJc w:val="left"/>
      <w:pPr>
        <w:tabs>
          <w:tab w:val="num" w:pos="660"/>
        </w:tabs>
        <w:ind w:left="660" w:hanging="360"/>
      </w:pPr>
      <w:rPr>
        <w:rFonts w:ascii="Times New Roman" w:eastAsia="Times New Roman" w:hAnsi="Times New Roman" w:cs="Times New Roman" w:hint="default"/>
      </w:rPr>
    </w:lvl>
    <w:lvl w:ilvl="1" w:tplc="26002966" w:tentative="1">
      <w:start w:val="1"/>
      <w:numFmt w:val="bullet"/>
      <w:lvlText w:val="o"/>
      <w:lvlJc w:val="left"/>
      <w:pPr>
        <w:tabs>
          <w:tab w:val="num" w:pos="1380"/>
        </w:tabs>
        <w:ind w:left="1380" w:hanging="360"/>
      </w:pPr>
      <w:rPr>
        <w:rFonts w:ascii="Courier New" w:hAnsi="Courier New" w:hint="default"/>
      </w:rPr>
    </w:lvl>
    <w:lvl w:ilvl="2" w:tplc="74322CAE" w:tentative="1">
      <w:start w:val="1"/>
      <w:numFmt w:val="bullet"/>
      <w:lvlText w:val=""/>
      <w:lvlJc w:val="left"/>
      <w:pPr>
        <w:tabs>
          <w:tab w:val="num" w:pos="2100"/>
        </w:tabs>
        <w:ind w:left="2100" w:hanging="360"/>
      </w:pPr>
      <w:rPr>
        <w:rFonts w:ascii="Wingdings" w:hAnsi="Wingdings" w:hint="default"/>
      </w:rPr>
    </w:lvl>
    <w:lvl w:ilvl="3" w:tplc="74EA9DF0" w:tentative="1">
      <w:start w:val="1"/>
      <w:numFmt w:val="bullet"/>
      <w:lvlText w:val=""/>
      <w:lvlJc w:val="left"/>
      <w:pPr>
        <w:tabs>
          <w:tab w:val="num" w:pos="2820"/>
        </w:tabs>
        <w:ind w:left="2820" w:hanging="360"/>
      </w:pPr>
      <w:rPr>
        <w:rFonts w:ascii="Symbol" w:hAnsi="Symbol" w:hint="default"/>
      </w:rPr>
    </w:lvl>
    <w:lvl w:ilvl="4" w:tplc="8B0EFE8C" w:tentative="1">
      <w:start w:val="1"/>
      <w:numFmt w:val="bullet"/>
      <w:lvlText w:val="o"/>
      <w:lvlJc w:val="left"/>
      <w:pPr>
        <w:tabs>
          <w:tab w:val="num" w:pos="3540"/>
        </w:tabs>
        <w:ind w:left="3540" w:hanging="360"/>
      </w:pPr>
      <w:rPr>
        <w:rFonts w:ascii="Courier New" w:hAnsi="Courier New" w:hint="default"/>
      </w:rPr>
    </w:lvl>
    <w:lvl w:ilvl="5" w:tplc="DE947308" w:tentative="1">
      <w:start w:val="1"/>
      <w:numFmt w:val="bullet"/>
      <w:lvlText w:val=""/>
      <w:lvlJc w:val="left"/>
      <w:pPr>
        <w:tabs>
          <w:tab w:val="num" w:pos="4260"/>
        </w:tabs>
        <w:ind w:left="4260" w:hanging="360"/>
      </w:pPr>
      <w:rPr>
        <w:rFonts w:ascii="Wingdings" w:hAnsi="Wingdings" w:hint="default"/>
      </w:rPr>
    </w:lvl>
    <w:lvl w:ilvl="6" w:tplc="7C7AC57C" w:tentative="1">
      <w:start w:val="1"/>
      <w:numFmt w:val="bullet"/>
      <w:lvlText w:val=""/>
      <w:lvlJc w:val="left"/>
      <w:pPr>
        <w:tabs>
          <w:tab w:val="num" w:pos="4980"/>
        </w:tabs>
        <w:ind w:left="4980" w:hanging="360"/>
      </w:pPr>
      <w:rPr>
        <w:rFonts w:ascii="Symbol" w:hAnsi="Symbol" w:hint="default"/>
      </w:rPr>
    </w:lvl>
    <w:lvl w:ilvl="7" w:tplc="BB6CCCC6" w:tentative="1">
      <w:start w:val="1"/>
      <w:numFmt w:val="bullet"/>
      <w:lvlText w:val="o"/>
      <w:lvlJc w:val="left"/>
      <w:pPr>
        <w:tabs>
          <w:tab w:val="num" w:pos="5700"/>
        </w:tabs>
        <w:ind w:left="5700" w:hanging="360"/>
      </w:pPr>
      <w:rPr>
        <w:rFonts w:ascii="Courier New" w:hAnsi="Courier New" w:hint="default"/>
      </w:rPr>
    </w:lvl>
    <w:lvl w:ilvl="8" w:tplc="5588CB06"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0B237933"/>
    <w:multiLevelType w:val="hybridMultilevel"/>
    <w:tmpl w:val="1986A688"/>
    <w:lvl w:ilvl="0" w:tplc="F9CCC724">
      <w:start w:val="1"/>
      <w:numFmt w:val="bullet"/>
      <w:lvlText w:val="-"/>
      <w:lvlJc w:val="left"/>
      <w:pPr>
        <w:tabs>
          <w:tab w:val="num" w:pos="660"/>
        </w:tabs>
        <w:ind w:left="660" w:hanging="360"/>
      </w:pPr>
      <w:rPr>
        <w:rFonts w:ascii="Times New Roman" w:eastAsia="Times New Roman" w:hAnsi="Times New Roman" w:cs="Times New Roman" w:hint="default"/>
      </w:rPr>
    </w:lvl>
    <w:lvl w:ilvl="1" w:tplc="2D789912">
      <w:numFmt w:val="bullet"/>
      <w:lvlText w:val=""/>
      <w:lvlJc w:val="left"/>
      <w:pPr>
        <w:tabs>
          <w:tab w:val="num" w:pos="1380"/>
        </w:tabs>
        <w:ind w:left="1380" w:hanging="360"/>
      </w:pPr>
      <w:rPr>
        <w:rFonts w:ascii="Symbol" w:eastAsia="Times New Roman" w:hAnsi="Symbol" w:cs="Times New Roman" w:hint="default"/>
      </w:rPr>
    </w:lvl>
    <w:lvl w:ilvl="2" w:tplc="D0A842D6" w:tentative="1">
      <w:start w:val="1"/>
      <w:numFmt w:val="bullet"/>
      <w:lvlText w:val=""/>
      <w:lvlJc w:val="left"/>
      <w:pPr>
        <w:tabs>
          <w:tab w:val="num" w:pos="2100"/>
        </w:tabs>
        <w:ind w:left="2100" w:hanging="360"/>
      </w:pPr>
      <w:rPr>
        <w:rFonts w:ascii="Wingdings" w:hAnsi="Wingdings" w:hint="default"/>
      </w:rPr>
    </w:lvl>
    <w:lvl w:ilvl="3" w:tplc="73389CBC" w:tentative="1">
      <w:start w:val="1"/>
      <w:numFmt w:val="bullet"/>
      <w:lvlText w:val=""/>
      <w:lvlJc w:val="left"/>
      <w:pPr>
        <w:tabs>
          <w:tab w:val="num" w:pos="2820"/>
        </w:tabs>
        <w:ind w:left="2820" w:hanging="360"/>
      </w:pPr>
      <w:rPr>
        <w:rFonts w:ascii="Symbol" w:hAnsi="Symbol" w:hint="default"/>
      </w:rPr>
    </w:lvl>
    <w:lvl w:ilvl="4" w:tplc="5A3E7BC0" w:tentative="1">
      <w:start w:val="1"/>
      <w:numFmt w:val="bullet"/>
      <w:lvlText w:val="o"/>
      <w:lvlJc w:val="left"/>
      <w:pPr>
        <w:tabs>
          <w:tab w:val="num" w:pos="3540"/>
        </w:tabs>
        <w:ind w:left="3540" w:hanging="360"/>
      </w:pPr>
      <w:rPr>
        <w:rFonts w:ascii="Courier New" w:hAnsi="Courier New" w:hint="default"/>
      </w:rPr>
    </w:lvl>
    <w:lvl w:ilvl="5" w:tplc="E4CAB874" w:tentative="1">
      <w:start w:val="1"/>
      <w:numFmt w:val="bullet"/>
      <w:lvlText w:val=""/>
      <w:lvlJc w:val="left"/>
      <w:pPr>
        <w:tabs>
          <w:tab w:val="num" w:pos="4260"/>
        </w:tabs>
        <w:ind w:left="4260" w:hanging="360"/>
      </w:pPr>
      <w:rPr>
        <w:rFonts w:ascii="Wingdings" w:hAnsi="Wingdings" w:hint="default"/>
      </w:rPr>
    </w:lvl>
    <w:lvl w:ilvl="6" w:tplc="AB543370" w:tentative="1">
      <w:start w:val="1"/>
      <w:numFmt w:val="bullet"/>
      <w:lvlText w:val=""/>
      <w:lvlJc w:val="left"/>
      <w:pPr>
        <w:tabs>
          <w:tab w:val="num" w:pos="4980"/>
        </w:tabs>
        <w:ind w:left="4980" w:hanging="360"/>
      </w:pPr>
      <w:rPr>
        <w:rFonts w:ascii="Symbol" w:hAnsi="Symbol" w:hint="default"/>
      </w:rPr>
    </w:lvl>
    <w:lvl w:ilvl="7" w:tplc="9C6410A2" w:tentative="1">
      <w:start w:val="1"/>
      <w:numFmt w:val="bullet"/>
      <w:lvlText w:val="o"/>
      <w:lvlJc w:val="left"/>
      <w:pPr>
        <w:tabs>
          <w:tab w:val="num" w:pos="5700"/>
        </w:tabs>
        <w:ind w:left="5700" w:hanging="360"/>
      </w:pPr>
      <w:rPr>
        <w:rFonts w:ascii="Courier New" w:hAnsi="Courier New" w:hint="default"/>
      </w:rPr>
    </w:lvl>
    <w:lvl w:ilvl="8" w:tplc="9438B5CC"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0E811B6A"/>
    <w:multiLevelType w:val="hybridMultilevel"/>
    <w:tmpl w:val="F82E88A6"/>
    <w:lvl w:ilvl="0" w:tplc="88DCD19E">
      <w:start w:val="6"/>
      <w:numFmt w:val="bullet"/>
      <w:lvlText w:val=""/>
      <w:lvlJc w:val="left"/>
      <w:pPr>
        <w:tabs>
          <w:tab w:val="num" w:pos="1069"/>
        </w:tabs>
        <w:ind w:left="1069" w:hanging="360"/>
      </w:pPr>
      <w:rPr>
        <w:rFonts w:ascii="Symbol" w:eastAsia="Times New Roman" w:hAnsi="Symbol" w:cs="Times New Roman" w:hint="default"/>
      </w:rPr>
    </w:lvl>
    <w:lvl w:ilvl="1" w:tplc="4BAC979E" w:tentative="1">
      <w:start w:val="1"/>
      <w:numFmt w:val="bullet"/>
      <w:lvlText w:val="o"/>
      <w:lvlJc w:val="left"/>
      <w:pPr>
        <w:tabs>
          <w:tab w:val="num" w:pos="1789"/>
        </w:tabs>
        <w:ind w:left="1789" w:hanging="360"/>
      </w:pPr>
      <w:rPr>
        <w:rFonts w:ascii="Courier New" w:hAnsi="Courier New" w:hint="default"/>
      </w:rPr>
    </w:lvl>
    <w:lvl w:ilvl="2" w:tplc="280258A8" w:tentative="1">
      <w:start w:val="1"/>
      <w:numFmt w:val="bullet"/>
      <w:lvlText w:val=""/>
      <w:lvlJc w:val="left"/>
      <w:pPr>
        <w:tabs>
          <w:tab w:val="num" w:pos="2509"/>
        </w:tabs>
        <w:ind w:left="2509" w:hanging="360"/>
      </w:pPr>
      <w:rPr>
        <w:rFonts w:ascii="Wingdings" w:hAnsi="Wingdings" w:hint="default"/>
      </w:rPr>
    </w:lvl>
    <w:lvl w:ilvl="3" w:tplc="A1BAFECA" w:tentative="1">
      <w:start w:val="1"/>
      <w:numFmt w:val="bullet"/>
      <w:lvlText w:val=""/>
      <w:lvlJc w:val="left"/>
      <w:pPr>
        <w:tabs>
          <w:tab w:val="num" w:pos="3229"/>
        </w:tabs>
        <w:ind w:left="3229" w:hanging="360"/>
      </w:pPr>
      <w:rPr>
        <w:rFonts w:ascii="Symbol" w:hAnsi="Symbol" w:hint="default"/>
      </w:rPr>
    </w:lvl>
    <w:lvl w:ilvl="4" w:tplc="31A4C026" w:tentative="1">
      <w:start w:val="1"/>
      <w:numFmt w:val="bullet"/>
      <w:lvlText w:val="o"/>
      <w:lvlJc w:val="left"/>
      <w:pPr>
        <w:tabs>
          <w:tab w:val="num" w:pos="3949"/>
        </w:tabs>
        <w:ind w:left="3949" w:hanging="360"/>
      </w:pPr>
      <w:rPr>
        <w:rFonts w:ascii="Courier New" w:hAnsi="Courier New" w:hint="default"/>
      </w:rPr>
    </w:lvl>
    <w:lvl w:ilvl="5" w:tplc="14986E2C" w:tentative="1">
      <w:start w:val="1"/>
      <w:numFmt w:val="bullet"/>
      <w:lvlText w:val=""/>
      <w:lvlJc w:val="left"/>
      <w:pPr>
        <w:tabs>
          <w:tab w:val="num" w:pos="4669"/>
        </w:tabs>
        <w:ind w:left="4669" w:hanging="360"/>
      </w:pPr>
      <w:rPr>
        <w:rFonts w:ascii="Wingdings" w:hAnsi="Wingdings" w:hint="default"/>
      </w:rPr>
    </w:lvl>
    <w:lvl w:ilvl="6" w:tplc="1EC498C0" w:tentative="1">
      <w:start w:val="1"/>
      <w:numFmt w:val="bullet"/>
      <w:lvlText w:val=""/>
      <w:lvlJc w:val="left"/>
      <w:pPr>
        <w:tabs>
          <w:tab w:val="num" w:pos="5389"/>
        </w:tabs>
        <w:ind w:left="5389" w:hanging="360"/>
      </w:pPr>
      <w:rPr>
        <w:rFonts w:ascii="Symbol" w:hAnsi="Symbol" w:hint="default"/>
      </w:rPr>
    </w:lvl>
    <w:lvl w:ilvl="7" w:tplc="69623B34" w:tentative="1">
      <w:start w:val="1"/>
      <w:numFmt w:val="bullet"/>
      <w:lvlText w:val="o"/>
      <w:lvlJc w:val="left"/>
      <w:pPr>
        <w:tabs>
          <w:tab w:val="num" w:pos="6109"/>
        </w:tabs>
        <w:ind w:left="6109" w:hanging="360"/>
      </w:pPr>
      <w:rPr>
        <w:rFonts w:ascii="Courier New" w:hAnsi="Courier New" w:hint="default"/>
      </w:rPr>
    </w:lvl>
    <w:lvl w:ilvl="8" w:tplc="C67034D8"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29E7611"/>
    <w:multiLevelType w:val="hybridMultilevel"/>
    <w:tmpl w:val="FB6E3D10"/>
    <w:lvl w:ilvl="0" w:tplc="314EDE64">
      <w:start w:val="5"/>
      <w:numFmt w:val="bullet"/>
      <w:lvlText w:val="-"/>
      <w:lvlJc w:val="left"/>
      <w:pPr>
        <w:tabs>
          <w:tab w:val="num" w:pos="1069"/>
        </w:tabs>
        <w:ind w:left="1069" w:hanging="360"/>
      </w:pPr>
      <w:rPr>
        <w:rFonts w:ascii="Times New Roman" w:eastAsia="Times New Roman" w:hAnsi="Times New Roman" w:cs="Times New Roman" w:hint="default"/>
      </w:rPr>
    </w:lvl>
    <w:lvl w:ilvl="1" w:tplc="3B488B66" w:tentative="1">
      <w:start w:val="1"/>
      <w:numFmt w:val="bullet"/>
      <w:lvlText w:val="o"/>
      <w:lvlJc w:val="left"/>
      <w:pPr>
        <w:tabs>
          <w:tab w:val="num" w:pos="1789"/>
        </w:tabs>
        <w:ind w:left="1789" w:hanging="360"/>
      </w:pPr>
      <w:rPr>
        <w:rFonts w:ascii="Courier New" w:hAnsi="Courier New" w:hint="default"/>
      </w:rPr>
    </w:lvl>
    <w:lvl w:ilvl="2" w:tplc="5184A0F2" w:tentative="1">
      <w:start w:val="1"/>
      <w:numFmt w:val="bullet"/>
      <w:lvlText w:val=""/>
      <w:lvlJc w:val="left"/>
      <w:pPr>
        <w:tabs>
          <w:tab w:val="num" w:pos="2509"/>
        </w:tabs>
        <w:ind w:left="2509" w:hanging="360"/>
      </w:pPr>
      <w:rPr>
        <w:rFonts w:ascii="Wingdings" w:hAnsi="Wingdings" w:hint="default"/>
      </w:rPr>
    </w:lvl>
    <w:lvl w:ilvl="3" w:tplc="CC4C1AAC" w:tentative="1">
      <w:start w:val="1"/>
      <w:numFmt w:val="bullet"/>
      <w:lvlText w:val=""/>
      <w:lvlJc w:val="left"/>
      <w:pPr>
        <w:tabs>
          <w:tab w:val="num" w:pos="3229"/>
        </w:tabs>
        <w:ind w:left="3229" w:hanging="360"/>
      </w:pPr>
      <w:rPr>
        <w:rFonts w:ascii="Symbol" w:hAnsi="Symbol" w:hint="default"/>
      </w:rPr>
    </w:lvl>
    <w:lvl w:ilvl="4" w:tplc="7EC2452A" w:tentative="1">
      <w:start w:val="1"/>
      <w:numFmt w:val="bullet"/>
      <w:lvlText w:val="o"/>
      <w:lvlJc w:val="left"/>
      <w:pPr>
        <w:tabs>
          <w:tab w:val="num" w:pos="3949"/>
        </w:tabs>
        <w:ind w:left="3949" w:hanging="360"/>
      </w:pPr>
      <w:rPr>
        <w:rFonts w:ascii="Courier New" w:hAnsi="Courier New" w:hint="default"/>
      </w:rPr>
    </w:lvl>
    <w:lvl w:ilvl="5" w:tplc="C8061AB0" w:tentative="1">
      <w:start w:val="1"/>
      <w:numFmt w:val="bullet"/>
      <w:lvlText w:val=""/>
      <w:lvlJc w:val="left"/>
      <w:pPr>
        <w:tabs>
          <w:tab w:val="num" w:pos="4669"/>
        </w:tabs>
        <w:ind w:left="4669" w:hanging="360"/>
      </w:pPr>
      <w:rPr>
        <w:rFonts w:ascii="Wingdings" w:hAnsi="Wingdings" w:hint="default"/>
      </w:rPr>
    </w:lvl>
    <w:lvl w:ilvl="6" w:tplc="3C60AC1C" w:tentative="1">
      <w:start w:val="1"/>
      <w:numFmt w:val="bullet"/>
      <w:lvlText w:val=""/>
      <w:lvlJc w:val="left"/>
      <w:pPr>
        <w:tabs>
          <w:tab w:val="num" w:pos="5389"/>
        </w:tabs>
        <w:ind w:left="5389" w:hanging="360"/>
      </w:pPr>
      <w:rPr>
        <w:rFonts w:ascii="Symbol" w:hAnsi="Symbol" w:hint="default"/>
      </w:rPr>
    </w:lvl>
    <w:lvl w:ilvl="7" w:tplc="3FF2B26A" w:tentative="1">
      <w:start w:val="1"/>
      <w:numFmt w:val="bullet"/>
      <w:lvlText w:val="o"/>
      <w:lvlJc w:val="left"/>
      <w:pPr>
        <w:tabs>
          <w:tab w:val="num" w:pos="6109"/>
        </w:tabs>
        <w:ind w:left="6109" w:hanging="360"/>
      </w:pPr>
      <w:rPr>
        <w:rFonts w:ascii="Courier New" w:hAnsi="Courier New" w:hint="default"/>
      </w:rPr>
    </w:lvl>
    <w:lvl w:ilvl="8" w:tplc="218ED0C4"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76064FB"/>
    <w:multiLevelType w:val="hybridMultilevel"/>
    <w:tmpl w:val="E26A861E"/>
    <w:lvl w:ilvl="0" w:tplc="58A8A106">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6978AF"/>
    <w:multiLevelType w:val="singleLevel"/>
    <w:tmpl w:val="37E0DB3C"/>
    <w:lvl w:ilvl="0">
      <w:start w:val="2"/>
      <w:numFmt w:val="bullet"/>
      <w:lvlText w:val="-"/>
      <w:lvlJc w:val="left"/>
      <w:pPr>
        <w:tabs>
          <w:tab w:val="num" w:pos="360"/>
        </w:tabs>
        <w:ind w:left="360" w:hanging="360"/>
      </w:pPr>
      <w:rPr>
        <w:rFonts w:hint="default"/>
      </w:rPr>
    </w:lvl>
  </w:abstractNum>
  <w:abstractNum w:abstractNumId="8" w15:restartNumberingAfterBreak="0">
    <w:nsid w:val="26DD2F29"/>
    <w:multiLevelType w:val="singleLevel"/>
    <w:tmpl w:val="E60ACBB4"/>
    <w:lvl w:ilvl="0">
      <w:start w:val="2"/>
      <w:numFmt w:val="bullet"/>
      <w:lvlText w:val="–"/>
      <w:lvlJc w:val="left"/>
      <w:pPr>
        <w:tabs>
          <w:tab w:val="num" w:pos="435"/>
        </w:tabs>
        <w:ind w:left="435" w:hanging="360"/>
      </w:pPr>
      <w:rPr>
        <w:rFonts w:hint="default"/>
      </w:rPr>
    </w:lvl>
  </w:abstractNum>
  <w:abstractNum w:abstractNumId="9" w15:restartNumberingAfterBreak="0">
    <w:nsid w:val="31217411"/>
    <w:multiLevelType w:val="singleLevel"/>
    <w:tmpl w:val="FB78AFFC"/>
    <w:lvl w:ilvl="0">
      <w:start w:val="1"/>
      <w:numFmt w:val="decimal"/>
      <w:lvlText w:val="%1."/>
      <w:lvlJc w:val="left"/>
      <w:pPr>
        <w:tabs>
          <w:tab w:val="num" w:pos="1170"/>
        </w:tabs>
        <w:ind w:left="1170" w:hanging="360"/>
      </w:pPr>
      <w:rPr>
        <w:rFonts w:hint="default"/>
      </w:rPr>
    </w:lvl>
  </w:abstractNum>
  <w:abstractNum w:abstractNumId="10" w15:restartNumberingAfterBreak="0">
    <w:nsid w:val="3B0E5945"/>
    <w:multiLevelType w:val="hybridMultilevel"/>
    <w:tmpl w:val="87C2852C"/>
    <w:lvl w:ilvl="0" w:tplc="FB244E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E856D2"/>
    <w:multiLevelType w:val="hybridMultilevel"/>
    <w:tmpl w:val="FE6C3D9C"/>
    <w:lvl w:ilvl="0" w:tplc="6DC0E1E0">
      <w:start w:val="5"/>
      <w:numFmt w:val="upp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15:restartNumberingAfterBreak="0">
    <w:nsid w:val="4469218B"/>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4D1B55D6"/>
    <w:multiLevelType w:val="multilevel"/>
    <w:tmpl w:val="B7B04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3D690A"/>
    <w:multiLevelType w:val="hybridMultilevel"/>
    <w:tmpl w:val="07F0FBBE"/>
    <w:lvl w:ilvl="0" w:tplc="5B80B498">
      <w:start w:val="1"/>
      <w:numFmt w:val="decimal"/>
      <w:lvlText w:val="%1)"/>
      <w:lvlJc w:val="left"/>
      <w:pPr>
        <w:tabs>
          <w:tab w:val="num" w:pos="720"/>
        </w:tabs>
        <w:ind w:left="720" w:hanging="360"/>
      </w:pPr>
      <w:rPr>
        <w:rFonts w:hint="default"/>
      </w:rPr>
    </w:lvl>
    <w:lvl w:ilvl="1" w:tplc="A2E0D7CA" w:tentative="1">
      <w:start w:val="1"/>
      <w:numFmt w:val="lowerLetter"/>
      <w:lvlText w:val="%2."/>
      <w:lvlJc w:val="left"/>
      <w:pPr>
        <w:tabs>
          <w:tab w:val="num" w:pos="1440"/>
        </w:tabs>
        <w:ind w:left="1440" w:hanging="360"/>
      </w:pPr>
    </w:lvl>
    <w:lvl w:ilvl="2" w:tplc="21AC0BCA" w:tentative="1">
      <w:start w:val="1"/>
      <w:numFmt w:val="lowerRoman"/>
      <w:lvlText w:val="%3."/>
      <w:lvlJc w:val="right"/>
      <w:pPr>
        <w:tabs>
          <w:tab w:val="num" w:pos="2160"/>
        </w:tabs>
        <w:ind w:left="2160" w:hanging="180"/>
      </w:pPr>
    </w:lvl>
    <w:lvl w:ilvl="3" w:tplc="BD4EDF42" w:tentative="1">
      <w:start w:val="1"/>
      <w:numFmt w:val="decimal"/>
      <w:lvlText w:val="%4."/>
      <w:lvlJc w:val="left"/>
      <w:pPr>
        <w:tabs>
          <w:tab w:val="num" w:pos="2880"/>
        </w:tabs>
        <w:ind w:left="2880" w:hanging="360"/>
      </w:pPr>
    </w:lvl>
    <w:lvl w:ilvl="4" w:tplc="907A09B4" w:tentative="1">
      <w:start w:val="1"/>
      <w:numFmt w:val="lowerLetter"/>
      <w:lvlText w:val="%5."/>
      <w:lvlJc w:val="left"/>
      <w:pPr>
        <w:tabs>
          <w:tab w:val="num" w:pos="3600"/>
        </w:tabs>
        <w:ind w:left="3600" w:hanging="360"/>
      </w:pPr>
    </w:lvl>
    <w:lvl w:ilvl="5" w:tplc="991E91D6" w:tentative="1">
      <w:start w:val="1"/>
      <w:numFmt w:val="lowerRoman"/>
      <w:lvlText w:val="%6."/>
      <w:lvlJc w:val="right"/>
      <w:pPr>
        <w:tabs>
          <w:tab w:val="num" w:pos="4320"/>
        </w:tabs>
        <w:ind w:left="4320" w:hanging="180"/>
      </w:pPr>
    </w:lvl>
    <w:lvl w:ilvl="6" w:tplc="4D82EADE" w:tentative="1">
      <w:start w:val="1"/>
      <w:numFmt w:val="decimal"/>
      <w:lvlText w:val="%7."/>
      <w:lvlJc w:val="left"/>
      <w:pPr>
        <w:tabs>
          <w:tab w:val="num" w:pos="5040"/>
        </w:tabs>
        <w:ind w:left="5040" w:hanging="360"/>
      </w:pPr>
    </w:lvl>
    <w:lvl w:ilvl="7" w:tplc="D9F660CE" w:tentative="1">
      <w:start w:val="1"/>
      <w:numFmt w:val="lowerLetter"/>
      <w:lvlText w:val="%8."/>
      <w:lvlJc w:val="left"/>
      <w:pPr>
        <w:tabs>
          <w:tab w:val="num" w:pos="5760"/>
        </w:tabs>
        <w:ind w:left="5760" w:hanging="360"/>
      </w:pPr>
    </w:lvl>
    <w:lvl w:ilvl="8" w:tplc="4F8E82AC" w:tentative="1">
      <w:start w:val="1"/>
      <w:numFmt w:val="lowerRoman"/>
      <w:lvlText w:val="%9."/>
      <w:lvlJc w:val="right"/>
      <w:pPr>
        <w:tabs>
          <w:tab w:val="num" w:pos="6480"/>
        </w:tabs>
        <w:ind w:left="6480" w:hanging="180"/>
      </w:pPr>
    </w:lvl>
  </w:abstractNum>
  <w:abstractNum w:abstractNumId="15" w15:restartNumberingAfterBreak="0">
    <w:nsid w:val="51637956"/>
    <w:multiLevelType w:val="hybridMultilevel"/>
    <w:tmpl w:val="40DEE6D8"/>
    <w:lvl w:ilvl="0" w:tplc="7786D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3708F2"/>
    <w:multiLevelType w:val="singleLevel"/>
    <w:tmpl w:val="DF8C9FF2"/>
    <w:lvl w:ilvl="0">
      <w:start w:val="1"/>
      <w:numFmt w:val="bullet"/>
      <w:lvlText w:val="-"/>
      <w:lvlJc w:val="left"/>
      <w:pPr>
        <w:tabs>
          <w:tab w:val="num" w:pos="360"/>
        </w:tabs>
        <w:ind w:left="360" w:hanging="360"/>
      </w:pPr>
      <w:rPr>
        <w:rFonts w:hint="default"/>
      </w:rPr>
    </w:lvl>
  </w:abstractNum>
  <w:abstractNum w:abstractNumId="17" w15:restartNumberingAfterBreak="0">
    <w:nsid w:val="6D0C22C8"/>
    <w:multiLevelType w:val="hybridMultilevel"/>
    <w:tmpl w:val="AE7693BE"/>
    <w:lvl w:ilvl="0" w:tplc="B73C2B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7C1320"/>
    <w:multiLevelType w:val="hybridMultilevel"/>
    <w:tmpl w:val="B08ECF9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F23FEA"/>
    <w:multiLevelType w:val="hybridMultilevel"/>
    <w:tmpl w:val="3500A18E"/>
    <w:lvl w:ilvl="0" w:tplc="FE3877BE">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98A7EB7"/>
    <w:multiLevelType w:val="singleLevel"/>
    <w:tmpl w:val="F5F44E14"/>
    <w:lvl w:ilvl="0">
      <w:start w:val="1"/>
      <w:numFmt w:val="bullet"/>
      <w:lvlText w:val="-"/>
      <w:lvlJc w:val="left"/>
      <w:pPr>
        <w:tabs>
          <w:tab w:val="num" w:pos="1305"/>
        </w:tabs>
        <w:ind w:left="1305" w:hanging="360"/>
      </w:pPr>
      <w:rPr>
        <w:rFonts w:hint="default"/>
      </w:rPr>
    </w:lvl>
  </w:abstractNum>
  <w:num w:numId="1">
    <w:abstractNumId w:val="9"/>
  </w:num>
  <w:num w:numId="2">
    <w:abstractNumId w:val="20"/>
  </w:num>
  <w:num w:numId="3">
    <w:abstractNumId w:val="12"/>
  </w:num>
  <w:num w:numId="4">
    <w:abstractNumId w:val="16"/>
  </w:num>
  <w:num w:numId="5">
    <w:abstractNumId w:val="7"/>
  </w:num>
  <w:num w:numId="6">
    <w:abstractNumId w:val="2"/>
  </w:num>
  <w:num w:numId="7">
    <w:abstractNumId w:val="3"/>
  </w:num>
  <w:num w:numId="8">
    <w:abstractNumId w:val="14"/>
  </w:num>
  <w:num w:numId="9">
    <w:abstractNumId w:val="8"/>
  </w:num>
  <w:num w:numId="10">
    <w:abstractNumId w:val="5"/>
  </w:num>
  <w:num w:numId="11">
    <w:abstractNumId w:val="4"/>
  </w:num>
  <w:num w:numId="12">
    <w:abstractNumId w:val="1"/>
  </w:num>
  <w:num w:numId="13">
    <w:abstractNumId w:val="10"/>
  </w:num>
  <w:num w:numId="14">
    <w:abstractNumId w:val="13"/>
  </w:num>
  <w:num w:numId="15">
    <w:abstractNumId w:val="17"/>
  </w:num>
  <w:num w:numId="16">
    <w:abstractNumId w:val="15"/>
  </w:num>
  <w:num w:numId="17">
    <w:abstractNumId w:val="6"/>
  </w:num>
  <w:num w:numId="18">
    <w:abstractNumId w:val="19"/>
  </w:num>
  <w:num w:numId="19">
    <w:abstractNumId w:val="11"/>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6A7204"/>
    <w:rsid w:val="00000204"/>
    <w:rsid w:val="0000028F"/>
    <w:rsid w:val="00001365"/>
    <w:rsid w:val="00001F01"/>
    <w:rsid w:val="000028E2"/>
    <w:rsid w:val="00002C71"/>
    <w:rsid w:val="00002F75"/>
    <w:rsid w:val="0000355A"/>
    <w:rsid w:val="00003D73"/>
    <w:rsid w:val="0000571E"/>
    <w:rsid w:val="00006E66"/>
    <w:rsid w:val="00006F30"/>
    <w:rsid w:val="000071C8"/>
    <w:rsid w:val="0001025E"/>
    <w:rsid w:val="00010416"/>
    <w:rsid w:val="0001051E"/>
    <w:rsid w:val="000121FF"/>
    <w:rsid w:val="000123CE"/>
    <w:rsid w:val="000130EB"/>
    <w:rsid w:val="000132F3"/>
    <w:rsid w:val="00013993"/>
    <w:rsid w:val="00013C6E"/>
    <w:rsid w:val="00014071"/>
    <w:rsid w:val="00015BB9"/>
    <w:rsid w:val="00016245"/>
    <w:rsid w:val="00016819"/>
    <w:rsid w:val="00016CED"/>
    <w:rsid w:val="00017175"/>
    <w:rsid w:val="000174AB"/>
    <w:rsid w:val="000174DE"/>
    <w:rsid w:val="00017706"/>
    <w:rsid w:val="00022010"/>
    <w:rsid w:val="000226E1"/>
    <w:rsid w:val="00022981"/>
    <w:rsid w:val="00023207"/>
    <w:rsid w:val="000242AE"/>
    <w:rsid w:val="00025155"/>
    <w:rsid w:val="0002548D"/>
    <w:rsid w:val="000263BC"/>
    <w:rsid w:val="0002702A"/>
    <w:rsid w:val="00027568"/>
    <w:rsid w:val="00030895"/>
    <w:rsid w:val="000316B0"/>
    <w:rsid w:val="000322A7"/>
    <w:rsid w:val="00032AFA"/>
    <w:rsid w:val="00032C9A"/>
    <w:rsid w:val="00033BE3"/>
    <w:rsid w:val="00033E8F"/>
    <w:rsid w:val="0003442C"/>
    <w:rsid w:val="00034467"/>
    <w:rsid w:val="00034EE6"/>
    <w:rsid w:val="0003545F"/>
    <w:rsid w:val="000372A7"/>
    <w:rsid w:val="00037F68"/>
    <w:rsid w:val="000406A2"/>
    <w:rsid w:val="00040795"/>
    <w:rsid w:val="00040CAB"/>
    <w:rsid w:val="000413CF"/>
    <w:rsid w:val="00041653"/>
    <w:rsid w:val="0004259D"/>
    <w:rsid w:val="000428C6"/>
    <w:rsid w:val="000438C6"/>
    <w:rsid w:val="00043DA1"/>
    <w:rsid w:val="00043F32"/>
    <w:rsid w:val="0004484F"/>
    <w:rsid w:val="000458B3"/>
    <w:rsid w:val="00045E5F"/>
    <w:rsid w:val="000464EE"/>
    <w:rsid w:val="000501AD"/>
    <w:rsid w:val="00050A61"/>
    <w:rsid w:val="00050D16"/>
    <w:rsid w:val="00050F4A"/>
    <w:rsid w:val="00051210"/>
    <w:rsid w:val="0005152B"/>
    <w:rsid w:val="00052A99"/>
    <w:rsid w:val="00052E28"/>
    <w:rsid w:val="0005340C"/>
    <w:rsid w:val="00053EBF"/>
    <w:rsid w:val="000557A8"/>
    <w:rsid w:val="00055938"/>
    <w:rsid w:val="00055E64"/>
    <w:rsid w:val="000563B0"/>
    <w:rsid w:val="00056EBE"/>
    <w:rsid w:val="0005791D"/>
    <w:rsid w:val="0006005D"/>
    <w:rsid w:val="00060CC2"/>
    <w:rsid w:val="00061A9C"/>
    <w:rsid w:val="00061EA9"/>
    <w:rsid w:val="000625BE"/>
    <w:rsid w:val="000625FC"/>
    <w:rsid w:val="00063529"/>
    <w:rsid w:val="00063FDA"/>
    <w:rsid w:val="0006480E"/>
    <w:rsid w:val="0006482A"/>
    <w:rsid w:val="000648F7"/>
    <w:rsid w:val="000658B0"/>
    <w:rsid w:val="000664E5"/>
    <w:rsid w:val="00066B13"/>
    <w:rsid w:val="00067B4A"/>
    <w:rsid w:val="000703CA"/>
    <w:rsid w:val="00070BF7"/>
    <w:rsid w:val="00071495"/>
    <w:rsid w:val="000716F6"/>
    <w:rsid w:val="000717C2"/>
    <w:rsid w:val="000729DA"/>
    <w:rsid w:val="0007317D"/>
    <w:rsid w:val="000731DA"/>
    <w:rsid w:val="00073A91"/>
    <w:rsid w:val="00074752"/>
    <w:rsid w:val="00074A00"/>
    <w:rsid w:val="000755AF"/>
    <w:rsid w:val="00077468"/>
    <w:rsid w:val="00077F11"/>
    <w:rsid w:val="00080013"/>
    <w:rsid w:val="00080556"/>
    <w:rsid w:val="0008063B"/>
    <w:rsid w:val="00080ADB"/>
    <w:rsid w:val="00080D26"/>
    <w:rsid w:val="00080EAB"/>
    <w:rsid w:val="00081197"/>
    <w:rsid w:val="0008192D"/>
    <w:rsid w:val="00081E0F"/>
    <w:rsid w:val="000837F0"/>
    <w:rsid w:val="00084010"/>
    <w:rsid w:val="0008445E"/>
    <w:rsid w:val="00084E05"/>
    <w:rsid w:val="00085D4D"/>
    <w:rsid w:val="00086703"/>
    <w:rsid w:val="0008671E"/>
    <w:rsid w:val="00086997"/>
    <w:rsid w:val="000872B7"/>
    <w:rsid w:val="00087635"/>
    <w:rsid w:val="00090AB0"/>
    <w:rsid w:val="00090D87"/>
    <w:rsid w:val="00090EFA"/>
    <w:rsid w:val="00093E7C"/>
    <w:rsid w:val="0009424E"/>
    <w:rsid w:val="000942FD"/>
    <w:rsid w:val="000946BD"/>
    <w:rsid w:val="00094A4C"/>
    <w:rsid w:val="00094B27"/>
    <w:rsid w:val="000961B1"/>
    <w:rsid w:val="000966D4"/>
    <w:rsid w:val="00096969"/>
    <w:rsid w:val="00097387"/>
    <w:rsid w:val="00097E46"/>
    <w:rsid w:val="000A08C0"/>
    <w:rsid w:val="000A26E0"/>
    <w:rsid w:val="000A349C"/>
    <w:rsid w:val="000A49A0"/>
    <w:rsid w:val="000A58D2"/>
    <w:rsid w:val="000A5991"/>
    <w:rsid w:val="000A6D17"/>
    <w:rsid w:val="000A6EAF"/>
    <w:rsid w:val="000B0BD6"/>
    <w:rsid w:val="000B0E22"/>
    <w:rsid w:val="000B1496"/>
    <w:rsid w:val="000B32FB"/>
    <w:rsid w:val="000B56F3"/>
    <w:rsid w:val="000B58D1"/>
    <w:rsid w:val="000B5930"/>
    <w:rsid w:val="000B5B3B"/>
    <w:rsid w:val="000B60EB"/>
    <w:rsid w:val="000B6511"/>
    <w:rsid w:val="000B65B8"/>
    <w:rsid w:val="000B6D0B"/>
    <w:rsid w:val="000B6D53"/>
    <w:rsid w:val="000B7211"/>
    <w:rsid w:val="000B7DB3"/>
    <w:rsid w:val="000C1D40"/>
    <w:rsid w:val="000C2A7E"/>
    <w:rsid w:val="000C2FC1"/>
    <w:rsid w:val="000C2FFD"/>
    <w:rsid w:val="000C32F1"/>
    <w:rsid w:val="000C4B52"/>
    <w:rsid w:val="000C501E"/>
    <w:rsid w:val="000C5424"/>
    <w:rsid w:val="000C55ED"/>
    <w:rsid w:val="000C5BCD"/>
    <w:rsid w:val="000C6329"/>
    <w:rsid w:val="000C65E6"/>
    <w:rsid w:val="000C6C1F"/>
    <w:rsid w:val="000C7A91"/>
    <w:rsid w:val="000D066A"/>
    <w:rsid w:val="000D2110"/>
    <w:rsid w:val="000D382F"/>
    <w:rsid w:val="000D3DF0"/>
    <w:rsid w:val="000D3E26"/>
    <w:rsid w:val="000D5651"/>
    <w:rsid w:val="000D5EB4"/>
    <w:rsid w:val="000D7102"/>
    <w:rsid w:val="000D75C4"/>
    <w:rsid w:val="000D7629"/>
    <w:rsid w:val="000D793D"/>
    <w:rsid w:val="000D7F30"/>
    <w:rsid w:val="000E0E35"/>
    <w:rsid w:val="000E1965"/>
    <w:rsid w:val="000E49F0"/>
    <w:rsid w:val="000E5930"/>
    <w:rsid w:val="000E6636"/>
    <w:rsid w:val="000E6C9E"/>
    <w:rsid w:val="000E7EDB"/>
    <w:rsid w:val="000E7EEE"/>
    <w:rsid w:val="000F1AC3"/>
    <w:rsid w:val="000F3F2D"/>
    <w:rsid w:val="000F41CF"/>
    <w:rsid w:val="000F4733"/>
    <w:rsid w:val="000F5B06"/>
    <w:rsid w:val="000F6B1C"/>
    <w:rsid w:val="000F6E87"/>
    <w:rsid w:val="000F72A1"/>
    <w:rsid w:val="000F7F22"/>
    <w:rsid w:val="00100710"/>
    <w:rsid w:val="0010093F"/>
    <w:rsid w:val="001009AE"/>
    <w:rsid w:val="00100F54"/>
    <w:rsid w:val="001013EE"/>
    <w:rsid w:val="00102170"/>
    <w:rsid w:val="00102CDC"/>
    <w:rsid w:val="00103572"/>
    <w:rsid w:val="001037E7"/>
    <w:rsid w:val="00103C93"/>
    <w:rsid w:val="00104F81"/>
    <w:rsid w:val="0010553B"/>
    <w:rsid w:val="001057F1"/>
    <w:rsid w:val="00105FF4"/>
    <w:rsid w:val="00107094"/>
    <w:rsid w:val="00107408"/>
    <w:rsid w:val="001079FE"/>
    <w:rsid w:val="00107D3C"/>
    <w:rsid w:val="001106BE"/>
    <w:rsid w:val="001106F8"/>
    <w:rsid w:val="00111170"/>
    <w:rsid w:val="001124A1"/>
    <w:rsid w:val="001137E9"/>
    <w:rsid w:val="00113B3F"/>
    <w:rsid w:val="001144A5"/>
    <w:rsid w:val="00114DE5"/>
    <w:rsid w:val="00114E67"/>
    <w:rsid w:val="00115805"/>
    <w:rsid w:val="0011753C"/>
    <w:rsid w:val="00117542"/>
    <w:rsid w:val="0012002F"/>
    <w:rsid w:val="00120517"/>
    <w:rsid w:val="0012060E"/>
    <w:rsid w:val="001208C1"/>
    <w:rsid w:val="00121E55"/>
    <w:rsid w:val="00122474"/>
    <w:rsid w:val="00122E41"/>
    <w:rsid w:val="001230EA"/>
    <w:rsid w:val="00123759"/>
    <w:rsid w:val="0012529E"/>
    <w:rsid w:val="00125C3D"/>
    <w:rsid w:val="00125E8F"/>
    <w:rsid w:val="0013030E"/>
    <w:rsid w:val="00130539"/>
    <w:rsid w:val="00131894"/>
    <w:rsid w:val="00131C10"/>
    <w:rsid w:val="00131F0F"/>
    <w:rsid w:val="00132385"/>
    <w:rsid w:val="00132FBE"/>
    <w:rsid w:val="00133BBF"/>
    <w:rsid w:val="001340A1"/>
    <w:rsid w:val="00134323"/>
    <w:rsid w:val="001346AD"/>
    <w:rsid w:val="00134959"/>
    <w:rsid w:val="00134FF9"/>
    <w:rsid w:val="001350E9"/>
    <w:rsid w:val="001354E3"/>
    <w:rsid w:val="00135838"/>
    <w:rsid w:val="001364E6"/>
    <w:rsid w:val="00136BFA"/>
    <w:rsid w:val="00136D76"/>
    <w:rsid w:val="00140586"/>
    <w:rsid w:val="0014078F"/>
    <w:rsid w:val="00142226"/>
    <w:rsid w:val="001423B9"/>
    <w:rsid w:val="00143E90"/>
    <w:rsid w:val="00145BA3"/>
    <w:rsid w:val="00146D9F"/>
    <w:rsid w:val="00146F5C"/>
    <w:rsid w:val="001471EF"/>
    <w:rsid w:val="00150122"/>
    <w:rsid w:val="00150F2F"/>
    <w:rsid w:val="00151835"/>
    <w:rsid w:val="00151D1C"/>
    <w:rsid w:val="00151ED9"/>
    <w:rsid w:val="001520A4"/>
    <w:rsid w:val="00152A24"/>
    <w:rsid w:val="00152AE7"/>
    <w:rsid w:val="00153C84"/>
    <w:rsid w:val="00155312"/>
    <w:rsid w:val="00155552"/>
    <w:rsid w:val="00156405"/>
    <w:rsid w:val="0015655E"/>
    <w:rsid w:val="00157205"/>
    <w:rsid w:val="001575AA"/>
    <w:rsid w:val="00157615"/>
    <w:rsid w:val="001607A3"/>
    <w:rsid w:val="00160AF0"/>
    <w:rsid w:val="00160EE0"/>
    <w:rsid w:val="00161E4C"/>
    <w:rsid w:val="00162AED"/>
    <w:rsid w:val="00164F29"/>
    <w:rsid w:val="0016567F"/>
    <w:rsid w:val="0016573D"/>
    <w:rsid w:val="001657BC"/>
    <w:rsid w:val="001660AF"/>
    <w:rsid w:val="001661CC"/>
    <w:rsid w:val="00166EAB"/>
    <w:rsid w:val="00167822"/>
    <w:rsid w:val="00171D87"/>
    <w:rsid w:val="00172223"/>
    <w:rsid w:val="00172819"/>
    <w:rsid w:val="00173521"/>
    <w:rsid w:val="00174DBB"/>
    <w:rsid w:val="00175E7F"/>
    <w:rsid w:val="00177DFC"/>
    <w:rsid w:val="001803A1"/>
    <w:rsid w:val="00181521"/>
    <w:rsid w:val="0018165D"/>
    <w:rsid w:val="00183462"/>
    <w:rsid w:val="00183AEF"/>
    <w:rsid w:val="00183AFC"/>
    <w:rsid w:val="001857EA"/>
    <w:rsid w:val="00186628"/>
    <w:rsid w:val="0018728A"/>
    <w:rsid w:val="001879B2"/>
    <w:rsid w:val="00190162"/>
    <w:rsid w:val="0019150A"/>
    <w:rsid w:val="001919EC"/>
    <w:rsid w:val="00191EFF"/>
    <w:rsid w:val="00191FE9"/>
    <w:rsid w:val="00191FFA"/>
    <w:rsid w:val="001934E2"/>
    <w:rsid w:val="001945E3"/>
    <w:rsid w:val="001948E7"/>
    <w:rsid w:val="00194B7F"/>
    <w:rsid w:val="00194C62"/>
    <w:rsid w:val="00194C65"/>
    <w:rsid w:val="00194DEE"/>
    <w:rsid w:val="0019558D"/>
    <w:rsid w:val="00196C0B"/>
    <w:rsid w:val="00196DD6"/>
    <w:rsid w:val="001975D4"/>
    <w:rsid w:val="00197CF8"/>
    <w:rsid w:val="00197E2B"/>
    <w:rsid w:val="001A01FB"/>
    <w:rsid w:val="001A032E"/>
    <w:rsid w:val="001A0A5D"/>
    <w:rsid w:val="001A0FF8"/>
    <w:rsid w:val="001A329D"/>
    <w:rsid w:val="001A40FD"/>
    <w:rsid w:val="001A46A1"/>
    <w:rsid w:val="001A5024"/>
    <w:rsid w:val="001A5765"/>
    <w:rsid w:val="001A6375"/>
    <w:rsid w:val="001B0511"/>
    <w:rsid w:val="001B2072"/>
    <w:rsid w:val="001B228D"/>
    <w:rsid w:val="001B261C"/>
    <w:rsid w:val="001B3CC7"/>
    <w:rsid w:val="001B5340"/>
    <w:rsid w:val="001B57CD"/>
    <w:rsid w:val="001B5CA6"/>
    <w:rsid w:val="001B5DE6"/>
    <w:rsid w:val="001B5E94"/>
    <w:rsid w:val="001B6D44"/>
    <w:rsid w:val="001B7A7A"/>
    <w:rsid w:val="001B7C28"/>
    <w:rsid w:val="001C0180"/>
    <w:rsid w:val="001C09E9"/>
    <w:rsid w:val="001C146A"/>
    <w:rsid w:val="001C1DB8"/>
    <w:rsid w:val="001C1EEB"/>
    <w:rsid w:val="001C3457"/>
    <w:rsid w:val="001C457B"/>
    <w:rsid w:val="001C4A37"/>
    <w:rsid w:val="001C7536"/>
    <w:rsid w:val="001C7614"/>
    <w:rsid w:val="001D0C8B"/>
    <w:rsid w:val="001D10AF"/>
    <w:rsid w:val="001D11DF"/>
    <w:rsid w:val="001D1307"/>
    <w:rsid w:val="001D1803"/>
    <w:rsid w:val="001D2134"/>
    <w:rsid w:val="001D3022"/>
    <w:rsid w:val="001D302D"/>
    <w:rsid w:val="001D34D4"/>
    <w:rsid w:val="001D37EE"/>
    <w:rsid w:val="001D4869"/>
    <w:rsid w:val="001D495B"/>
    <w:rsid w:val="001D548C"/>
    <w:rsid w:val="001D631C"/>
    <w:rsid w:val="001D6695"/>
    <w:rsid w:val="001D6742"/>
    <w:rsid w:val="001D72EB"/>
    <w:rsid w:val="001D779A"/>
    <w:rsid w:val="001E03E7"/>
    <w:rsid w:val="001E05A7"/>
    <w:rsid w:val="001E0E67"/>
    <w:rsid w:val="001E143D"/>
    <w:rsid w:val="001E1610"/>
    <w:rsid w:val="001E1683"/>
    <w:rsid w:val="001E2287"/>
    <w:rsid w:val="001E2DCC"/>
    <w:rsid w:val="001E3D76"/>
    <w:rsid w:val="001E49F0"/>
    <w:rsid w:val="001E5963"/>
    <w:rsid w:val="001E5A8B"/>
    <w:rsid w:val="001E6CF3"/>
    <w:rsid w:val="001E7176"/>
    <w:rsid w:val="001F0146"/>
    <w:rsid w:val="001F07BE"/>
    <w:rsid w:val="001F0EB9"/>
    <w:rsid w:val="001F18D5"/>
    <w:rsid w:val="001F1EDA"/>
    <w:rsid w:val="001F226D"/>
    <w:rsid w:val="001F3139"/>
    <w:rsid w:val="001F4A50"/>
    <w:rsid w:val="001F52C6"/>
    <w:rsid w:val="001F6982"/>
    <w:rsid w:val="001F7819"/>
    <w:rsid w:val="001F7D9E"/>
    <w:rsid w:val="002005E4"/>
    <w:rsid w:val="0020247E"/>
    <w:rsid w:val="00202A08"/>
    <w:rsid w:val="00205DE5"/>
    <w:rsid w:val="00207294"/>
    <w:rsid w:val="002073A8"/>
    <w:rsid w:val="00207693"/>
    <w:rsid w:val="0020795A"/>
    <w:rsid w:val="00210040"/>
    <w:rsid w:val="002112AD"/>
    <w:rsid w:val="0021283E"/>
    <w:rsid w:val="00212C3A"/>
    <w:rsid w:val="00212D64"/>
    <w:rsid w:val="00212D7F"/>
    <w:rsid w:val="00213EB7"/>
    <w:rsid w:val="00214524"/>
    <w:rsid w:val="00214B9C"/>
    <w:rsid w:val="00215DA9"/>
    <w:rsid w:val="002165A8"/>
    <w:rsid w:val="00216C00"/>
    <w:rsid w:val="002173CB"/>
    <w:rsid w:val="0021772E"/>
    <w:rsid w:val="00220510"/>
    <w:rsid w:val="00220C00"/>
    <w:rsid w:val="00221449"/>
    <w:rsid w:val="00221FA0"/>
    <w:rsid w:val="00221FD5"/>
    <w:rsid w:val="002222E5"/>
    <w:rsid w:val="00223601"/>
    <w:rsid w:val="002238F0"/>
    <w:rsid w:val="002239AD"/>
    <w:rsid w:val="002245B1"/>
    <w:rsid w:val="002247B2"/>
    <w:rsid w:val="0022571B"/>
    <w:rsid w:val="002257A1"/>
    <w:rsid w:val="00226426"/>
    <w:rsid w:val="00226603"/>
    <w:rsid w:val="00226E1D"/>
    <w:rsid w:val="00226F46"/>
    <w:rsid w:val="00227021"/>
    <w:rsid w:val="00227E54"/>
    <w:rsid w:val="00230571"/>
    <w:rsid w:val="00231012"/>
    <w:rsid w:val="002315A8"/>
    <w:rsid w:val="00231CC4"/>
    <w:rsid w:val="0023223D"/>
    <w:rsid w:val="002330AC"/>
    <w:rsid w:val="00233834"/>
    <w:rsid w:val="00235000"/>
    <w:rsid w:val="00235904"/>
    <w:rsid w:val="00235F83"/>
    <w:rsid w:val="002369CA"/>
    <w:rsid w:val="002372FC"/>
    <w:rsid w:val="002374CA"/>
    <w:rsid w:val="00237BFC"/>
    <w:rsid w:val="00237CD0"/>
    <w:rsid w:val="00240BD1"/>
    <w:rsid w:val="00240DF3"/>
    <w:rsid w:val="00241013"/>
    <w:rsid w:val="0024134C"/>
    <w:rsid w:val="0024152A"/>
    <w:rsid w:val="0024242C"/>
    <w:rsid w:val="00244A08"/>
    <w:rsid w:val="0024558A"/>
    <w:rsid w:val="0024590F"/>
    <w:rsid w:val="00245AF4"/>
    <w:rsid w:val="00245CEC"/>
    <w:rsid w:val="00245DDC"/>
    <w:rsid w:val="00247423"/>
    <w:rsid w:val="002474FB"/>
    <w:rsid w:val="00247527"/>
    <w:rsid w:val="00250BFF"/>
    <w:rsid w:val="00250FFD"/>
    <w:rsid w:val="00251C8D"/>
    <w:rsid w:val="00251EAE"/>
    <w:rsid w:val="00251FFA"/>
    <w:rsid w:val="0025247C"/>
    <w:rsid w:val="00252F6A"/>
    <w:rsid w:val="00253303"/>
    <w:rsid w:val="00253349"/>
    <w:rsid w:val="0025367C"/>
    <w:rsid w:val="0025432C"/>
    <w:rsid w:val="00254737"/>
    <w:rsid w:val="0025610F"/>
    <w:rsid w:val="0025614F"/>
    <w:rsid w:val="0025658C"/>
    <w:rsid w:val="00257562"/>
    <w:rsid w:val="00257F49"/>
    <w:rsid w:val="00260AC5"/>
    <w:rsid w:val="0026194E"/>
    <w:rsid w:val="002620CC"/>
    <w:rsid w:val="00262527"/>
    <w:rsid w:val="00263362"/>
    <w:rsid w:val="0026360C"/>
    <w:rsid w:val="002638B5"/>
    <w:rsid w:val="00264AFF"/>
    <w:rsid w:val="00265225"/>
    <w:rsid w:val="0026608D"/>
    <w:rsid w:val="00266DBC"/>
    <w:rsid w:val="00267154"/>
    <w:rsid w:val="00267383"/>
    <w:rsid w:val="002676C3"/>
    <w:rsid w:val="002678E4"/>
    <w:rsid w:val="00267A61"/>
    <w:rsid w:val="00270E80"/>
    <w:rsid w:val="002711FE"/>
    <w:rsid w:val="002723EF"/>
    <w:rsid w:val="0027277A"/>
    <w:rsid w:val="00272DE9"/>
    <w:rsid w:val="0027318E"/>
    <w:rsid w:val="00273A9F"/>
    <w:rsid w:val="00274373"/>
    <w:rsid w:val="00274DF0"/>
    <w:rsid w:val="00275BB4"/>
    <w:rsid w:val="0027601A"/>
    <w:rsid w:val="00277892"/>
    <w:rsid w:val="00277CA5"/>
    <w:rsid w:val="00280512"/>
    <w:rsid w:val="00281181"/>
    <w:rsid w:val="0028137B"/>
    <w:rsid w:val="00281A33"/>
    <w:rsid w:val="00282C72"/>
    <w:rsid w:val="00284461"/>
    <w:rsid w:val="00285677"/>
    <w:rsid w:val="00285E11"/>
    <w:rsid w:val="00286B3F"/>
    <w:rsid w:val="00286BC7"/>
    <w:rsid w:val="0028780B"/>
    <w:rsid w:val="00290558"/>
    <w:rsid w:val="00290E41"/>
    <w:rsid w:val="002914B6"/>
    <w:rsid w:val="00291F7B"/>
    <w:rsid w:val="00292C46"/>
    <w:rsid w:val="00292D63"/>
    <w:rsid w:val="00294A97"/>
    <w:rsid w:val="002952B9"/>
    <w:rsid w:val="00295DF5"/>
    <w:rsid w:val="00296FBB"/>
    <w:rsid w:val="002974AE"/>
    <w:rsid w:val="002A01D7"/>
    <w:rsid w:val="002A1072"/>
    <w:rsid w:val="002A1384"/>
    <w:rsid w:val="002A2727"/>
    <w:rsid w:val="002A3E9B"/>
    <w:rsid w:val="002A49D5"/>
    <w:rsid w:val="002A525D"/>
    <w:rsid w:val="002A698D"/>
    <w:rsid w:val="002A7472"/>
    <w:rsid w:val="002A79EF"/>
    <w:rsid w:val="002A7B9F"/>
    <w:rsid w:val="002B19B2"/>
    <w:rsid w:val="002B1D1A"/>
    <w:rsid w:val="002B2099"/>
    <w:rsid w:val="002B233B"/>
    <w:rsid w:val="002B2A6B"/>
    <w:rsid w:val="002B334D"/>
    <w:rsid w:val="002B3958"/>
    <w:rsid w:val="002B40B7"/>
    <w:rsid w:val="002B47E4"/>
    <w:rsid w:val="002B5A2E"/>
    <w:rsid w:val="002B6CF9"/>
    <w:rsid w:val="002B6D2E"/>
    <w:rsid w:val="002B6F50"/>
    <w:rsid w:val="002B76AD"/>
    <w:rsid w:val="002B77E6"/>
    <w:rsid w:val="002B7E83"/>
    <w:rsid w:val="002C0FDB"/>
    <w:rsid w:val="002C0FEA"/>
    <w:rsid w:val="002C159F"/>
    <w:rsid w:val="002C292C"/>
    <w:rsid w:val="002C2D6C"/>
    <w:rsid w:val="002C2D94"/>
    <w:rsid w:val="002C343F"/>
    <w:rsid w:val="002C3B58"/>
    <w:rsid w:val="002C3B81"/>
    <w:rsid w:val="002C3BFC"/>
    <w:rsid w:val="002C4578"/>
    <w:rsid w:val="002C4A2F"/>
    <w:rsid w:val="002D0451"/>
    <w:rsid w:val="002D0555"/>
    <w:rsid w:val="002D0A47"/>
    <w:rsid w:val="002D10E6"/>
    <w:rsid w:val="002D1F21"/>
    <w:rsid w:val="002D2304"/>
    <w:rsid w:val="002D2DAF"/>
    <w:rsid w:val="002D3DB7"/>
    <w:rsid w:val="002D416D"/>
    <w:rsid w:val="002D54B9"/>
    <w:rsid w:val="002D5F59"/>
    <w:rsid w:val="002D686B"/>
    <w:rsid w:val="002D6B49"/>
    <w:rsid w:val="002D6E80"/>
    <w:rsid w:val="002D7130"/>
    <w:rsid w:val="002D7821"/>
    <w:rsid w:val="002D7D7C"/>
    <w:rsid w:val="002E35B8"/>
    <w:rsid w:val="002E60A4"/>
    <w:rsid w:val="002E65EB"/>
    <w:rsid w:val="002E7023"/>
    <w:rsid w:val="002E7EC8"/>
    <w:rsid w:val="002E7FD4"/>
    <w:rsid w:val="002F0217"/>
    <w:rsid w:val="002F0DB0"/>
    <w:rsid w:val="002F17A2"/>
    <w:rsid w:val="002F1A03"/>
    <w:rsid w:val="002F2E89"/>
    <w:rsid w:val="002F2EFE"/>
    <w:rsid w:val="002F4795"/>
    <w:rsid w:val="002F5599"/>
    <w:rsid w:val="002F5C10"/>
    <w:rsid w:val="002F6113"/>
    <w:rsid w:val="002F6BDA"/>
    <w:rsid w:val="003003DB"/>
    <w:rsid w:val="0030131C"/>
    <w:rsid w:val="00301A9B"/>
    <w:rsid w:val="00301CBD"/>
    <w:rsid w:val="003023B2"/>
    <w:rsid w:val="003028D5"/>
    <w:rsid w:val="0030303E"/>
    <w:rsid w:val="00303344"/>
    <w:rsid w:val="00303C38"/>
    <w:rsid w:val="003040B3"/>
    <w:rsid w:val="0030423F"/>
    <w:rsid w:val="003042FC"/>
    <w:rsid w:val="003043F2"/>
    <w:rsid w:val="00304932"/>
    <w:rsid w:val="00305574"/>
    <w:rsid w:val="003059E9"/>
    <w:rsid w:val="00306603"/>
    <w:rsid w:val="003069FC"/>
    <w:rsid w:val="003077FD"/>
    <w:rsid w:val="003112C5"/>
    <w:rsid w:val="00312E99"/>
    <w:rsid w:val="00313282"/>
    <w:rsid w:val="003147B4"/>
    <w:rsid w:val="00314FEF"/>
    <w:rsid w:val="003154F9"/>
    <w:rsid w:val="00315657"/>
    <w:rsid w:val="0031594C"/>
    <w:rsid w:val="003160F6"/>
    <w:rsid w:val="00316161"/>
    <w:rsid w:val="00316443"/>
    <w:rsid w:val="00316F69"/>
    <w:rsid w:val="0031738E"/>
    <w:rsid w:val="0032014D"/>
    <w:rsid w:val="00320379"/>
    <w:rsid w:val="00320677"/>
    <w:rsid w:val="00321625"/>
    <w:rsid w:val="003225E3"/>
    <w:rsid w:val="003228B6"/>
    <w:rsid w:val="00322906"/>
    <w:rsid w:val="0032317B"/>
    <w:rsid w:val="00323DEC"/>
    <w:rsid w:val="0032423C"/>
    <w:rsid w:val="0032440D"/>
    <w:rsid w:val="00324714"/>
    <w:rsid w:val="0032497B"/>
    <w:rsid w:val="00325477"/>
    <w:rsid w:val="00327629"/>
    <w:rsid w:val="003277EE"/>
    <w:rsid w:val="00327A5B"/>
    <w:rsid w:val="00327E95"/>
    <w:rsid w:val="00330542"/>
    <w:rsid w:val="00330667"/>
    <w:rsid w:val="0033071A"/>
    <w:rsid w:val="003320D2"/>
    <w:rsid w:val="0033293F"/>
    <w:rsid w:val="00332B21"/>
    <w:rsid w:val="00333C0E"/>
    <w:rsid w:val="00333F87"/>
    <w:rsid w:val="00334FC0"/>
    <w:rsid w:val="003352C9"/>
    <w:rsid w:val="0033533A"/>
    <w:rsid w:val="00335C2D"/>
    <w:rsid w:val="00337A2C"/>
    <w:rsid w:val="00340487"/>
    <w:rsid w:val="00342307"/>
    <w:rsid w:val="00343529"/>
    <w:rsid w:val="00344035"/>
    <w:rsid w:val="003440A9"/>
    <w:rsid w:val="00345089"/>
    <w:rsid w:val="00346CD4"/>
    <w:rsid w:val="003471A0"/>
    <w:rsid w:val="003502B3"/>
    <w:rsid w:val="00351419"/>
    <w:rsid w:val="003539F6"/>
    <w:rsid w:val="00354DC3"/>
    <w:rsid w:val="003556B7"/>
    <w:rsid w:val="003558E3"/>
    <w:rsid w:val="00355947"/>
    <w:rsid w:val="00355E0C"/>
    <w:rsid w:val="003572A9"/>
    <w:rsid w:val="00360BD5"/>
    <w:rsid w:val="00361523"/>
    <w:rsid w:val="003615F0"/>
    <w:rsid w:val="003620DA"/>
    <w:rsid w:val="00362109"/>
    <w:rsid w:val="003629C7"/>
    <w:rsid w:val="00362D71"/>
    <w:rsid w:val="00363E84"/>
    <w:rsid w:val="0036419C"/>
    <w:rsid w:val="0036485A"/>
    <w:rsid w:val="00364DD7"/>
    <w:rsid w:val="003652D2"/>
    <w:rsid w:val="003659F4"/>
    <w:rsid w:val="00366574"/>
    <w:rsid w:val="00366922"/>
    <w:rsid w:val="00366B49"/>
    <w:rsid w:val="00367475"/>
    <w:rsid w:val="00367984"/>
    <w:rsid w:val="00367A4A"/>
    <w:rsid w:val="00370043"/>
    <w:rsid w:val="00370BAF"/>
    <w:rsid w:val="00370E5A"/>
    <w:rsid w:val="0037115C"/>
    <w:rsid w:val="003718B0"/>
    <w:rsid w:val="00371A3F"/>
    <w:rsid w:val="00372208"/>
    <w:rsid w:val="003723AE"/>
    <w:rsid w:val="00372A53"/>
    <w:rsid w:val="00373572"/>
    <w:rsid w:val="0037367C"/>
    <w:rsid w:val="00373905"/>
    <w:rsid w:val="003739C8"/>
    <w:rsid w:val="003741C1"/>
    <w:rsid w:val="00374FC7"/>
    <w:rsid w:val="00375B25"/>
    <w:rsid w:val="003764CB"/>
    <w:rsid w:val="003766C9"/>
    <w:rsid w:val="003773FF"/>
    <w:rsid w:val="00381790"/>
    <w:rsid w:val="003826C4"/>
    <w:rsid w:val="00382DB8"/>
    <w:rsid w:val="0038323E"/>
    <w:rsid w:val="00383658"/>
    <w:rsid w:val="003838B9"/>
    <w:rsid w:val="003844CE"/>
    <w:rsid w:val="0038473F"/>
    <w:rsid w:val="00384AB1"/>
    <w:rsid w:val="00384F29"/>
    <w:rsid w:val="003851A2"/>
    <w:rsid w:val="0038623A"/>
    <w:rsid w:val="00386539"/>
    <w:rsid w:val="00386D2A"/>
    <w:rsid w:val="00392655"/>
    <w:rsid w:val="00392A29"/>
    <w:rsid w:val="00392D54"/>
    <w:rsid w:val="003932AC"/>
    <w:rsid w:val="00393DD9"/>
    <w:rsid w:val="0039446E"/>
    <w:rsid w:val="0039474C"/>
    <w:rsid w:val="00394AE0"/>
    <w:rsid w:val="00394C32"/>
    <w:rsid w:val="00395718"/>
    <w:rsid w:val="0039623D"/>
    <w:rsid w:val="0039636C"/>
    <w:rsid w:val="0039643C"/>
    <w:rsid w:val="003966DA"/>
    <w:rsid w:val="00396BFC"/>
    <w:rsid w:val="003A045A"/>
    <w:rsid w:val="003A06C0"/>
    <w:rsid w:val="003A1452"/>
    <w:rsid w:val="003A1710"/>
    <w:rsid w:val="003A18E1"/>
    <w:rsid w:val="003A1CD2"/>
    <w:rsid w:val="003A2149"/>
    <w:rsid w:val="003A2A57"/>
    <w:rsid w:val="003A2D17"/>
    <w:rsid w:val="003A399C"/>
    <w:rsid w:val="003A4235"/>
    <w:rsid w:val="003A486C"/>
    <w:rsid w:val="003A4905"/>
    <w:rsid w:val="003A5578"/>
    <w:rsid w:val="003A5B74"/>
    <w:rsid w:val="003A5C3E"/>
    <w:rsid w:val="003A614B"/>
    <w:rsid w:val="003A6443"/>
    <w:rsid w:val="003A6AFC"/>
    <w:rsid w:val="003A7251"/>
    <w:rsid w:val="003A79E6"/>
    <w:rsid w:val="003A7AAA"/>
    <w:rsid w:val="003B0382"/>
    <w:rsid w:val="003B083A"/>
    <w:rsid w:val="003B0938"/>
    <w:rsid w:val="003B0EA0"/>
    <w:rsid w:val="003B0F61"/>
    <w:rsid w:val="003B1297"/>
    <w:rsid w:val="003B13A6"/>
    <w:rsid w:val="003B1923"/>
    <w:rsid w:val="003B1A18"/>
    <w:rsid w:val="003B1B46"/>
    <w:rsid w:val="003B1BC5"/>
    <w:rsid w:val="003B2477"/>
    <w:rsid w:val="003B32AC"/>
    <w:rsid w:val="003B32E2"/>
    <w:rsid w:val="003B36EC"/>
    <w:rsid w:val="003B3B01"/>
    <w:rsid w:val="003B3D8F"/>
    <w:rsid w:val="003B7512"/>
    <w:rsid w:val="003B7539"/>
    <w:rsid w:val="003B7D62"/>
    <w:rsid w:val="003C04C8"/>
    <w:rsid w:val="003C2633"/>
    <w:rsid w:val="003C299F"/>
    <w:rsid w:val="003C2A5A"/>
    <w:rsid w:val="003C2FA3"/>
    <w:rsid w:val="003C3B0D"/>
    <w:rsid w:val="003C4BAE"/>
    <w:rsid w:val="003C5961"/>
    <w:rsid w:val="003C6337"/>
    <w:rsid w:val="003C636D"/>
    <w:rsid w:val="003C79B1"/>
    <w:rsid w:val="003C7C50"/>
    <w:rsid w:val="003D07B9"/>
    <w:rsid w:val="003D19E1"/>
    <w:rsid w:val="003D329C"/>
    <w:rsid w:val="003D3556"/>
    <w:rsid w:val="003D49FE"/>
    <w:rsid w:val="003D4C10"/>
    <w:rsid w:val="003D5D44"/>
    <w:rsid w:val="003D60A0"/>
    <w:rsid w:val="003D65A6"/>
    <w:rsid w:val="003D78AD"/>
    <w:rsid w:val="003D79BB"/>
    <w:rsid w:val="003E0D32"/>
    <w:rsid w:val="003E1B60"/>
    <w:rsid w:val="003E1BEE"/>
    <w:rsid w:val="003E21DF"/>
    <w:rsid w:val="003E24E0"/>
    <w:rsid w:val="003E282B"/>
    <w:rsid w:val="003E2ED9"/>
    <w:rsid w:val="003E31D9"/>
    <w:rsid w:val="003E3308"/>
    <w:rsid w:val="003E436F"/>
    <w:rsid w:val="003E45BD"/>
    <w:rsid w:val="003E5AA0"/>
    <w:rsid w:val="003E5C45"/>
    <w:rsid w:val="003E5CEC"/>
    <w:rsid w:val="003E60AA"/>
    <w:rsid w:val="003E6164"/>
    <w:rsid w:val="003E7F18"/>
    <w:rsid w:val="003F00E1"/>
    <w:rsid w:val="003F0DB0"/>
    <w:rsid w:val="003F1710"/>
    <w:rsid w:val="003F175B"/>
    <w:rsid w:val="003F1B95"/>
    <w:rsid w:val="003F260D"/>
    <w:rsid w:val="003F29A9"/>
    <w:rsid w:val="003F2A24"/>
    <w:rsid w:val="003F30C1"/>
    <w:rsid w:val="003F3130"/>
    <w:rsid w:val="003F3BD3"/>
    <w:rsid w:val="003F3E6D"/>
    <w:rsid w:val="003F4585"/>
    <w:rsid w:val="003F4A7A"/>
    <w:rsid w:val="003F73C9"/>
    <w:rsid w:val="003F7A83"/>
    <w:rsid w:val="00400A13"/>
    <w:rsid w:val="0040106A"/>
    <w:rsid w:val="00401569"/>
    <w:rsid w:val="00402AED"/>
    <w:rsid w:val="00402DCC"/>
    <w:rsid w:val="00406134"/>
    <w:rsid w:val="004063C4"/>
    <w:rsid w:val="00406A20"/>
    <w:rsid w:val="00406A82"/>
    <w:rsid w:val="00406D42"/>
    <w:rsid w:val="004072B2"/>
    <w:rsid w:val="004078F0"/>
    <w:rsid w:val="0041197B"/>
    <w:rsid w:val="00411CE6"/>
    <w:rsid w:val="00412267"/>
    <w:rsid w:val="004127D0"/>
    <w:rsid w:val="00413B70"/>
    <w:rsid w:val="00414B1C"/>
    <w:rsid w:val="00414BC5"/>
    <w:rsid w:val="004161B3"/>
    <w:rsid w:val="0041649E"/>
    <w:rsid w:val="00416A66"/>
    <w:rsid w:val="00417178"/>
    <w:rsid w:val="00417449"/>
    <w:rsid w:val="00420337"/>
    <w:rsid w:val="004209BA"/>
    <w:rsid w:val="004209FD"/>
    <w:rsid w:val="00420BBA"/>
    <w:rsid w:val="00420E6C"/>
    <w:rsid w:val="00421442"/>
    <w:rsid w:val="00421D51"/>
    <w:rsid w:val="004225C4"/>
    <w:rsid w:val="004228FC"/>
    <w:rsid w:val="00423117"/>
    <w:rsid w:val="00423FC2"/>
    <w:rsid w:val="0042487E"/>
    <w:rsid w:val="00424C1D"/>
    <w:rsid w:val="00424ED4"/>
    <w:rsid w:val="004264C4"/>
    <w:rsid w:val="00426DA8"/>
    <w:rsid w:val="00426E47"/>
    <w:rsid w:val="004277F3"/>
    <w:rsid w:val="004301F9"/>
    <w:rsid w:val="004325AA"/>
    <w:rsid w:val="00433646"/>
    <w:rsid w:val="004339D2"/>
    <w:rsid w:val="004343E1"/>
    <w:rsid w:val="00434490"/>
    <w:rsid w:val="00434B8A"/>
    <w:rsid w:val="004366E6"/>
    <w:rsid w:val="0043677C"/>
    <w:rsid w:val="00436C46"/>
    <w:rsid w:val="00436D5D"/>
    <w:rsid w:val="004371C7"/>
    <w:rsid w:val="00440EAA"/>
    <w:rsid w:val="0044196C"/>
    <w:rsid w:val="004420CF"/>
    <w:rsid w:val="004445BA"/>
    <w:rsid w:val="004465A3"/>
    <w:rsid w:val="00446C78"/>
    <w:rsid w:val="00447898"/>
    <w:rsid w:val="00447994"/>
    <w:rsid w:val="004479C6"/>
    <w:rsid w:val="00447F75"/>
    <w:rsid w:val="0045028A"/>
    <w:rsid w:val="004517F3"/>
    <w:rsid w:val="004518EA"/>
    <w:rsid w:val="00452E66"/>
    <w:rsid w:val="00452F80"/>
    <w:rsid w:val="0045312E"/>
    <w:rsid w:val="004541F4"/>
    <w:rsid w:val="004544CF"/>
    <w:rsid w:val="00455B02"/>
    <w:rsid w:val="0045609F"/>
    <w:rsid w:val="00456706"/>
    <w:rsid w:val="00456D58"/>
    <w:rsid w:val="0045770F"/>
    <w:rsid w:val="00457A2B"/>
    <w:rsid w:val="00457AA5"/>
    <w:rsid w:val="00457C77"/>
    <w:rsid w:val="00457F1D"/>
    <w:rsid w:val="00460C38"/>
    <w:rsid w:val="00461A22"/>
    <w:rsid w:val="00461D73"/>
    <w:rsid w:val="00461FD0"/>
    <w:rsid w:val="004620C7"/>
    <w:rsid w:val="004623FA"/>
    <w:rsid w:val="004629F2"/>
    <w:rsid w:val="00462B3D"/>
    <w:rsid w:val="00462F9B"/>
    <w:rsid w:val="004641F2"/>
    <w:rsid w:val="00464BD8"/>
    <w:rsid w:val="00465143"/>
    <w:rsid w:val="00465281"/>
    <w:rsid w:val="0046564B"/>
    <w:rsid w:val="00465F87"/>
    <w:rsid w:val="004667D4"/>
    <w:rsid w:val="00467E28"/>
    <w:rsid w:val="0047076D"/>
    <w:rsid w:val="00471082"/>
    <w:rsid w:val="0047129C"/>
    <w:rsid w:val="00471DF7"/>
    <w:rsid w:val="0047278C"/>
    <w:rsid w:val="00472EE6"/>
    <w:rsid w:val="0047325A"/>
    <w:rsid w:val="00473F63"/>
    <w:rsid w:val="00473F9D"/>
    <w:rsid w:val="00475683"/>
    <w:rsid w:val="00477A5B"/>
    <w:rsid w:val="00480488"/>
    <w:rsid w:val="00480605"/>
    <w:rsid w:val="00481E80"/>
    <w:rsid w:val="00481EED"/>
    <w:rsid w:val="00481F63"/>
    <w:rsid w:val="0048327C"/>
    <w:rsid w:val="004836A7"/>
    <w:rsid w:val="00483BFF"/>
    <w:rsid w:val="004840E4"/>
    <w:rsid w:val="004851E6"/>
    <w:rsid w:val="00485355"/>
    <w:rsid w:val="00486DC1"/>
    <w:rsid w:val="00486F3A"/>
    <w:rsid w:val="0048728F"/>
    <w:rsid w:val="0048741D"/>
    <w:rsid w:val="0048764F"/>
    <w:rsid w:val="00490D15"/>
    <w:rsid w:val="00491E53"/>
    <w:rsid w:val="00493374"/>
    <w:rsid w:val="004936EF"/>
    <w:rsid w:val="00494AD5"/>
    <w:rsid w:val="004950F7"/>
    <w:rsid w:val="00495250"/>
    <w:rsid w:val="004958EB"/>
    <w:rsid w:val="00495A3A"/>
    <w:rsid w:val="0049659F"/>
    <w:rsid w:val="00496DAF"/>
    <w:rsid w:val="0049705C"/>
    <w:rsid w:val="004A0E2C"/>
    <w:rsid w:val="004A1764"/>
    <w:rsid w:val="004A21BE"/>
    <w:rsid w:val="004A2999"/>
    <w:rsid w:val="004A2FE0"/>
    <w:rsid w:val="004A30FD"/>
    <w:rsid w:val="004A32CE"/>
    <w:rsid w:val="004A4174"/>
    <w:rsid w:val="004A50FA"/>
    <w:rsid w:val="004A59E2"/>
    <w:rsid w:val="004A5C60"/>
    <w:rsid w:val="004A7F72"/>
    <w:rsid w:val="004B0BEA"/>
    <w:rsid w:val="004B1978"/>
    <w:rsid w:val="004B229E"/>
    <w:rsid w:val="004B23E5"/>
    <w:rsid w:val="004B2E50"/>
    <w:rsid w:val="004B3058"/>
    <w:rsid w:val="004B3165"/>
    <w:rsid w:val="004B43F9"/>
    <w:rsid w:val="004B4566"/>
    <w:rsid w:val="004B5814"/>
    <w:rsid w:val="004B6600"/>
    <w:rsid w:val="004B71D6"/>
    <w:rsid w:val="004C07F3"/>
    <w:rsid w:val="004C0931"/>
    <w:rsid w:val="004C1606"/>
    <w:rsid w:val="004C22B9"/>
    <w:rsid w:val="004C23B5"/>
    <w:rsid w:val="004C2B86"/>
    <w:rsid w:val="004C57E2"/>
    <w:rsid w:val="004C6A51"/>
    <w:rsid w:val="004D0ADD"/>
    <w:rsid w:val="004D0C55"/>
    <w:rsid w:val="004D0F92"/>
    <w:rsid w:val="004D31C0"/>
    <w:rsid w:val="004D35D1"/>
    <w:rsid w:val="004D36C4"/>
    <w:rsid w:val="004D4BD5"/>
    <w:rsid w:val="004D5063"/>
    <w:rsid w:val="004D5ECA"/>
    <w:rsid w:val="004D7976"/>
    <w:rsid w:val="004E0BC3"/>
    <w:rsid w:val="004E10BC"/>
    <w:rsid w:val="004E1D84"/>
    <w:rsid w:val="004E217E"/>
    <w:rsid w:val="004E2A88"/>
    <w:rsid w:val="004E2F9F"/>
    <w:rsid w:val="004E31EC"/>
    <w:rsid w:val="004E3971"/>
    <w:rsid w:val="004E4119"/>
    <w:rsid w:val="004E4421"/>
    <w:rsid w:val="004E4455"/>
    <w:rsid w:val="004E4B8E"/>
    <w:rsid w:val="004E4BD0"/>
    <w:rsid w:val="004E52D4"/>
    <w:rsid w:val="004E57C6"/>
    <w:rsid w:val="004E5841"/>
    <w:rsid w:val="004E5A1C"/>
    <w:rsid w:val="004E69FC"/>
    <w:rsid w:val="004E6BE2"/>
    <w:rsid w:val="004E7074"/>
    <w:rsid w:val="004E7F70"/>
    <w:rsid w:val="004F0086"/>
    <w:rsid w:val="004F0291"/>
    <w:rsid w:val="004F1108"/>
    <w:rsid w:val="004F11EC"/>
    <w:rsid w:val="004F19A6"/>
    <w:rsid w:val="004F1F5F"/>
    <w:rsid w:val="004F216E"/>
    <w:rsid w:val="004F21A3"/>
    <w:rsid w:val="004F2409"/>
    <w:rsid w:val="004F27F2"/>
    <w:rsid w:val="004F46A3"/>
    <w:rsid w:val="004F52A5"/>
    <w:rsid w:val="004F6949"/>
    <w:rsid w:val="004F69CA"/>
    <w:rsid w:val="004F6C5D"/>
    <w:rsid w:val="004F6F59"/>
    <w:rsid w:val="004F70B2"/>
    <w:rsid w:val="0050031E"/>
    <w:rsid w:val="00500BA2"/>
    <w:rsid w:val="00500FEA"/>
    <w:rsid w:val="005017FA"/>
    <w:rsid w:val="0050266B"/>
    <w:rsid w:val="00502759"/>
    <w:rsid w:val="00502B27"/>
    <w:rsid w:val="005040BD"/>
    <w:rsid w:val="005046DB"/>
    <w:rsid w:val="005057EE"/>
    <w:rsid w:val="00506BC6"/>
    <w:rsid w:val="00507229"/>
    <w:rsid w:val="005100CF"/>
    <w:rsid w:val="0051019D"/>
    <w:rsid w:val="00510ECF"/>
    <w:rsid w:val="0051121D"/>
    <w:rsid w:val="00512559"/>
    <w:rsid w:val="005131D4"/>
    <w:rsid w:val="00514DB3"/>
    <w:rsid w:val="0051513B"/>
    <w:rsid w:val="00515A1A"/>
    <w:rsid w:val="00515FB2"/>
    <w:rsid w:val="005160F0"/>
    <w:rsid w:val="00516239"/>
    <w:rsid w:val="00516D5A"/>
    <w:rsid w:val="00517E16"/>
    <w:rsid w:val="00517F0B"/>
    <w:rsid w:val="0052091C"/>
    <w:rsid w:val="00521DE3"/>
    <w:rsid w:val="0052206A"/>
    <w:rsid w:val="0052321E"/>
    <w:rsid w:val="0052329D"/>
    <w:rsid w:val="0052345A"/>
    <w:rsid w:val="005236B6"/>
    <w:rsid w:val="005236CF"/>
    <w:rsid w:val="0052436A"/>
    <w:rsid w:val="005248D4"/>
    <w:rsid w:val="005249E1"/>
    <w:rsid w:val="0052576C"/>
    <w:rsid w:val="0052582F"/>
    <w:rsid w:val="00526B26"/>
    <w:rsid w:val="0053074E"/>
    <w:rsid w:val="00530A17"/>
    <w:rsid w:val="00530E8E"/>
    <w:rsid w:val="0053151D"/>
    <w:rsid w:val="00532207"/>
    <w:rsid w:val="0053281B"/>
    <w:rsid w:val="00532E85"/>
    <w:rsid w:val="005334D6"/>
    <w:rsid w:val="00533CBE"/>
    <w:rsid w:val="0053429A"/>
    <w:rsid w:val="00534897"/>
    <w:rsid w:val="0053499B"/>
    <w:rsid w:val="005351D4"/>
    <w:rsid w:val="005352B7"/>
    <w:rsid w:val="00536901"/>
    <w:rsid w:val="00536E93"/>
    <w:rsid w:val="0053732F"/>
    <w:rsid w:val="00537581"/>
    <w:rsid w:val="00541234"/>
    <w:rsid w:val="005446FB"/>
    <w:rsid w:val="0054491F"/>
    <w:rsid w:val="005457FE"/>
    <w:rsid w:val="00545A2C"/>
    <w:rsid w:val="0054624C"/>
    <w:rsid w:val="005466E3"/>
    <w:rsid w:val="00546914"/>
    <w:rsid w:val="00547314"/>
    <w:rsid w:val="00547E8F"/>
    <w:rsid w:val="00550E6D"/>
    <w:rsid w:val="0055118C"/>
    <w:rsid w:val="0055189C"/>
    <w:rsid w:val="00551963"/>
    <w:rsid w:val="00552026"/>
    <w:rsid w:val="005534A5"/>
    <w:rsid w:val="00554A66"/>
    <w:rsid w:val="00554E7C"/>
    <w:rsid w:val="00555548"/>
    <w:rsid w:val="00555587"/>
    <w:rsid w:val="00555A76"/>
    <w:rsid w:val="00555EBC"/>
    <w:rsid w:val="00556D33"/>
    <w:rsid w:val="005601E8"/>
    <w:rsid w:val="00560A2F"/>
    <w:rsid w:val="00560AFD"/>
    <w:rsid w:val="00561004"/>
    <w:rsid w:val="00561874"/>
    <w:rsid w:val="00561A7F"/>
    <w:rsid w:val="00562532"/>
    <w:rsid w:val="005643F3"/>
    <w:rsid w:val="0056514C"/>
    <w:rsid w:val="00565DF7"/>
    <w:rsid w:val="00565E1E"/>
    <w:rsid w:val="00566E51"/>
    <w:rsid w:val="00566F04"/>
    <w:rsid w:val="00567D91"/>
    <w:rsid w:val="00570BCB"/>
    <w:rsid w:val="00572FA3"/>
    <w:rsid w:val="0057319F"/>
    <w:rsid w:val="00573CB2"/>
    <w:rsid w:val="00574C69"/>
    <w:rsid w:val="0057507C"/>
    <w:rsid w:val="005753BE"/>
    <w:rsid w:val="00576E5F"/>
    <w:rsid w:val="00577C84"/>
    <w:rsid w:val="00580C40"/>
    <w:rsid w:val="005812DB"/>
    <w:rsid w:val="005817C3"/>
    <w:rsid w:val="00581DA5"/>
    <w:rsid w:val="005822D9"/>
    <w:rsid w:val="005822FF"/>
    <w:rsid w:val="00582A8E"/>
    <w:rsid w:val="00582BED"/>
    <w:rsid w:val="00582DDB"/>
    <w:rsid w:val="0058375C"/>
    <w:rsid w:val="005843FB"/>
    <w:rsid w:val="00584755"/>
    <w:rsid w:val="0058533F"/>
    <w:rsid w:val="005855BC"/>
    <w:rsid w:val="00585772"/>
    <w:rsid w:val="005879EC"/>
    <w:rsid w:val="00587EB8"/>
    <w:rsid w:val="005901E3"/>
    <w:rsid w:val="00591AAC"/>
    <w:rsid w:val="00591B49"/>
    <w:rsid w:val="00593356"/>
    <w:rsid w:val="00593C15"/>
    <w:rsid w:val="00594145"/>
    <w:rsid w:val="005944D3"/>
    <w:rsid w:val="00594BDD"/>
    <w:rsid w:val="0059590C"/>
    <w:rsid w:val="00595B5F"/>
    <w:rsid w:val="00595F16"/>
    <w:rsid w:val="00597A90"/>
    <w:rsid w:val="005A1574"/>
    <w:rsid w:val="005A1A0B"/>
    <w:rsid w:val="005A1C22"/>
    <w:rsid w:val="005A37AD"/>
    <w:rsid w:val="005A3883"/>
    <w:rsid w:val="005A38F2"/>
    <w:rsid w:val="005A3F65"/>
    <w:rsid w:val="005A42FC"/>
    <w:rsid w:val="005A46D2"/>
    <w:rsid w:val="005A4902"/>
    <w:rsid w:val="005A5849"/>
    <w:rsid w:val="005A61D1"/>
    <w:rsid w:val="005A6D18"/>
    <w:rsid w:val="005B04E0"/>
    <w:rsid w:val="005B082C"/>
    <w:rsid w:val="005B09E0"/>
    <w:rsid w:val="005B0E90"/>
    <w:rsid w:val="005B15A1"/>
    <w:rsid w:val="005B18A1"/>
    <w:rsid w:val="005B1A7D"/>
    <w:rsid w:val="005B32D2"/>
    <w:rsid w:val="005B4268"/>
    <w:rsid w:val="005B57E5"/>
    <w:rsid w:val="005B5FD5"/>
    <w:rsid w:val="005B61F1"/>
    <w:rsid w:val="005B66AA"/>
    <w:rsid w:val="005B76B5"/>
    <w:rsid w:val="005B7A69"/>
    <w:rsid w:val="005B7E52"/>
    <w:rsid w:val="005C01D5"/>
    <w:rsid w:val="005C0478"/>
    <w:rsid w:val="005C0FB3"/>
    <w:rsid w:val="005C14F8"/>
    <w:rsid w:val="005C2297"/>
    <w:rsid w:val="005C2618"/>
    <w:rsid w:val="005C2A73"/>
    <w:rsid w:val="005C342E"/>
    <w:rsid w:val="005C4546"/>
    <w:rsid w:val="005C4A32"/>
    <w:rsid w:val="005C4FF1"/>
    <w:rsid w:val="005C5FE1"/>
    <w:rsid w:val="005C79B4"/>
    <w:rsid w:val="005C7A15"/>
    <w:rsid w:val="005D04CB"/>
    <w:rsid w:val="005D132B"/>
    <w:rsid w:val="005D1763"/>
    <w:rsid w:val="005D3748"/>
    <w:rsid w:val="005D3FA3"/>
    <w:rsid w:val="005D40AC"/>
    <w:rsid w:val="005D4D05"/>
    <w:rsid w:val="005D5135"/>
    <w:rsid w:val="005D751C"/>
    <w:rsid w:val="005E04F4"/>
    <w:rsid w:val="005E0FD1"/>
    <w:rsid w:val="005E10CD"/>
    <w:rsid w:val="005E1375"/>
    <w:rsid w:val="005E1F16"/>
    <w:rsid w:val="005E21CF"/>
    <w:rsid w:val="005E2939"/>
    <w:rsid w:val="005E2B6B"/>
    <w:rsid w:val="005E2E50"/>
    <w:rsid w:val="005E3D1C"/>
    <w:rsid w:val="005E4D74"/>
    <w:rsid w:val="005E5E82"/>
    <w:rsid w:val="005E643E"/>
    <w:rsid w:val="005E74DF"/>
    <w:rsid w:val="005F06A1"/>
    <w:rsid w:val="005F0FE0"/>
    <w:rsid w:val="005F1279"/>
    <w:rsid w:val="005F2ADC"/>
    <w:rsid w:val="005F397E"/>
    <w:rsid w:val="005F55A5"/>
    <w:rsid w:val="005F5D96"/>
    <w:rsid w:val="005F7E8C"/>
    <w:rsid w:val="006001CA"/>
    <w:rsid w:val="006002E1"/>
    <w:rsid w:val="00600907"/>
    <w:rsid w:val="006018F3"/>
    <w:rsid w:val="00602FD0"/>
    <w:rsid w:val="006035BA"/>
    <w:rsid w:val="0060381D"/>
    <w:rsid w:val="00603B16"/>
    <w:rsid w:val="00603D96"/>
    <w:rsid w:val="006043E0"/>
    <w:rsid w:val="006073A4"/>
    <w:rsid w:val="00607735"/>
    <w:rsid w:val="00610240"/>
    <w:rsid w:val="006103E4"/>
    <w:rsid w:val="00610B8F"/>
    <w:rsid w:val="00610C44"/>
    <w:rsid w:val="00614DEA"/>
    <w:rsid w:val="00615BDE"/>
    <w:rsid w:val="00616CD8"/>
    <w:rsid w:val="00616D74"/>
    <w:rsid w:val="00616F37"/>
    <w:rsid w:val="00616FF8"/>
    <w:rsid w:val="006170AA"/>
    <w:rsid w:val="0061766B"/>
    <w:rsid w:val="00620EC5"/>
    <w:rsid w:val="006213AD"/>
    <w:rsid w:val="00621562"/>
    <w:rsid w:val="006218FB"/>
    <w:rsid w:val="00621AE2"/>
    <w:rsid w:val="00622507"/>
    <w:rsid w:val="00623075"/>
    <w:rsid w:val="0062379E"/>
    <w:rsid w:val="00623886"/>
    <w:rsid w:val="00623BE8"/>
    <w:rsid w:val="006246BE"/>
    <w:rsid w:val="00624A96"/>
    <w:rsid w:val="00624BA0"/>
    <w:rsid w:val="00624D11"/>
    <w:rsid w:val="00625185"/>
    <w:rsid w:val="00625A87"/>
    <w:rsid w:val="00625E65"/>
    <w:rsid w:val="00626170"/>
    <w:rsid w:val="00626B8D"/>
    <w:rsid w:val="00627B25"/>
    <w:rsid w:val="00630202"/>
    <w:rsid w:val="00631C7F"/>
    <w:rsid w:val="006349E4"/>
    <w:rsid w:val="00634B55"/>
    <w:rsid w:val="00634F8E"/>
    <w:rsid w:val="00635153"/>
    <w:rsid w:val="00635664"/>
    <w:rsid w:val="00636036"/>
    <w:rsid w:val="0063677C"/>
    <w:rsid w:val="00636C05"/>
    <w:rsid w:val="00636C3E"/>
    <w:rsid w:val="0063708E"/>
    <w:rsid w:val="00640322"/>
    <w:rsid w:val="00640DA5"/>
    <w:rsid w:val="00640F21"/>
    <w:rsid w:val="00641207"/>
    <w:rsid w:val="006418DF"/>
    <w:rsid w:val="00641ABB"/>
    <w:rsid w:val="00642318"/>
    <w:rsid w:val="006424BE"/>
    <w:rsid w:val="006424CD"/>
    <w:rsid w:val="00642C0A"/>
    <w:rsid w:val="00643188"/>
    <w:rsid w:val="0064333F"/>
    <w:rsid w:val="00643E69"/>
    <w:rsid w:val="006440D4"/>
    <w:rsid w:val="0064710D"/>
    <w:rsid w:val="00647306"/>
    <w:rsid w:val="00647A0D"/>
    <w:rsid w:val="00647E36"/>
    <w:rsid w:val="006507B2"/>
    <w:rsid w:val="006511B4"/>
    <w:rsid w:val="00651441"/>
    <w:rsid w:val="00651BBC"/>
    <w:rsid w:val="0065224F"/>
    <w:rsid w:val="006523FA"/>
    <w:rsid w:val="0065241F"/>
    <w:rsid w:val="006533DA"/>
    <w:rsid w:val="006538C9"/>
    <w:rsid w:val="0065394D"/>
    <w:rsid w:val="00653CE4"/>
    <w:rsid w:val="00653F2B"/>
    <w:rsid w:val="00655D94"/>
    <w:rsid w:val="0065649C"/>
    <w:rsid w:val="00656EEF"/>
    <w:rsid w:val="0065743F"/>
    <w:rsid w:val="00660E92"/>
    <w:rsid w:val="00661EB0"/>
    <w:rsid w:val="00661EC3"/>
    <w:rsid w:val="00661FBD"/>
    <w:rsid w:val="00662BE1"/>
    <w:rsid w:val="006637EA"/>
    <w:rsid w:val="00664C53"/>
    <w:rsid w:val="00664E54"/>
    <w:rsid w:val="006655DD"/>
    <w:rsid w:val="00665D62"/>
    <w:rsid w:val="0066670A"/>
    <w:rsid w:val="00666A42"/>
    <w:rsid w:val="00667703"/>
    <w:rsid w:val="00670883"/>
    <w:rsid w:val="00670D80"/>
    <w:rsid w:val="006719B7"/>
    <w:rsid w:val="00671C7F"/>
    <w:rsid w:val="006720F5"/>
    <w:rsid w:val="00672875"/>
    <w:rsid w:val="00673296"/>
    <w:rsid w:val="00673FC8"/>
    <w:rsid w:val="006741DC"/>
    <w:rsid w:val="00674264"/>
    <w:rsid w:val="006743D7"/>
    <w:rsid w:val="006744F7"/>
    <w:rsid w:val="00675045"/>
    <w:rsid w:val="00675394"/>
    <w:rsid w:val="00675C09"/>
    <w:rsid w:val="0067654B"/>
    <w:rsid w:val="00676BA7"/>
    <w:rsid w:val="0068041C"/>
    <w:rsid w:val="00680559"/>
    <w:rsid w:val="0068149C"/>
    <w:rsid w:val="006821EB"/>
    <w:rsid w:val="006837F5"/>
    <w:rsid w:val="0068522A"/>
    <w:rsid w:val="00685B69"/>
    <w:rsid w:val="00686496"/>
    <w:rsid w:val="006865E2"/>
    <w:rsid w:val="00686F77"/>
    <w:rsid w:val="0068798D"/>
    <w:rsid w:val="00687E35"/>
    <w:rsid w:val="00690151"/>
    <w:rsid w:val="00690893"/>
    <w:rsid w:val="00690D0D"/>
    <w:rsid w:val="00691018"/>
    <w:rsid w:val="00691381"/>
    <w:rsid w:val="0069163C"/>
    <w:rsid w:val="00691644"/>
    <w:rsid w:val="006924DC"/>
    <w:rsid w:val="006948C5"/>
    <w:rsid w:val="00695198"/>
    <w:rsid w:val="00695D95"/>
    <w:rsid w:val="00696186"/>
    <w:rsid w:val="00696AA1"/>
    <w:rsid w:val="00696B77"/>
    <w:rsid w:val="00696DE7"/>
    <w:rsid w:val="00697ACF"/>
    <w:rsid w:val="006A0478"/>
    <w:rsid w:val="006A0648"/>
    <w:rsid w:val="006A07CA"/>
    <w:rsid w:val="006A16AC"/>
    <w:rsid w:val="006A278E"/>
    <w:rsid w:val="006A2A90"/>
    <w:rsid w:val="006A3028"/>
    <w:rsid w:val="006A3A5E"/>
    <w:rsid w:val="006A3BCF"/>
    <w:rsid w:val="006A4526"/>
    <w:rsid w:val="006A4CE0"/>
    <w:rsid w:val="006A535A"/>
    <w:rsid w:val="006A5DFC"/>
    <w:rsid w:val="006A6A1F"/>
    <w:rsid w:val="006A7204"/>
    <w:rsid w:val="006A74BC"/>
    <w:rsid w:val="006B0551"/>
    <w:rsid w:val="006B12E6"/>
    <w:rsid w:val="006B18C9"/>
    <w:rsid w:val="006B2857"/>
    <w:rsid w:val="006B285F"/>
    <w:rsid w:val="006B2F86"/>
    <w:rsid w:val="006B34A2"/>
    <w:rsid w:val="006B3AD8"/>
    <w:rsid w:val="006B55DE"/>
    <w:rsid w:val="006B56F8"/>
    <w:rsid w:val="006B5B0E"/>
    <w:rsid w:val="006B5FE7"/>
    <w:rsid w:val="006B67E7"/>
    <w:rsid w:val="006B7367"/>
    <w:rsid w:val="006C0C7C"/>
    <w:rsid w:val="006C176D"/>
    <w:rsid w:val="006C1872"/>
    <w:rsid w:val="006C2602"/>
    <w:rsid w:val="006C2E3C"/>
    <w:rsid w:val="006C30C9"/>
    <w:rsid w:val="006C349F"/>
    <w:rsid w:val="006C353F"/>
    <w:rsid w:val="006C372E"/>
    <w:rsid w:val="006C4AA7"/>
    <w:rsid w:val="006C4D8F"/>
    <w:rsid w:val="006C5AC1"/>
    <w:rsid w:val="006C678F"/>
    <w:rsid w:val="006C68DA"/>
    <w:rsid w:val="006C725D"/>
    <w:rsid w:val="006C74E7"/>
    <w:rsid w:val="006D1254"/>
    <w:rsid w:val="006D15A2"/>
    <w:rsid w:val="006D20FF"/>
    <w:rsid w:val="006D228C"/>
    <w:rsid w:val="006D2A64"/>
    <w:rsid w:val="006D2B1A"/>
    <w:rsid w:val="006D4C9F"/>
    <w:rsid w:val="006D5359"/>
    <w:rsid w:val="006D5FD0"/>
    <w:rsid w:val="006D6AB0"/>
    <w:rsid w:val="006D6DD4"/>
    <w:rsid w:val="006D7871"/>
    <w:rsid w:val="006E02CE"/>
    <w:rsid w:val="006E0B46"/>
    <w:rsid w:val="006E20AA"/>
    <w:rsid w:val="006E29A6"/>
    <w:rsid w:val="006E29CA"/>
    <w:rsid w:val="006E419B"/>
    <w:rsid w:val="006E44BC"/>
    <w:rsid w:val="006E463C"/>
    <w:rsid w:val="006E47EB"/>
    <w:rsid w:val="006E55A4"/>
    <w:rsid w:val="006E56AD"/>
    <w:rsid w:val="006E5DA6"/>
    <w:rsid w:val="006E63AF"/>
    <w:rsid w:val="006E65A2"/>
    <w:rsid w:val="006E6836"/>
    <w:rsid w:val="006E7243"/>
    <w:rsid w:val="006E72E5"/>
    <w:rsid w:val="006F013A"/>
    <w:rsid w:val="006F0905"/>
    <w:rsid w:val="006F0BB7"/>
    <w:rsid w:val="006F1097"/>
    <w:rsid w:val="006F1130"/>
    <w:rsid w:val="006F158E"/>
    <w:rsid w:val="006F1968"/>
    <w:rsid w:val="006F1ABD"/>
    <w:rsid w:val="006F2B40"/>
    <w:rsid w:val="006F4B1D"/>
    <w:rsid w:val="006F4BF3"/>
    <w:rsid w:val="006F4D50"/>
    <w:rsid w:val="006F5479"/>
    <w:rsid w:val="006F7DCF"/>
    <w:rsid w:val="00700330"/>
    <w:rsid w:val="00700B0B"/>
    <w:rsid w:val="00700CE6"/>
    <w:rsid w:val="00701199"/>
    <w:rsid w:val="0070156B"/>
    <w:rsid w:val="0070235F"/>
    <w:rsid w:val="0070290F"/>
    <w:rsid w:val="00702972"/>
    <w:rsid w:val="00704905"/>
    <w:rsid w:val="00704FF3"/>
    <w:rsid w:val="00705508"/>
    <w:rsid w:val="00705A46"/>
    <w:rsid w:val="00705B35"/>
    <w:rsid w:val="00705D4B"/>
    <w:rsid w:val="00707D70"/>
    <w:rsid w:val="0071151C"/>
    <w:rsid w:val="00711A52"/>
    <w:rsid w:val="00711E68"/>
    <w:rsid w:val="0071265F"/>
    <w:rsid w:val="0071285C"/>
    <w:rsid w:val="00713178"/>
    <w:rsid w:val="007137B3"/>
    <w:rsid w:val="0071516C"/>
    <w:rsid w:val="007159C0"/>
    <w:rsid w:val="00717A67"/>
    <w:rsid w:val="0072028A"/>
    <w:rsid w:val="0072097C"/>
    <w:rsid w:val="00721025"/>
    <w:rsid w:val="0072193B"/>
    <w:rsid w:val="00721A63"/>
    <w:rsid w:val="0072239A"/>
    <w:rsid w:val="00722408"/>
    <w:rsid w:val="00722E7B"/>
    <w:rsid w:val="00722ECD"/>
    <w:rsid w:val="00723B19"/>
    <w:rsid w:val="0072498F"/>
    <w:rsid w:val="00724D00"/>
    <w:rsid w:val="00724E4B"/>
    <w:rsid w:val="00724F4C"/>
    <w:rsid w:val="00725127"/>
    <w:rsid w:val="00726677"/>
    <w:rsid w:val="00727491"/>
    <w:rsid w:val="00727939"/>
    <w:rsid w:val="00727B10"/>
    <w:rsid w:val="007308CC"/>
    <w:rsid w:val="0073108E"/>
    <w:rsid w:val="00731C67"/>
    <w:rsid w:val="00732206"/>
    <w:rsid w:val="007342B2"/>
    <w:rsid w:val="00734C7D"/>
    <w:rsid w:val="007352B3"/>
    <w:rsid w:val="007358C8"/>
    <w:rsid w:val="00737248"/>
    <w:rsid w:val="00737A98"/>
    <w:rsid w:val="007405FB"/>
    <w:rsid w:val="0074212B"/>
    <w:rsid w:val="007424D4"/>
    <w:rsid w:val="00743325"/>
    <w:rsid w:val="00743968"/>
    <w:rsid w:val="007444CB"/>
    <w:rsid w:val="00746306"/>
    <w:rsid w:val="007468B9"/>
    <w:rsid w:val="0074793D"/>
    <w:rsid w:val="007505C3"/>
    <w:rsid w:val="007515A1"/>
    <w:rsid w:val="00751A32"/>
    <w:rsid w:val="007531C0"/>
    <w:rsid w:val="00753707"/>
    <w:rsid w:val="007539DC"/>
    <w:rsid w:val="00753A54"/>
    <w:rsid w:val="00753C47"/>
    <w:rsid w:val="00754016"/>
    <w:rsid w:val="00754C63"/>
    <w:rsid w:val="00755654"/>
    <w:rsid w:val="0075592F"/>
    <w:rsid w:val="00755A18"/>
    <w:rsid w:val="00756C2F"/>
    <w:rsid w:val="0075704F"/>
    <w:rsid w:val="00757EDC"/>
    <w:rsid w:val="00760170"/>
    <w:rsid w:val="00760B22"/>
    <w:rsid w:val="00760E49"/>
    <w:rsid w:val="007614BA"/>
    <w:rsid w:val="007615A0"/>
    <w:rsid w:val="00762818"/>
    <w:rsid w:val="00762BE2"/>
    <w:rsid w:val="0076406F"/>
    <w:rsid w:val="00764BA9"/>
    <w:rsid w:val="00765392"/>
    <w:rsid w:val="00765ACF"/>
    <w:rsid w:val="00765B44"/>
    <w:rsid w:val="007661BA"/>
    <w:rsid w:val="00766269"/>
    <w:rsid w:val="00766ADA"/>
    <w:rsid w:val="007671CD"/>
    <w:rsid w:val="007677C8"/>
    <w:rsid w:val="00767FFB"/>
    <w:rsid w:val="007700A3"/>
    <w:rsid w:val="007706FF"/>
    <w:rsid w:val="007720DC"/>
    <w:rsid w:val="00772468"/>
    <w:rsid w:val="0077288C"/>
    <w:rsid w:val="00772CA4"/>
    <w:rsid w:val="007730D1"/>
    <w:rsid w:val="0077313A"/>
    <w:rsid w:val="007731C8"/>
    <w:rsid w:val="007731FE"/>
    <w:rsid w:val="007749AC"/>
    <w:rsid w:val="00774BC4"/>
    <w:rsid w:val="007750CE"/>
    <w:rsid w:val="00776349"/>
    <w:rsid w:val="00776F48"/>
    <w:rsid w:val="00777326"/>
    <w:rsid w:val="0077740D"/>
    <w:rsid w:val="00777585"/>
    <w:rsid w:val="007779B2"/>
    <w:rsid w:val="0078045D"/>
    <w:rsid w:val="00780679"/>
    <w:rsid w:val="00782561"/>
    <w:rsid w:val="007825E1"/>
    <w:rsid w:val="00782754"/>
    <w:rsid w:val="00782F1C"/>
    <w:rsid w:val="007849DA"/>
    <w:rsid w:val="007852EF"/>
    <w:rsid w:val="00785440"/>
    <w:rsid w:val="0078621D"/>
    <w:rsid w:val="00786B49"/>
    <w:rsid w:val="00787457"/>
    <w:rsid w:val="007902D8"/>
    <w:rsid w:val="0079056B"/>
    <w:rsid w:val="0079097B"/>
    <w:rsid w:val="00790AEA"/>
    <w:rsid w:val="00790E24"/>
    <w:rsid w:val="007912A5"/>
    <w:rsid w:val="007912E6"/>
    <w:rsid w:val="00791889"/>
    <w:rsid w:val="00794502"/>
    <w:rsid w:val="0079457B"/>
    <w:rsid w:val="00794CF8"/>
    <w:rsid w:val="00794F47"/>
    <w:rsid w:val="00796A9F"/>
    <w:rsid w:val="0079763C"/>
    <w:rsid w:val="007A1BC4"/>
    <w:rsid w:val="007A205C"/>
    <w:rsid w:val="007A29E7"/>
    <w:rsid w:val="007A2C3D"/>
    <w:rsid w:val="007A3072"/>
    <w:rsid w:val="007A30C2"/>
    <w:rsid w:val="007A3223"/>
    <w:rsid w:val="007A33F6"/>
    <w:rsid w:val="007A34C6"/>
    <w:rsid w:val="007A37E6"/>
    <w:rsid w:val="007A40C9"/>
    <w:rsid w:val="007A4194"/>
    <w:rsid w:val="007A4544"/>
    <w:rsid w:val="007A49CD"/>
    <w:rsid w:val="007A4E3C"/>
    <w:rsid w:val="007A60E6"/>
    <w:rsid w:val="007A639F"/>
    <w:rsid w:val="007A6528"/>
    <w:rsid w:val="007A6AEC"/>
    <w:rsid w:val="007A6D44"/>
    <w:rsid w:val="007A7483"/>
    <w:rsid w:val="007B092A"/>
    <w:rsid w:val="007B0C58"/>
    <w:rsid w:val="007B2286"/>
    <w:rsid w:val="007B3729"/>
    <w:rsid w:val="007B3D88"/>
    <w:rsid w:val="007B41D3"/>
    <w:rsid w:val="007B67D7"/>
    <w:rsid w:val="007B6F1D"/>
    <w:rsid w:val="007C0820"/>
    <w:rsid w:val="007C1000"/>
    <w:rsid w:val="007C1486"/>
    <w:rsid w:val="007C16C4"/>
    <w:rsid w:val="007C1896"/>
    <w:rsid w:val="007C246C"/>
    <w:rsid w:val="007C2F16"/>
    <w:rsid w:val="007C4109"/>
    <w:rsid w:val="007C42EB"/>
    <w:rsid w:val="007C47EC"/>
    <w:rsid w:val="007C489C"/>
    <w:rsid w:val="007C52E0"/>
    <w:rsid w:val="007C57AC"/>
    <w:rsid w:val="007C5D7C"/>
    <w:rsid w:val="007C5FB3"/>
    <w:rsid w:val="007C624C"/>
    <w:rsid w:val="007C796B"/>
    <w:rsid w:val="007C7FCA"/>
    <w:rsid w:val="007D0105"/>
    <w:rsid w:val="007D2AF6"/>
    <w:rsid w:val="007D327C"/>
    <w:rsid w:val="007D42BA"/>
    <w:rsid w:val="007D4772"/>
    <w:rsid w:val="007D4BA6"/>
    <w:rsid w:val="007D4ED9"/>
    <w:rsid w:val="007D5767"/>
    <w:rsid w:val="007D5B93"/>
    <w:rsid w:val="007D676D"/>
    <w:rsid w:val="007D6A01"/>
    <w:rsid w:val="007D6F84"/>
    <w:rsid w:val="007D7517"/>
    <w:rsid w:val="007D768F"/>
    <w:rsid w:val="007D7792"/>
    <w:rsid w:val="007E072C"/>
    <w:rsid w:val="007E26A7"/>
    <w:rsid w:val="007E3A1A"/>
    <w:rsid w:val="007E3B51"/>
    <w:rsid w:val="007E419F"/>
    <w:rsid w:val="007E481D"/>
    <w:rsid w:val="007E49DB"/>
    <w:rsid w:val="007E57E6"/>
    <w:rsid w:val="007E5C7B"/>
    <w:rsid w:val="007E6485"/>
    <w:rsid w:val="007E6584"/>
    <w:rsid w:val="007E670B"/>
    <w:rsid w:val="007F06BD"/>
    <w:rsid w:val="007F2034"/>
    <w:rsid w:val="007F23D2"/>
    <w:rsid w:val="007F2988"/>
    <w:rsid w:val="007F3BD2"/>
    <w:rsid w:val="007F3F4D"/>
    <w:rsid w:val="007F409D"/>
    <w:rsid w:val="007F41D4"/>
    <w:rsid w:val="007F486B"/>
    <w:rsid w:val="007F4A2D"/>
    <w:rsid w:val="007F5405"/>
    <w:rsid w:val="007F67E9"/>
    <w:rsid w:val="007F69EA"/>
    <w:rsid w:val="007F6CD0"/>
    <w:rsid w:val="007F756A"/>
    <w:rsid w:val="007F7E48"/>
    <w:rsid w:val="008004F2"/>
    <w:rsid w:val="00800F0D"/>
    <w:rsid w:val="008014DD"/>
    <w:rsid w:val="00802A9D"/>
    <w:rsid w:val="008037DB"/>
    <w:rsid w:val="0080387B"/>
    <w:rsid w:val="00803EA7"/>
    <w:rsid w:val="00803FC0"/>
    <w:rsid w:val="00804323"/>
    <w:rsid w:val="008053AB"/>
    <w:rsid w:val="00805ABC"/>
    <w:rsid w:val="00805D96"/>
    <w:rsid w:val="00806275"/>
    <w:rsid w:val="00806F29"/>
    <w:rsid w:val="00807A67"/>
    <w:rsid w:val="00807AC4"/>
    <w:rsid w:val="0081094E"/>
    <w:rsid w:val="00810D87"/>
    <w:rsid w:val="008112F8"/>
    <w:rsid w:val="00812BB3"/>
    <w:rsid w:val="008130E9"/>
    <w:rsid w:val="00813B53"/>
    <w:rsid w:val="00813F33"/>
    <w:rsid w:val="00813F54"/>
    <w:rsid w:val="00814936"/>
    <w:rsid w:val="00815C12"/>
    <w:rsid w:val="00816606"/>
    <w:rsid w:val="00816626"/>
    <w:rsid w:val="00816E01"/>
    <w:rsid w:val="00817CC3"/>
    <w:rsid w:val="00817E2C"/>
    <w:rsid w:val="008215E6"/>
    <w:rsid w:val="00823495"/>
    <w:rsid w:val="00823761"/>
    <w:rsid w:val="008238B5"/>
    <w:rsid w:val="00825300"/>
    <w:rsid w:val="008255D7"/>
    <w:rsid w:val="00825FEF"/>
    <w:rsid w:val="00826154"/>
    <w:rsid w:val="00827B26"/>
    <w:rsid w:val="00827D33"/>
    <w:rsid w:val="008309D9"/>
    <w:rsid w:val="00830D37"/>
    <w:rsid w:val="00830EB4"/>
    <w:rsid w:val="00831128"/>
    <w:rsid w:val="00831B8E"/>
    <w:rsid w:val="0083319E"/>
    <w:rsid w:val="008337DD"/>
    <w:rsid w:val="008368AD"/>
    <w:rsid w:val="00836B61"/>
    <w:rsid w:val="0083743C"/>
    <w:rsid w:val="00837A5D"/>
    <w:rsid w:val="00840696"/>
    <w:rsid w:val="0084167E"/>
    <w:rsid w:val="008417B8"/>
    <w:rsid w:val="008429DB"/>
    <w:rsid w:val="0084393B"/>
    <w:rsid w:val="008453BD"/>
    <w:rsid w:val="008454E3"/>
    <w:rsid w:val="008465D8"/>
    <w:rsid w:val="00846CF7"/>
    <w:rsid w:val="00847854"/>
    <w:rsid w:val="00847FA2"/>
    <w:rsid w:val="00853A3F"/>
    <w:rsid w:val="00853C58"/>
    <w:rsid w:val="00854E5E"/>
    <w:rsid w:val="00855B4B"/>
    <w:rsid w:val="008568ED"/>
    <w:rsid w:val="00856D87"/>
    <w:rsid w:val="008571D6"/>
    <w:rsid w:val="00857A9D"/>
    <w:rsid w:val="00857B82"/>
    <w:rsid w:val="00857E2C"/>
    <w:rsid w:val="00860584"/>
    <w:rsid w:val="00861A5E"/>
    <w:rsid w:val="00865EAD"/>
    <w:rsid w:val="00867960"/>
    <w:rsid w:val="00867E79"/>
    <w:rsid w:val="00870231"/>
    <w:rsid w:val="00870A61"/>
    <w:rsid w:val="00871710"/>
    <w:rsid w:val="00871812"/>
    <w:rsid w:val="00872602"/>
    <w:rsid w:val="008728E5"/>
    <w:rsid w:val="008738D0"/>
    <w:rsid w:val="00873BE6"/>
    <w:rsid w:val="00873C4C"/>
    <w:rsid w:val="00873E9A"/>
    <w:rsid w:val="00874DCC"/>
    <w:rsid w:val="00874FA0"/>
    <w:rsid w:val="008757C5"/>
    <w:rsid w:val="00876DC7"/>
    <w:rsid w:val="00877E43"/>
    <w:rsid w:val="00880895"/>
    <w:rsid w:val="00880EF0"/>
    <w:rsid w:val="0088114F"/>
    <w:rsid w:val="00881751"/>
    <w:rsid w:val="008818D2"/>
    <w:rsid w:val="00882D20"/>
    <w:rsid w:val="0088524D"/>
    <w:rsid w:val="00885CD5"/>
    <w:rsid w:val="00886ED9"/>
    <w:rsid w:val="008904A9"/>
    <w:rsid w:val="00891151"/>
    <w:rsid w:val="00891855"/>
    <w:rsid w:val="008919E9"/>
    <w:rsid w:val="008927E3"/>
    <w:rsid w:val="00893115"/>
    <w:rsid w:val="00896612"/>
    <w:rsid w:val="008969E3"/>
    <w:rsid w:val="00896D65"/>
    <w:rsid w:val="0089720E"/>
    <w:rsid w:val="00897763"/>
    <w:rsid w:val="00897E65"/>
    <w:rsid w:val="008A027F"/>
    <w:rsid w:val="008A0B3A"/>
    <w:rsid w:val="008A0BC8"/>
    <w:rsid w:val="008A0CE8"/>
    <w:rsid w:val="008A0F6A"/>
    <w:rsid w:val="008A10EB"/>
    <w:rsid w:val="008A1362"/>
    <w:rsid w:val="008A1AB5"/>
    <w:rsid w:val="008A240D"/>
    <w:rsid w:val="008A3253"/>
    <w:rsid w:val="008A5929"/>
    <w:rsid w:val="008A6055"/>
    <w:rsid w:val="008A64CA"/>
    <w:rsid w:val="008A6A6E"/>
    <w:rsid w:val="008A7454"/>
    <w:rsid w:val="008B0215"/>
    <w:rsid w:val="008B0498"/>
    <w:rsid w:val="008B140A"/>
    <w:rsid w:val="008B18A4"/>
    <w:rsid w:val="008B2252"/>
    <w:rsid w:val="008B22A4"/>
    <w:rsid w:val="008B295E"/>
    <w:rsid w:val="008B34D0"/>
    <w:rsid w:val="008B3F25"/>
    <w:rsid w:val="008B4F57"/>
    <w:rsid w:val="008B612F"/>
    <w:rsid w:val="008B6881"/>
    <w:rsid w:val="008B6BDE"/>
    <w:rsid w:val="008B7361"/>
    <w:rsid w:val="008C04AC"/>
    <w:rsid w:val="008C130C"/>
    <w:rsid w:val="008C1DD1"/>
    <w:rsid w:val="008C36A7"/>
    <w:rsid w:val="008C4598"/>
    <w:rsid w:val="008C4902"/>
    <w:rsid w:val="008C4917"/>
    <w:rsid w:val="008C5697"/>
    <w:rsid w:val="008C5DC1"/>
    <w:rsid w:val="008C5DD3"/>
    <w:rsid w:val="008C5FE2"/>
    <w:rsid w:val="008C6009"/>
    <w:rsid w:val="008C6C29"/>
    <w:rsid w:val="008C70A3"/>
    <w:rsid w:val="008C7261"/>
    <w:rsid w:val="008C7825"/>
    <w:rsid w:val="008C7AFB"/>
    <w:rsid w:val="008C7E0E"/>
    <w:rsid w:val="008D00E7"/>
    <w:rsid w:val="008D01E7"/>
    <w:rsid w:val="008D04CB"/>
    <w:rsid w:val="008D06F9"/>
    <w:rsid w:val="008D0ABF"/>
    <w:rsid w:val="008D10FE"/>
    <w:rsid w:val="008D158B"/>
    <w:rsid w:val="008D1D20"/>
    <w:rsid w:val="008D25F7"/>
    <w:rsid w:val="008D355A"/>
    <w:rsid w:val="008D3DFD"/>
    <w:rsid w:val="008D4130"/>
    <w:rsid w:val="008D4725"/>
    <w:rsid w:val="008D525C"/>
    <w:rsid w:val="008D61AD"/>
    <w:rsid w:val="008D6353"/>
    <w:rsid w:val="008D6BD4"/>
    <w:rsid w:val="008D724C"/>
    <w:rsid w:val="008E0BE8"/>
    <w:rsid w:val="008E1BF0"/>
    <w:rsid w:val="008E2516"/>
    <w:rsid w:val="008E3A50"/>
    <w:rsid w:val="008E427C"/>
    <w:rsid w:val="008E4ADE"/>
    <w:rsid w:val="008E5280"/>
    <w:rsid w:val="008E5A37"/>
    <w:rsid w:val="008E5CD0"/>
    <w:rsid w:val="008E62AE"/>
    <w:rsid w:val="008E660F"/>
    <w:rsid w:val="008E6AD7"/>
    <w:rsid w:val="008F01D9"/>
    <w:rsid w:val="008F0320"/>
    <w:rsid w:val="008F05E9"/>
    <w:rsid w:val="008F0674"/>
    <w:rsid w:val="008F0B61"/>
    <w:rsid w:val="008F216A"/>
    <w:rsid w:val="008F24CC"/>
    <w:rsid w:val="008F2547"/>
    <w:rsid w:val="008F3BC7"/>
    <w:rsid w:val="008F42A6"/>
    <w:rsid w:val="008F430A"/>
    <w:rsid w:val="008F4840"/>
    <w:rsid w:val="008F4898"/>
    <w:rsid w:val="008F529E"/>
    <w:rsid w:val="008F5BC6"/>
    <w:rsid w:val="008F74A8"/>
    <w:rsid w:val="00900E93"/>
    <w:rsid w:val="00902283"/>
    <w:rsid w:val="00902DAF"/>
    <w:rsid w:val="00903B95"/>
    <w:rsid w:val="0090451C"/>
    <w:rsid w:val="00905090"/>
    <w:rsid w:val="00905E99"/>
    <w:rsid w:val="0090607D"/>
    <w:rsid w:val="009064AB"/>
    <w:rsid w:val="00906970"/>
    <w:rsid w:val="00906D21"/>
    <w:rsid w:val="009071CE"/>
    <w:rsid w:val="009072BC"/>
    <w:rsid w:val="00907A1E"/>
    <w:rsid w:val="00907A4C"/>
    <w:rsid w:val="00907B74"/>
    <w:rsid w:val="00907BF2"/>
    <w:rsid w:val="00910538"/>
    <w:rsid w:val="0091254B"/>
    <w:rsid w:val="00913697"/>
    <w:rsid w:val="00914345"/>
    <w:rsid w:val="00914D73"/>
    <w:rsid w:val="0091563C"/>
    <w:rsid w:val="009159A4"/>
    <w:rsid w:val="00915FE3"/>
    <w:rsid w:val="009162D0"/>
    <w:rsid w:val="00916FB3"/>
    <w:rsid w:val="0091741C"/>
    <w:rsid w:val="0091747E"/>
    <w:rsid w:val="009208DF"/>
    <w:rsid w:val="009217A1"/>
    <w:rsid w:val="00921A9E"/>
    <w:rsid w:val="009221D2"/>
    <w:rsid w:val="009222D1"/>
    <w:rsid w:val="009237F4"/>
    <w:rsid w:val="00924F98"/>
    <w:rsid w:val="009260C6"/>
    <w:rsid w:val="00927323"/>
    <w:rsid w:val="00927338"/>
    <w:rsid w:val="00927FBA"/>
    <w:rsid w:val="009329DF"/>
    <w:rsid w:val="00934A18"/>
    <w:rsid w:val="00935065"/>
    <w:rsid w:val="00935270"/>
    <w:rsid w:val="009357FC"/>
    <w:rsid w:val="00936776"/>
    <w:rsid w:val="00936EF4"/>
    <w:rsid w:val="00937164"/>
    <w:rsid w:val="00937719"/>
    <w:rsid w:val="009419CE"/>
    <w:rsid w:val="0094236F"/>
    <w:rsid w:val="009426A0"/>
    <w:rsid w:val="00945BFE"/>
    <w:rsid w:val="009460C9"/>
    <w:rsid w:val="00946664"/>
    <w:rsid w:val="00946ADA"/>
    <w:rsid w:val="00946AEC"/>
    <w:rsid w:val="00947003"/>
    <w:rsid w:val="00951281"/>
    <w:rsid w:val="00951E00"/>
    <w:rsid w:val="0095422D"/>
    <w:rsid w:val="00955E93"/>
    <w:rsid w:val="00956040"/>
    <w:rsid w:val="00956095"/>
    <w:rsid w:val="009560DC"/>
    <w:rsid w:val="0095640D"/>
    <w:rsid w:val="00957D43"/>
    <w:rsid w:val="00960063"/>
    <w:rsid w:val="009603F7"/>
    <w:rsid w:val="00960408"/>
    <w:rsid w:val="00960592"/>
    <w:rsid w:val="009608BF"/>
    <w:rsid w:val="00960C2A"/>
    <w:rsid w:val="00961C14"/>
    <w:rsid w:val="00962873"/>
    <w:rsid w:val="00963091"/>
    <w:rsid w:val="00964916"/>
    <w:rsid w:val="00964DCF"/>
    <w:rsid w:val="009658D3"/>
    <w:rsid w:val="009664F2"/>
    <w:rsid w:val="0096682A"/>
    <w:rsid w:val="00970D41"/>
    <w:rsid w:val="00971537"/>
    <w:rsid w:val="009718A3"/>
    <w:rsid w:val="00971F83"/>
    <w:rsid w:val="00972270"/>
    <w:rsid w:val="009729DC"/>
    <w:rsid w:val="00972DFC"/>
    <w:rsid w:val="00973037"/>
    <w:rsid w:val="0097354B"/>
    <w:rsid w:val="009739E8"/>
    <w:rsid w:val="00974874"/>
    <w:rsid w:val="0097570A"/>
    <w:rsid w:val="00975A1B"/>
    <w:rsid w:val="009764CA"/>
    <w:rsid w:val="00976513"/>
    <w:rsid w:val="00976B07"/>
    <w:rsid w:val="009770FF"/>
    <w:rsid w:val="00977A7C"/>
    <w:rsid w:val="00977D57"/>
    <w:rsid w:val="00981638"/>
    <w:rsid w:val="00981E82"/>
    <w:rsid w:val="0098215A"/>
    <w:rsid w:val="00982319"/>
    <w:rsid w:val="00983209"/>
    <w:rsid w:val="009832DC"/>
    <w:rsid w:val="00983658"/>
    <w:rsid w:val="00983892"/>
    <w:rsid w:val="00983AD0"/>
    <w:rsid w:val="00983C18"/>
    <w:rsid w:val="00984702"/>
    <w:rsid w:val="00985325"/>
    <w:rsid w:val="009856D0"/>
    <w:rsid w:val="00986426"/>
    <w:rsid w:val="00986F19"/>
    <w:rsid w:val="0098708C"/>
    <w:rsid w:val="009871F8"/>
    <w:rsid w:val="00987969"/>
    <w:rsid w:val="009879E1"/>
    <w:rsid w:val="00987A91"/>
    <w:rsid w:val="00987F46"/>
    <w:rsid w:val="009903B1"/>
    <w:rsid w:val="00990BD1"/>
    <w:rsid w:val="00990E91"/>
    <w:rsid w:val="009910F8"/>
    <w:rsid w:val="009918FC"/>
    <w:rsid w:val="00993B31"/>
    <w:rsid w:val="00993F84"/>
    <w:rsid w:val="00995D73"/>
    <w:rsid w:val="009965E4"/>
    <w:rsid w:val="009966C6"/>
    <w:rsid w:val="00996BDC"/>
    <w:rsid w:val="0099718D"/>
    <w:rsid w:val="00997EF7"/>
    <w:rsid w:val="009A05F9"/>
    <w:rsid w:val="009A087A"/>
    <w:rsid w:val="009A0B69"/>
    <w:rsid w:val="009A1175"/>
    <w:rsid w:val="009A179E"/>
    <w:rsid w:val="009A1DA5"/>
    <w:rsid w:val="009A3A65"/>
    <w:rsid w:val="009A4413"/>
    <w:rsid w:val="009A5CDA"/>
    <w:rsid w:val="009B0552"/>
    <w:rsid w:val="009B0997"/>
    <w:rsid w:val="009B0B35"/>
    <w:rsid w:val="009B0CFE"/>
    <w:rsid w:val="009B0E6B"/>
    <w:rsid w:val="009B123E"/>
    <w:rsid w:val="009B14BC"/>
    <w:rsid w:val="009B1DD3"/>
    <w:rsid w:val="009B1ED2"/>
    <w:rsid w:val="009B31B5"/>
    <w:rsid w:val="009B395D"/>
    <w:rsid w:val="009B3E91"/>
    <w:rsid w:val="009B41A0"/>
    <w:rsid w:val="009B41D7"/>
    <w:rsid w:val="009B42D2"/>
    <w:rsid w:val="009B5FFF"/>
    <w:rsid w:val="009B618B"/>
    <w:rsid w:val="009B6235"/>
    <w:rsid w:val="009B68D9"/>
    <w:rsid w:val="009C0C3D"/>
    <w:rsid w:val="009C0FE9"/>
    <w:rsid w:val="009C169A"/>
    <w:rsid w:val="009C1BA1"/>
    <w:rsid w:val="009C1CA0"/>
    <w:rsid w:val="009C248E"/>
    <w:rsid w:val="009C318D"/>
    <w:rsid w:val="009C3D6B"/>
    <w:rsid w:val="009C410C"/>
    <w:rsid w:val="009C4246"/>
    <w:rsid w:val="009C45D5"/>
    <w:rsid w:val="009C4E6D"/>
    <w:rsid w:val="009C690A"/>
    <w:rsid w:val="009C6AC3"/>
    <w:rsid w:val="009C6E4D"/>
    <w:rsid w:val="009C7089"/>
    <w:rsid w:val="009C766D"/>
    <w:rsid w:val="009D1003"/>
    <w:rsid w:val="009D18FE"/>
    <w:rsid w:val="009D1955"/>
    <w:rsid w:val="009D24BC"/>
    <w:rsid w:val="009D283B"/>
    <w:rsid w:val="009D32BB"/>
    <w:rsid w:val="009D3554"/>
    <w:rsid w:val="009D3A38"/>
    <w:rsid w:val="009D545D"/>
    <w:rsid w:val="009D58BA"/>
    <w:rsid w:val="009D5F06"/>
    <w:rsid w:val="009D61DB"/>
    <w:rsid w:val="009D680A"/>
    <w:rsid w:val="009D766C"/>
    <w:rsid w:val="009E0106"/>
    <w:rsid w:val="009E1BFD"/>
    <w:rsid w:val="009E1C1F"/>
    <w:rsid w:val="009E39C8"/>
    <w:rsid w:val="009E4208"/>
    <w:rsid w:val="009E4545"/>
    <w:rsid w:val="009E4E26"/>
    <w:rsid w:val="009E5715"/>
    <w:rsid w:val="009E63A9"/>
    <w:rsid w:val="009E647A"/>
    <w:rsid w:val="009E6EA0"/>
    <w:rsid w:val="009E7E97"/>
    <w:rsid w:val="009F0640"/>
    <w:rsid w:val="009F0C3A"/>
    <w:rsid w:val="009F0D05"/>
    <w:rsid w:val="009F0E0F"/>
    <w:rsid w:val="009F1BD8"/>
    <w:rsid w:val="009F1C80"/>
    <w:rsid w:val="009F1D24"/>
    <w:rsid w:val="009F2D00"/>
    <w:rsid w:val="009F2FA5"/>
    <w:rsid w:val="009F3942"/>
    <w:rsid w:val="009F5A13"/>
    <w:rsid w:val="009F741F"/>
    <w:rsid w:val="00A00E33"/>
    <w:rsid w:val="00A021C7"/>
    <w:rsid w:val="00A0222E"/>
    <w:rsid w:val="00A02FFB"/>
    <w:rsid w:val="00A03679"/>
    <w:rsid w:val="00A0420D"/>
    <w:rsid w:val="00A04BC2"/>
    <w:rsid w:val="00A05784"/>
    <w:rsid w:val="00A061AC"/>
    <w:rsid w:val="00A06408"/>
    <w:rsid w:val="00A06C75"/>
    <w:rsid w:val="00A07BC1"/>
    <w:rsid w:val="00A100F2"/>
    <w:rsid w:val="00A1075E"/>
    <w:rsid w:val="00A10ABF"/>
    <w:rsid w:val="00A10FCB"/>
    <w:rsid w:val="00A11136"/>
    <w:rsid w:val="00A11783"/>
    <w:rsid w:val="00A11BCD"/>
    <w:rsid w:val="00A12D4D"/>
    <w:rsid w:val="00A13068"/>
    <w:rsid w:val="00A138D5"/>
    <w:rsid w:val="00A138DC"/>
    <w:rsid w:val="00A13B2D"/>
    <w:rsid w:val="00A13B8C"/>
    <w:rsid w:val="00A13BF3"/>
    <w:rsid w:val="00A13FAD"/>
    <w:rsid w:val="00A149DF"/>
    <w:rsid w:val="00A155A6"/>
    <w:rsid w:val="00A164A4"/>
    <w:rsid w:val="00A175F9"/>
    <w:rsid w:val="00A214ED"/>
    <w:rsid w:val="00A2153C"/>
    <w:rsid w:val="00A217A1"/>
    <w:rsid w:val="00A21C8B"/>
    <w:rsid w:val="00A21EEA"/>
    <w:rsid w:val="00A226B4"/>
    <w:rsid w:val="00A22C37"/>
    <w:rsid w:val="00A242DC"/>
    <w:rsid w:val="00A244A9"/>
    <w:rsid w:val="00A24888"/>
    <w:rsid w:val="00A256E9"/>
    <w:rsid w:val="00A26018"/>
    <w:rsid w:val="00A269A4"/>
    <w:rsid w:val="00A276E8"/>
    <w:rsid w:val="00A30AA8"/>
    <w:rsid w:val="00A311C8"/>
    <w:rsid w:val="00A3165E"/>
    <w:rsid w:val="00A31CDB"/>
    <w:rsid w:val="00A32041"/>
    <w:rsid w:val="00A32434"/>
    <w:rsid w:val="00A34FC0"/>
    <w:rsid w:val="00A35B5A"/>
    <w:rsid w:val="00A36726"/>
    <w:rsid w:val="00A37123"/>
    <w:rsid w:val="00A37710"/>
    <w:rsid w:val="00A37BE6"/>
    <w:rsid w:val="00A37F5A"/>
    <w:rsid w:val="00A40B30"/>
    <w:rsid w:val="00A40B50"/>
    <w:rsid w:val="00A41535"/>
    <w:rsid w:val="00A41655"/>
    <w:rsid w:val="00A41832"/>
    <w:rsid w:val="00A41DE6"/>
    <w:rsid w:val="00A4201F"/>
    <w:rsid w:val="00A423FA"/>
    <w:rsid w:val="00A42E23"/>
    <w:rsid w:val="00A4446E"/>
    <w:rsid w:val="00A44F47"/>
    <w:rsid w:val="00A45E0C"/>
    <w:rsid w:val="00A46454"/>
    <w:rsid w:val="00A46F93"/>
    <w:rsid w:val="00A47A68"/>
    <w:rsid w:val="00A47B1F"/>
    <w:rsid w:val="00A51C88"/>
    <w:rsid w:val="00A520D4"/>
    <w:rsid w:val="00A52332"/>
    <w:rsid w:val="00A52378"/>
    <w:rsid w:val="00A53129"/>
    <w:rsid w:val="00A5370A"/>
    <w:rsid w:val="00A54255"/>
    <w:rsid w:val="00A5498E"/>
    <w:rsid w:val="00A55301"/>
    <w:rsid w:val="00A5567B"/>
    <w:rsid w:val="00A565C7"/>
    <w:rsid w:val="00A60940"/>
    <w:rsid w:val="00A60C61"/>
    <w:rsid w:val="00A60CE0"/>
    <w:rsid w:val="00A61294"/>
    <w:rsid w:val="00A61E23"/>
    <w:rsid w:val="00A62EED"/>
    <w:rsid w:val="00A64348"/>
    <w:rsid w:val="00A64473"/>
    <w:rsid w:val="00A65CC1"/>
    <w:rsid w:val="00A66B2C"/>
    <w:rsid w:val="00A66BAB"/>
    <w:rsid w:val="00A677D1"/>
    <w:rsid w:val="00A6782A"/>
    <w:rsid w:val="00A703D7"/>
    <w:rsid w:val="00A7232E"/>
    <w:rsid w:val="00A7250A"/>
    <w:rsid w:val="00A72C35"/>
    <w:rsid w:val="00A746A2"/>
    <w:rsid w:val="00A74939"/>
    <w:rsid w:val="00A76D04"/>
    <w:rsid w:val="00A77065"/>
    <w:rsid w:val="00A77236"/>
    <w:rsid w:val="00A77613"/>
    <w:rsid w:val="00A77685"/>
    <w:rsid w:val="00A776AB"/>
    <w:rsid w:val="00A80416"/>
    <w:rsid w:val="00A8093C"/>
    <w:rsid w:val="00A80F5B"/>
    <w:rsid w:val="00A81DFB"/>
    <w:rsid w:val="00A81EC2"/>
    <w:rsid w:val="00A8241D"/>
    <w:rsid w:val="00A82BFC"/>
    <w:rsid w:val="00A862BA"/>
    <w:rsid w:val="00A86420"/>
    <w:rsid w:val="00A86A80"/>
    <w:rsid w:val="00A9121A"/>
    <w:rsid w:val="00A925E1"/>
    <w:rsid w:val="00A92755"/>
    <w:rsid w:val="00A92902"/>
    <w:rsid w:val="00A92B76"/>
    <w:rsid w:val="00A93187"/>
    <w:rsid w:val="00A93717"/>
    <w:rsid w:val="00A93A45"/>
    <w:rsid w:val="00A949BC"/>
    <w:rsid w:val="00A94B2F"/>
    <w:rsid w:val="00A950A5"/>
    <w:rsid w:val="00A9605D"/>
    <w:rsid w:val="00A96BF8"/>
    <w:rsid w:val="00A972C5"/>
    <w:rsid w:val="00AA0231"/>
    <w:rsid w:val="00AA10F3"/>
    <w:rsid w:val="00AA1831"/>
    <w:rsid w:val="00AA266F"/>
    <w:rsid w:val="00AA36B0"/>
    <w:rsid w:val="00AA3785"/>
    <w:rsid w:val="00AA37EB"/>
    <w:rsid w:val="00AA5F5B"/>
    <w:rsid w:val="00AA634A"/>
    <w:rsid w:val="00AA6BB5"/>
    <w:rsid w:val="00AA77CA"/>
    <w:rsid w:val="00AA79D9"/>
    <w:rsid w:val="00AB00BB"/>
    <w:rsid w:val="00AB074A"/>
    <w:rsid w:val="00AB0999"/>
    <w:rsid w:val="00AB1439"/>
    <w:rsid w:val="00AB260E"/>
    <w:rsid w:val="00AB296B"/>
    <w:rsid w:val="00AB335A"/>
    <w:rsid w:val="00AB4288"/>
    <w:rsid w:val="00AB43D8"/>
    <w:rsid w:val="00AB4514"/>
    <w:rsid w:val="00AB46CD"/>
    <w:rsid w:val="00AB4883"/>
    <w:rsid w:val="00AB560B"/>
    <w:rsid w:val="00AB5C2A"/>
    <w:rsid w:val="00AB5D05"/>
    <w:rsid w:val="00AB62B6"/>
    <w:rsid w:val="00AB77E3"/>
    <w:rsid w:val="00AB7C8A"/>
    <w:rsid w:val="00AC0BDB"/>
    <w:rsid w:val="00AC172E"/>
    <w:rsid w:val="00AC2CD0"/>
    <w:rsid w:val="00AC3130"/>
    <w:rsid w:val="00AC3621"/>
    <w:rsid w:val="00AC399E"/>
    <w:rsid w:val="00AC4B06"/>
    <w:rsid w:val="00AC4DDC"/>
    <w:rsid w:val="00AC550F"/>
    <w:rsid w:val="00AC5526"/>
    <w:rsid w:val="00AC7780"/>
    <w:rsid w:val="00AD0053"/>
    <w:rsid w:val="00AD0EB2"/>
    <w:rsid w:val="00AD2739"/>
    <w:rsid w:val="00AD2F4D"/>
    <w:rsid w:val="00AD357A"/>
    <w:rsid w:val="00AD39AF"/>
    <w:rsid w:val="00AD4A97"/>
    <w:rsid w:val="00AD5F6A"/>
    <w:rsid w:val="00AD6778"/>
    <w:rsid w:val="00AD6E58"/>
    <w:rsid w:val="00AD70E6"/>
    <w:rsid w:val="00AD756C"/>
    <w:rsid w:val="00AD7F89"/>
    <w:rsid w:val="00AE008A"/>
    <w:rsid w:val="00AE0924"/>
    <w:rsid w:val="00AE1819"/>
    <w:rsid w:val="00AE1E10"/>
    <w:rsid w:val="00AE22D4"/>
    <w:rsid w:val="00AE2DF0"/>
    <w:rsid w:val="00AE306C"/>
    <w:rsid w:val="00AE32FE"/>
    <w:rsid w:val="00AE35E9"/>
    <w:rsid w:val="00AE392C"/>
    <w:rsid w:val="00AE3D74"/>
    <w:rsid w:val="00AE5140"/>
    <w:rsid w:val="00AE5BB3"/>
    <w:rsid w:val="00AE5EE7"/>
    <w:rsid w:val="00AE60A4"/>
    <w:rsid w:val="00AE6117"/>
    <w:rsid w:val="00AE6B8C"/>
    <w:rsid w:val="00AE6BED"/>
    <w:rsid w:val="00AE6C58"/>
    <w:rsid w:val="00AE76E2"/>
    <w:rsid w:val="00AE785A"/>
    <w:rsid w:val="00AE7C2C"/>
    <w:rsid w:val="00AE7C44"/>
    <w:rsid w:val="00AE7DAF"/>
    <w:rsid w:val="00AF0B74"/>
    <w:rsid w:val="00AF0BF6"/>
    <w:rsid w:val="00AF0CA8"/>
    <w:rsid w:val="00AF23A4"/>
    <w:rsid w:val="00AF2B6A"/>
    <w:rsid w:val="00AF2F4D"/>
    <w:rsid w:val="00AF4049"/>
    <w:rsid w:val="00AF5415"/>
    <w:rsid w:val="00AF54A1"/>
    <w:rsid w:val="00AF573F"/>
    <w:rsid w:val="00AF6184"/>
    <w:rsid w:val="00AF6B37"/>
    <w:rsid w:val="00AF74AD"/>
    <w:rsid w:val="00AF77B4"/>
    <w:rsid w:val="00AF7ADF"/>
    <w:rsid w:val="00B0093D"/>
    <w:rsid w:val="00B0121A"/>
    <w:rsid w:val="00B02680"/>
    <w:rsid w:val="00B02A92"/>
    <w:rsid w:val="00B02F9C"/>
    <w:rsid w:val="00B04091"/>
    <w:rsid w:val="00B059B2"/>
    <w:rsid w:val="00B06167"/>
    <w:rsid w:val="00B063BC"/>
    <w:rsid w:val="00B070B7"/>
    <w:rsid w:val="00B0796A"/>
    <w:rsid w:val="00B101BB"/>
    <w:rsid w:val="00B1099D"/>
    <w:rsid w:val="00B10EB2"/>
    <w:rsid w:val="00B112C4"/>
    <w:rsid w:val="00B11F80"/>
    <w:rsid w:val="00B12FA1"/>
    <w:rsid w:val="00B14934"/>
    <w:rsid w:val="00B1494B"/>
    <w:rsid w:val="00B1501B"/>
    <w:rsid w:val="00B160C2"/>
    <w:rsid w:val="00B16413"/>
    <w:rsid w:val="00B166A2"/>
    <w:rsid w:val="00B16C55"/>
    <w:rsid w:val="00B178C1"/>
    <w:rsid w:val="00B2017C"/>
    <w:rsid w:val="00B2090A"/>
    <w:rsid w:val="00B21D04"/>
    <w:rsid w:val="00B2226E"/>
    <w:rsid w:val="00B22338"/>
    <w:rsid w:val="00B224EB"/>
    <w:rsid w:val="00B23508"/>
    <w:rsid w:val="00B24270"/>
    <w:rsid w:val="00B25196"/>
    <w:rsid w:val="00B25230"/>
    <w:rsid w:val="00B2587B"/>
    <w:rsid w:val="00B26C96"/>
    <w:rsid w:val="00B2751C"/>
    <w:rsid w:val="00B275DB"/>
    <w:rsid w:val="00B3111F"/>
    <w:rsid w:val="00B32B04"/>
    <w:rsid w:val="00B32BAA"/>
    <w:rsid w:val="00B33BC7"/>
    <w:rsid w:val="00B35278"/>
    <w:rsid w:val="00B36093"/>
    <w:rsid w:val="00B36197"/>
    <w:rsid w:val="00B373DE"/>
    <w:rsid w:val="00B410AA"/>
    <w:rsid w:val="00B427EC"/>
    <w:rsid w:val="00B42A62"/>
    <w:rsid w:val="00B4368D"/>
    <w:rsid w:val="00B43F7A"/>
    <w:rsid w:val="00B446DA"/>
    <w:rsid w:val="00B455FD"/>
    <w:rsid w:val="00B45A11"/>
    <w:rsid w:val="00B46419"/>
    <w:rsid w:val="00B46788"/>
    <w:rsid w:val="00B474E3"/>
    <w:rsid w:val="00B50223"/>
    <w:rsid w:val="00B50A26"/>
    <w:rsid w:val="00B50ED8"/>
    <w:rsid w:val="00B51609"/>
    <w:rsid w:val="00B51855"/>
    <w:rsid w:val="00B521C6"/>
    <w:rsid w:val="00B54B0A"/>
    <w:rsid w:val="00B54D4A"/>
    <w:rsid w:val="00B55209"/>
    <w:rsid w:val="00B552B1"/>
    <w:rsid w:val="00B553C6"/>
    <w:rsid w:val="00B55C62"/>
    <w:rsid w:val="00B56AD0"/>
    <w:rsid w:val="00B56F82"/>
    <w:rsid w:val="00B5714F"/>
    <w:rsid w:val="00B573C8"/>
    <w:rsid w:val="00B57443"/>
    <w:rsid w:val="00B57849"/>
    <w:rsid w:val="00B57DC1"/>
    <w:rsid w:val="00B60411"/>
    <w:rsid w:val="00B61345"/>
    <w:rsid w:val="00B621E1"/>
    <w:rsid w:val="00B644A6"/>
    <w:rsid w:val="00B65A72"/>
    <w:rsid w:val="00B65DC8"/>
    <w:rsid w:val="00B66677"/>
    <w:rsid w:val="00B6697F"/>
    <w:rsid w:val="00B66B9A"/>
    <w:rsid w:val="00B66F38"/>
    <w:rsid w:val="00B67A62"/>
    <w:rsid w:val="00B700CA"/>
    <w:rsid w:val="00B70414"/>
    <w:rsid w:val="00B713A0"/>
    <w:rsid w:val="00B72C8A"/>
    <w:rsid w:val="00B72CFC"/>
    <w:rsid w:val="00B72E62"/>
    <w:rsid w:val="00B73881"/>
    <w:rsid w:val="00B738D2"/>
    <w:rsid w:val="00B73E7F"/>
    <w:rsid w:val="00B7406B"/>
    <w:rsid w:val="00B7450C"/>
    <w:rsid w:val="00B74FBA"/>
    <w:rsid w:val="00B751B7"/>
    <w:rsid w:val="00B755CF"/>
    <w:rsid w:val="00B755F0"/>
    <w:rsid w:val="00B76760"/>
    <w:rsid w:val="00B76D6C"/>
    <w:rsid w:val="00B77669"/>
    <w:rsid w:val="00B77E8A"/>
    <w:rsid w:val="00B807ED"/>
    <w:rsid w:val="00B80875"/>
    <w:rsid w:val="00B80A41"/>
    <w:rsid w:val="00B80E54"/>
    <w:rsid w:val="00B81155"/>
    <w:rsid w:val="00B816FA"/>
    <w:rsid w:val="00B818D0"/>
    <w:rsid w:val="00B81CFE"/>
    <w:rsid w:val="00B8280F"/>
    <w:rsid w:val="00B82850"/>
    <w:rsid w:val="00B828D4"/>
    <w:rsid w:val="00B82DC4"/>
    <w:rsid w:val="00B83131"/>
    <w:rsid w:val="00B86145"/>
    <w:rsid w:val="00B86ABD"/>
    <w:rsid w:val="00B86B04"/>
    <w:rsid w:val="00B87735"/>
    <w:rsid w:val="00B87FB2"/>
    <w:rsid w:val="00B901B1"/>
    <w:rsid w:val="00B9058D"/>
    <w:rsid w:val="00B90599"/>
    <w:rsid w:val="00B90ACC"/>
    <w:rsid w:val="00B90B6D"/>
    <w:rsid w:val="00B91665"/>
    <w:rsid w:val="00B91950"/>
    <w:rsid w:val="00B921F8"/>
    <w:rsid w:val="00B922C5"/>
    <w:rsid w:val="00B92C64"/>
    <w:rsid w:val="00B92F6A"/>
    <w:rsid w:val="00B9312A"/>
    <w:rsid w:val="00B934E4"/>
    <w:rsid w:val="00B93647"/>
    <w:rsid w:val="00B93B11"/>
    <w:rsid w:val="00B94A69"/>
    <w:rsid w:val="00B95C53"/>
    <w:rsid w:val="00B9623E"/>
    <w:rsid w:val="00B9660F"/>
    <w:rsid w:val="00B96667"/>
    <w:rsid w:val="00B97FC2"/>
    <w:rsid w:val="00BA1469"/>
    <w:rsid w:val="00BA1734"/>
    <w:rsid w:val="00BA1859"/>
    <w:rsid w:val="00BA1C71"/>
    <w:rsid w:val="00BA1DCB"/>
    <w:rsid w:val="00BA1F96"/>
    <w:rsid w:val="00BA3BC0"/>
    <w:rsid w:val="00BA49C8"/>
    <w:rsid w:val="00BA53B1"/>
    <w:rsid w:val="00BA6587"/>
    <w:rsid w:val="00BA6627"/>
    <w:rsid w:val="00BA6EA5"/>
    <w:rsid w:val="00BA7785"/>
    <w:rsid w:val="00BA7804"/>
    <w:rsid w:val="00BB03E0"/>
    <w:rsid w:val="00BB0607"/>
    <w:rsid w:val="00BB0F18"/>
    <w:rsid w:val="00BB11BA"/>
    <w:rsid w:val="00BB23CC"/>
    <w:rsid w:val="00BB2B14"/>
    <w:rsid w:val="00BB3856"/>
    <w:rsid w:val="00BB3911"/>
    <w:rsid w:val="00BB452A"/>
    <w:rsid w:val="00BB4CA0"/>
    <w:rsid w:val="00BB5EEC"/>
    <w:rsid w:val="00BB6667"/>
    <w:rsid w:val="00BB6943"/>
    <w:rsid w:val="00BB6EFF"/>
    <w:rsid w:val="00BB7627"/>
    <w:rsid w:val="00BB7901"/>
    <w:rsid w:val="00BC0230"/>
    <w:rsid w:val="00BC023A"/>
    <w:rsid w:val="00BC169F"/>
    <w:rsid w:val="00BC1C53"/>
    <w:rsid w:val="00BC230C"/>
    <w:rsid w:val="00BC33DF"/>
    <w:rsid w:val="00BC34B4"/>
    <w:rsid w:val="00BC4115"/>
    <w:rsid w:val="00BC4519"/>
    <w:rsid w:val="00BC4CD0"/>
    <w:rsid w:val="00BC5325"/>
    <w:rsid w:val="00BC5552"/>
    <w:rsid w:val="00BC59E1"/>
    <w:rsid w:val="00BC75A3"/>
    <w:rsid w:val="00BD0D98"/>
    <w:rsid w:val="00BD2B4C"/>
    <w:rsid w:val="00BD32AF"/>
    <w:rsid w:val="00BD355A"/>
    <w:rsid w:val="00BD3838"/>
    <w:rsid w:val="00BD4C77"/>
    <w:rsid w:val="00BD607C"/>
    <w:rsid w:val="00BD6096"/>
    <w:rsid w:val="00BD6814"/>
    <w:rsid w:val="00BD6995"/>
    <w:rsid w:val="00BD6BBA"/>
    <w:rsid w:val="00BD7EF2"/>
    <w:rsid w:val="00BD7F63"/>
    <w:rsid w:val="00BE0349"/>
    <w:rsid w:val="00BE0937"/>
    <w:rsid w:val="00BE0F9F"/>
    <w:rsid w:val="00BE1FD2"/>
    <w:rsid w:val="00BE2BBF"/>
    <w:rsid w:val="00BE3015"/>
    <w:rsid w:val="00BE30CA"/>
    <w:rsid w:val="00BE35E1"/>
    <w:rsid w:val="00BE3C65"/>
    <w:rsid w:val="00BE54EC"/>
    <w:rsid w:val="00BE5576"/>
    <w:rsid w:val="00BE5C49"/>
    <w:rsid w:val="00BE6D8B"/>
    <w:rsid w:val="00BE6FB1"/>
    <w:rsid w:val="00BE75CA"/>
    <w:rsid w:val="00BE7D10"/>
    <w:rsid w:val="00BF0154"/>
    <w:rsid w:val="00BF0547"/>
    <w:rsid w:val="00BF0777"/>
    <w:rsid w:val="00BF126D"/>
    <w:rsid w:val="00BF19BC"/>
    <w:rsid w:val="00BF1EB8"/>
    <w:rsid w:val="00BF2748"/>
    <w:rsid w:val="00BF28BF"/>
    <w:rsid w:val="00BF2E6C"/>
    <w:rsid w:val="00BF2FB1"/>
    <w:rsid w:val="00BF3C02"/>
    <w:rsid w:val="00BF47DD"/>
    <w:rsid w:val="00BF52AB"/>
    <w:rsid w:val="00BF5F18"/>
    <w:rsid w:val="00BF6A97"/>
    <w:rsid w:val="00BF75C3"/>
    <w:rsid w:val="00BF7C40"/>
    <w:rsid w:val="00C023CA"/>
    <w:rsid w:val="00C02673"/>
    <w:rsid w:val="00C02AD1"/>
    <w:rsid w:val="00C02CD1"/>
    <w:rsid w:val="00C03190"/>
    <w:rsid w:val="00C03D8F"/>
    <w:rsid w:val="00C03E3F"/>
    <w:rsid w:val="00C04BEA"/>
    <w:rsid w:val="00C04EE7"/>
    <w:rsid w:val="00C0539F"/>
    <w:rsid w:val="00C07052"/>
    <w:rsid w:val="00C07073"/>
    <w:rsid w:val="00C07078"/>
    <w:rsid w:val="00C079F9"/>
    <w:rsid w:val="00C108A9"/>
    <w:rsid w:val="00C13E05"/>
    <w:rsid w:val="00C14250"/>
    <w:rsid w:val="00C15055"/>
    <w:rsid w:val="00C158B7"/>
    <w:rsid w:val="00C15FA5"/>
    <w:rsid w:val="00C1638D"/>
    <w:rsid w:val="00C16471"/>
    <w:rsid w:val="00C164D6"/>
    <w:rsid w:val="00C16D12"/>
    <w:rsid w:val="00C16F3C"/>
    <w:rsid w:val="00C174AC"/>
    <w:rsid w:val="00C2081E"/>
    <w:rsid w:val="00C21036"/>
    <w:rsid w:val="00C221F5"/>
    <w:rsid w:val="00C22E24"/>
    <w:rsid w:val="00C23E8B"/>
    <w:rsid w:val="00C24F6E"/>
    <w:rsid w:val="00C255C5"/>
    <w:rsid w:val="00C25FC6"/>
    <w:rsid w:val="00C263D8"/>
    <w:rsid w:val="00C263E3"/>
    <w:rsid w:val="00C2713B"/>
    <w:rsid w:val="00C27ED7"/>
    <w:rsid w:val="00C27EE6"/>
    <w:rsid w:val="00C3000B"/>
    <w:rsid w:val="00C301E5"/>
    <w:rsid w:val="00C30ED7"/>
    <w:rsid w:val="00C32301"/>
    <w:rsid w:val="00C334E7"/>
    <w:rsid w:val="00C33AD5"/>
    <w:rsid w:val="00C33D7E"/>
    <w:rsid w:val="00C33DEC"/>
    <w:rsid w:val="00C34499"/>
    <w:rsid w:val="00C35379"/>
    <w:rsid w:val="00C35F40"/>
    <w:rsid w:val="00C37CEB"/>
    <w:rsid w:val="00C37F5A"/>
    <w:rsid w:val="00C409A0"/>
    <w:rsid w:val="00C40B01"/>
    <w:rsid w:val="00C41136"/>
    <w:rsid w:val="00C417DC"/>
    <w:rsid w:val="00C419C8"/>
    <w:rsid w:val="00C42149"/>
    <w:rsid w:val="00C421D1"/>
    <w:rsid w:val="00C43693"/>
    <w:rsid w:val="00C43771"/>
    <w:rsid w:val="00C44BDD"/>
    <w:rsid w:val="00C4795C"/>
    <w:rsid w:val="00C47A9F"/>
    <w:rsid w:val="00C5003E"/>
    <w:rsid w:val="00C50B7C"/>
    <w:rsid w:val="00C50E65"/>
    <w:rsid w:val="00C516F7"/>
    <w:rsid w:val="00C518C4"/>
    <w:rsid w:val="00C52118"/>
    <w:rsid w:val="00C527D0"/>
    <w:rsid w:val="00C52E5D"/>
    <w:rsid w:val="00C5309C"/>
    <w:rsid w:val="00C53A33"/>
    <w:rsid w:val="00C53D1D"/>
    <w:rsid w:val="00C546EE"/>
    <w:rsid w:val="00C55434"/>
    <w:rsid w:val="00C5589A"/>
    <w:rsid w:val="00C558CD"/>
    <w:rsid w:val="00C56E47"/>
    <w:rsid w:val="00C57133"/>
    <w:rsid w:val="00C607AF"/>
    <w:rsid w:val="00C60F56"/>
    <w:rsid w:val="00C61258"/>
    <w:rsid w:val="00C6199A"/>
    <w:rsid w:val="00C626F2"/>
    <w:rsid w:val="00C629A6"/>
    <w:rsid w:val="00C62EC4"/>
    <w:rsid w:val="00C63042"/>
    <w:rsid w:val="00C63306"/>
    <w:rsid w:val="00C6369A"/>
    <w:rsid w:val="00C63709"/>
    <w:rsid w:val="00C649A1"/>
    <w:rsid w:val="00C64E1C"/>
    <w:rsid w:val="00C65368"/>
    <w:rsid w:val="00C6555A"/>
    <w:rsid w:val="00C65CBF"/>
    <w:rsid w:val="00C662B6"/>
    <w:rsid w:val="00C67582"/>
    <w:rsid w:val="00C6764D"/>
    <w:rsid w:val="00C67EE3"/>
    <w:rsid w:val="00C70528"/>
    <w:rsid w:val="00C70891"/>
    <w:rsid w:val="00C71983"/>
    <w:rsid w:val="00C721E0"/>
    <w:rsid w:val="00C7230F"/>
    <w:rsid w:val="00C72EFE"/>
    <w:rsid w:val="00C732F0"/>
    <w:rsid w:val="00C7399F"/>
    <w:rsid w:val="00C73BCA"/>
    <w:rsid w:val="00C74F67"/>
    <w:rsid w:val="00C756B4"/>
    <w:rsid w:val="00C75B64"/>
    <w:rsid w:val="00C75C1B"/>
    <w:rsid w:val="00C76D21"/>
    <w:rsid w:val="00C77663"/>
    <w:rsid w:val="00C80B7E"/>
    <w:rsid w:val="00C80C14"/>
    <w:rsid w:val="00C80EE7"/>
    <w:rsid w:val="00C81334"/>
    <w:rsid w:val="00C8174A"/>
    <w:rsid w:val="00C82A99"/>
    <w:rsid w:val="00C83A12"/>
    <w:rsid w:val="00C83D50"/>
    <w:rsid w:val="00C84BA6"/>
    <w:rsid w:val="00C852E8"/>
    <w:rsid w:val="00C856AC"/>
    <w:rsid w:val="00C85C84"/>
    <w:rsid w:val="00C868F7"/>
    <w:rsid w:val="00C87980"/>
    <w:rsid w:val="00C90B1E"/>
    <w:rsid w:val="00C9194D"/>
    <w:rsid w:val="00C923C7"/>
    <w:rsid w:val="00C924CC"/>
    <w:rsid w:val="00C92C32"/>
    <w:rsid w:val="00C93C25"/>
    <w:rsid w:val="00C94117"/>
    <w:rsid w:val="00C94834"/>
    <w:rsid w:val="00C94A06"/>
    <w:rsid w:val="00C94C6D"/>
    <w:rsid w:val="00C952E8"/>
    <w:rsid w:val="00C95AA9"/>
    <w:rsid w:val="00C96035"/>
    <w:rsid w:val="00C96155"/>
    <w:rsid w:val="00C966C4"/>
    <w:rsid w:val="00CA0F4C"/>
    <w:rsid w:val="00CA10C3"/>
    <w:rsid w:val="00CA10F0"/>
    <w:rsid w:val="00CA183E"/>
    <w:rsid w:val="00CA1A6A"/>
    <w:rsid w:val="00CA27D5"/>
    <w:rsid w:val="00CA45F9"/>
    <w:rsid w:val="00CA569A"/>
    <w:rsid w:val="00CA5E52"/>
    <w:rsid w:val="00CA6163"/>
    <w:rsid w:val="00CA6357"/>
    <w:rsid w:val="00CA6E6B"/>
    <w:rsid w:val="00CA74EB"/>
    <w:rsid w:val="00CB09D1"/>
    <w:rsid w:val="00CB13C3"/>
    <w:rsid w:val="00CB1B5F"/>
    <w:rsid w:val="00CB260E"/>
    <w:rsid w:val="00CB2BA4"/>
    <w:rsid w:val="00CB3DFD"/>
    <w:rsid w:val="00CB3EE0"/>
    <w:rsid w:val="00CB4033"/>
    <w:rsid w:val="00CB4404"/>
    <w:rsid w:val="00CB4797"/>
    <w:rsid w:val="00CB4DB1"/>
    <w:rsid w:val="00CB4E29"/>
    <w:rsid w:val="00CB4E7D"/>
    <w:rsid w:val="00CB51D7"/>
    <w:rsid w:val="00CB5333"/>
    <w:rsid w:val="00CB53ED"/>
    <w:rsid w:val="00CB5910"/>
    <w:rsid w:val="00CB5B04"/>
    <w:rsid w:val="00CB623A"/>
    <w:rsid w:val="00CB6A00"/>
    <w:rsid w:val="00CB707E"/>
    <w:rsid w:val="00CB768C"/>
    <w:rsid w:val="00CB7BF6"/>
    <w:rsid w:val="00CC0011"/>
    <w:rsid w:val="00CC0567"/>
    <w:rsid w:val="00CC1142"/>
    <w:rsid w:val="00CC123D"/>
    <w:rsid w:val="00CC176B"/>
    <w:rsid w:val="00CC2592"/>
    <w:rsid w:val="00CC27AA"/>
    <w:rsid w:val="00CC2B1C"/>
    <w:rsid w:val="00CC384A"/>
    <w:rsid w:val="00CC3BB6"/>
    <w:rsid w:val="00CC4462"/>
    <w:rsid w:val="00CC4C0F"/>
    <w:rsid w:val="00CC50C2"/>
    <w:rsid w:val="00CC5511"/>
    <w:rsid w:val="00CC5A2E"/>
    <w:rsid w:val="00CC621E"/>
    <w:rsid w:val="00CC6DC5"/>
    <w:rsid w:val="00CC73C6"/>
    <w:rsid w:val="00CC7637"/>
    <w:rsid w:val="00CD0509"/>
    <w:rsid w:val="00CD0585"/>
    <w:rsid w:val="00CD1A17"/>
    <w:rsid w:val="00CD1A30"/>
    <w:rsid w:val="00CD1CC2"/>
    <w:rsid w:val="00CD2C5C"/>
    <w:rsid w:val="00CD2C7F"/>
    <w:rsid w:val="00CD3116"/>
    <w:rsid w:val="00CD3359"/>
    <w:rsid w:val="00CD387F"/>
    <w:rsid w:val="00CD5898"/>
    <w:rsid w:val="00CD5BBD"/>
    <w:rsid w:val="00CD71F4"/>
    <w:rsid w:val="00CE0B7D"/>
    <w:rsid w:val="00CE0E51"/>
    <w:rsid w:val="00CE1BCC"/>
    <w:rsid w:val="00CE206E"/>
    <w:rsid w:val="00CE2229"/>
    <w:rsid w:val="00CE2309"/>
    <w:rsid w:val="00CE3181"/>
    <w:rsid w:val="00CE3BF7"/>
    <w:rsid w:val="00CE3F31"/>
    <w:rsid w:val="00CE41CC"/>
    <w:rsid w:val="00CE722D"/>
    <w:rsid w:val="00CE78E9"/>
    <w:rsid w:val="00CE7C33"/>
    <w:rsid w:val="00CF04F7"/>
    <w:rsid w:val="00CF0509"/>
    <w:rsid w:val="00CF073B"/>
    <w:rsid w:val="00CF0988"/>
    <w:rsid w:val="00CF0DEE"/>
    <w:rsid w:val="00CF1AC8"/>
    <w:rsid w:val="00CF2CB0"/>
    <w:rsid w:val="00CF2CDD"/>
    <w:rsid w:val="00CF4885"/>
    <w:rsid w:val="00CF5876"/>
    <w:rsid w:val="00CF64BA"/>
    <w:rsid w:val="00CF6604"/>
    <w:rsid w:val="00CF7106"/>
    <w:rsid w:val="00CF74AD"/>
    <w:rsid w:val="00CF74D8"/>
    <w:rsid w:val="00D012B4"/>
    <w:rsid w:val="00D01589"/>
    <w:rsid w:val="00D01B42"/>
    <w:rsid w:val="00D01CD9"/>
    <w:rsid w:val="00D025E7"/>
    <w:rsid w:val="00D027CD"/>
    <w:rsid w:val="00D03033"/>
    <w:rsid w:val="00D030B7"/>
    <w:rsid w:val="00D03AD1"/>
    <w:rsid w:val="00D03B78"/>
    <w:rsid w:val="00D04470"/>
    <w:rsid w:val="00D05727"/>
    <w:rsid w:val="00D065AE"/>
    <w:rsid w:val="00D07A32"/>
    <w:rsid w:val="00D104F8"/>
    <w:rsid w:val="00D110B0"/>
    <w:rsid w:val="00D1156E"/>
    <w:rsid w:val="00D11672"/>
    <w:rsid w:val="00D130B8"/>
    <w:rsid w:val="00D130C6"/>
    <w:rsid w:val="00D13A19"/>
    <w:rsid w:val="00D13DE0"/>
    <w:rsid w:val="00D15F70"/>
    <w:rsid w:val="00D16019"/>
    <w:rsid w:val="00D16520"/>
    <w:rsid w:val="00D1658B"/>
    <w:rsid w:val="00D20972"/>
    <w:rsid w:val="00D20FD4"/>
    <w:rsid w:val="00D21371"/>
    <w:rsid w:val="00D2140C"/>
    <w:rsid w:val="00D216FC"/>
    <w:rsid w:val="00D22154"/>
    <w:rsid w:val="00D22FC5"/>
    <w:rsid w:val="00D23266"/>
    <w:rsid w:val="00D24A51"/>
    <w:rsid w:val="00D24AA3"/>
    <w:rsid w:val="00D24F67"/>
    <w:rsid w:val="00D2582F"/>
    <w:rsid w:val="00D25831"/>
    <w:rsid w:val="00D27593"/>
    <w:rsid w:val="00D27C07"/>
    <w:rsid w:val="00D304CE"/>
    <w:rsid w:val="00D30B8D"/>
    <w:rsid w:val="00D30C78"/>
    <w:rsid w:val="00D316F8"/>
    <w:rsid w:val="00D31B54"/>
    <w:rsid w:val="00D323AB"/>
    <w:rsid w:val="00D32988"/>
    <w:rsid w:val="00D32C0D"/>
    <w:rsid w:val="00D32DC0"/>
    <w:rsid w:val="00D3520F"/>
    <w:rsid w:val="00D35238"/>
    <w:rsid w:val="00D35796"/>
    <w:rsid w:val="00D36432"/>
    <w:rsid w:val="00D3695B"/>
    <w:rsid w:val="00D36DF8"/>
    <w:rsid w:val="00D37492"/>
    <w:rsid w:val="00D375D5"/>
    <w:rsid w:val="00D37FC6"/>
    <w:rsid w:val="00D40326"/>
    <w:rsid w:val="00D4072D"/>
    <w:rsid w:val="00D40D45"/>
    <w:rsid w:val="00D41E1A"/>
    <w:rsid w:val="00D42120"/>
    <w:rsid w:val="00D421C8"/>
    <w:rsid w:val="00D42550"/>
    <w:rsid w:val="00D43D14"/>
    <w:rsid w:val="00D43DE3"/>
    <w:rsid w:val="00D43F28"/>
    <w:rsid w:val="00D44286"/>
    <w:rsid w:val="00D449E0"/>
    <w:rsid w:val="00D453CA"/>
    <w:rsid w:val="00D462F7"/>
    <w:rsid w:val="00D473E4"/>
    <w:rsid w:val="00D5040F"/>
    <w:rsid w:val="00D5057D"/>
    <w:rsid w:val="00D508AE"/>
    <w:rsid w:val="00D50BF6"/>
    <w:rsid w:val="00D50EF7"/>
    <w:rsid w:val="00D510CC"/>
    <w:rsid w:val="00D5149E"/>
    <w:rsid w:val="00D51F51"/>
    <w:rsid w:val="00D52471"/>
    <w:rsid w:val="00D53228"/>
    <w:rsid w:val="00D5418A"/>
    <w:rsid w:val="00D5504C"/>
    <w:rsid w:val="00D55503"/>
    <w:rsid w:val="00D56553"/>
    <w:rsid w:val="00D569B3"/>
    <w:rsid w:val="00D5738F"/>
    <w:rsid w:val="00D578E9"/>
    <w:rsid w:val="00D57B72"/>
    <w:rsid w:val="00D57B96"/>
    <w:rsid w:val="00D6091B"/>
    <w:rsid w:val="00D60EFB"/>
    <w:rsid w:val="00D61AC6"/>
    <w:rsid w:val="00D63C05"/>
    <w:rsid w:val="00D64493"/>
    <w:rsid w:val="00D65EFC"/>
    <w:rsid w:val="00D6606E"/>
    <w:rsid w:val="00D666A4"/>
    <w:rsid w:val="00D66792"/>
    <w:rsid w:val="00D66A56"/>
    <w:rsid w:val="00D66E51"/>
    <w:rsid w:val="00D67C9E"/>
    <w:rsid w:val="00D700EE"/>
    <w:rsid w:val="00D7011D"/>
    <w:rsid w:val="00D7150F"/>
    <w:rsid w:val="00D72567"/>
    <w:rsid w:val="00D72FFA"/>
    <w:rsid w:val="00D73B49"/>
    <w:rsid w:val="00D744D6"/>
    <w:rsid w:val="00D75B2A"/>
    <w:rsid w:val="00D771FF"/>
    <w:rsid w:val="00D778ED"/>
    <w:rsid w:val="00D77E5F"/>
    <w:rsid w:val="00D817C6"/>
    <w:rsid w:val="00D81819"/>
    <w:rsid w:val="00D837E6"/>
    <w:rsid w:val="00D83D46"/>
    <w:rsid w:val="00D8464D"/>
    <w:rsid w:val="00D850E8"/>
    <w:rsid w:val="00D85AB1"/>
    <w:rsid w:val="00D8621A"/>
    <w:rsid w:val="00D8687C"/>
    <w:rsid w:val="00D8696E"/>
    <w:rsid w:val="00D8703C"/>
    <w:rsid w:val="00D900AB"/>
    <w:rsid w:val="00D9053E"/>
    <w:rsid w:val="00D907A6"/>
    <w:rsid w:val="00D907DC"/>
    <w:rsid w:val="00D914CC"/>
    <w:rsid w:val="00D91D05"/>
    <w:rsid w:val="00D92CDD"/>
    <w:rsid w:val="00D92E4E"/>
    <w:rsid w:val="00D9317E"/>
    <w:rsid w:val="00D9341A"/>
    <w:rsid w:val="00D93C6A"/>
    <w:rsid w:val="00D94A7E"/>
    <w:rsid w:val="00D958F2"/>
    <w:rsid w:val="00D96E08"/>
    <w:rsid w:val="00D96F08"/>
    <w:rsid w:val="00D97216"/>
    <w:rsid w:val="00D97440"/>
    <w:rsid w:val="00D97C1F"/>
    <w:rsid w:val="00DA0757"/>
    <w:rsid w:val="00DA0C68"/>
    <w:rsid w:val="00DA10BB"/>
    <w:rsid w:val="00DA285D"/>
    <w:rsid w:val="00DA304E"/>
    <w:rsid w:val="00DA36FF"/>
    <w:rsid w:val="00DA4156"/>
    <w:rsid w:val="00DA43E5"/>
    <w:rsid w:val="00DA44E1"/>
    <w:rsid w:val="00DA4E13"/>
    <w:rsid w:val="00DA533E"/>
    <w:rsid w:val="00DA67FB"/>
    <w:rsid w:val="00DA71C1"/>
    <w:rsid w:val="00DB08E9"/>
    <w:rsid w:val="00DB0C16"/>
    <w:rsid w:val="00DB21FB"/>
    <w:rsid w:val="00DB22AC"/>
    <w:rsid w:val="00DB2F8F"/>
    <w:rsid w:val="00DB3692"/>
    <w:rsid w:val="00DB3D21"/>
    <w:rsid w:val="00DB44D0"/>
    <w:rsid w:val="00DB4A20"/>
    <w:rsid w:val="00DB4AE9"/>
    <w:rsid w:val="00DB4C1A"/>
    <w:rsid w:val="00DB4F46"/>
    <w:rsid w:val="00DB66EF"/>
    <w:rsid w:val="00DB7083"/>
    <w:rsid w:val="00DB7242"/>
    <w:rsid w:val="00DB74EA"/>
    <w:rsid w:val="00DB77E2"/>
    <w:rsid w:val="00DB7B91"/>
    <w:rsid w:val="00DB7F1A"/>
    <w:rsid w:val="00DC00A2"/>
    <w:rsid w:val="00DC01F9"/>
    <w:rsid w:val="00DC08F1"/>
    <w:rsid w:val="00DC10DB"/>
    <w:rsid w:val="00DC1744"/>
    <w:rsid w:val="00DC1CC7"/>
    <w:rsid w:val="00DC1F48"/>
    <w:rsid w:val="00DC23B1"/>
    <w:rsid w:val="00DC2820"/>
    <w:rsid w:val="00DC633D"/>
    <w:rsid w:val="00DC638A"/>
    <w:rsid w:val="00DC7A54"/>
    <w:rsid w:val="00DD083D"/>
    <w:rsid w:val="00DD0892"/>
    <w:rsid w:val="00DD0A2D"/>
    <w:rsid w:val="00DD0BF7"/>
    <w:rsid w:val="00DD0E61"/>
    <w:rsid w:val="00DD1348"/>
    <w:rsid w:val="00DD19BA"/>
    <w:rsid w:val="00DD242C"/>
    <w:rsid w:val="00DD2C6E"/>
    <w:rsid w:val="00DD3C66"/>
    <w:rsid w:val="00DD4381"/>
    <w:rsid w:val="00DD466B"/>
    <w:rsid w:val="00DD488E"/>
    <w:rsid w:val="00DD4C82"/>
    <w:rsid w:val="00DD5417"/>
    <w:rsid w:val="00DD6679"/>
    <w:rsid w:val="00DD676F"/>
    <w:rsid w:val="00DD68B1"/>
    <w:rsid w:val="00DD7BF3"/>
    <w:rsid w:val="00DD7D5E"/>
    <w:rsid w:val="00DE02B8"/>
    <w:rsid w:val="00DE0637"/>
    <w:rsid w:val="00DE0D46"/>
    <w:rsid w:val="00DE249D"/>
    <w:rsid w:val="00DE3697"/>
    <w:rsid w:val="00DE3F74"/>
    <w:rsid w:val="00DE3F9C"/>
    <w:rsid w:val="00DE400C"/>
    <w:rsid w:val="00DE4054"/>
    <w:rsid w:val="00DE52BA"/>
    <w:rsid w:val="00DE6B26"/>
    <w:rsid w:val="00DF2404"/>
    <w:rsid w:val="00DF2688"/>
    <w:rsid w:val="00DF4678"/>
    <w:rsid w:val="00DF4F4F"/>
    <w:rsid w:val="00DF5DE3"/>
    <w:rsid w:val="00DF60D7"/>
    <w:rsid w:val="00DF6B3A"/>
    <w:rsid w:val="00DF7439"/>
    <w:rsid w:val="00DF7696"/>
    <w:rsid w:val="00DF7896"/>
    <w:rsid w:val="00DF7F71"/>
    <w:rsid w:val="00E006C6"/>
    <w:rsid w:val="00E0090E"/>
    <w:rsid w:val="00E01756"/>
    <w:rsid w:val="00E019B8"/>
    <w:rsid w:val="00E01CB7"/>
    <w:rsid w:val="00E036B9"/>
    <w:rsid w:val="00E037AB"/>
    <w:rsid w:val="00E03D56"/>
    <w:rsid w:val="00E042FE"/>
    <w:rsid w:val="00E0469A"/>
    <w:rsid w:val="00E05663"/>
    <w:rsid w:val="00E058BF"/>
    <w:rsid w:val="00E05E52"/>
    <w:rsid w:val="00E05ED5"/>
    <w:rsid w:val="00E07E74"/>
    <w:rsid w:val="00E10324"/>
    <w:rsid w:val="00E1169B"/>
    <w:rsid w:val="00E117BF"/>
    <w:rsid w:val="00E12189"/>
    <w:rsid w:val="00E12A84"/>
    <w:rsid w:val="00E13E39"/>
    <w:rsid w:val="00E14230"/>
    <w:rsid w:val="00E153F5"/>
    <w:rsid w:val="00E15879"/>
    <w:rsid w:val="00E167F8"/>
    <w:rsid w:val="00E16DE9"/>
    <w:rsid w:val="00E17181"/>
    <w:rsid w:val="00E17D6D"/>
    <w:rsid w:val="00E2012D"/>
    <w:rsid w:val="00E21D46"/>
    <w:rsid w:val="00E221CA"/>
    <w:rsid w:val="00E2259A"/>
    <w:rsid w:val="00E22FDC"/>
    <w:rsid w:val="00E23AF6"/>
    <w:rsid w:val="00E23F3A"/>
    <w:rsid w:val="00E24675"/>
    <w:rsid w:val="00E24A2A"/>
    <w:rsid w:val="00E253EC"/>
    <w:rsid w:val="00E256D9"/>
    <w:rsid w:val="00E25775"/>
    <w:rsid w:val="00E25840"/>
    <w:rsid w:val="00E262DB"/>
    <w:rsid w:val="00E26E9F"/>
    <w:rsid w:val="00E27241"/>
    <w:rsid w:val="00E27597"/>
    <w:rsid w:val="00E2766D"/>
    <w:rsid w:val="00E309F1"/>
    <w:rsid w:val="00E31164"/>
    <w:rsid w:val="00E320E0"/>
    <w:rsid w:val="00E322A6"/>
    <w:rsid w:val="00E32C98"/>
    <w:rsid w:val="00E330FD"/>
    <w:rsid w:val="00E33553"/>
    <w:rsid w:val="00E33C0F"/>
    <w:rsid w:val="00E34CD1"/>
    <w:rsid w:val="00E35728"/>
    <w:rsid w:val="00E368FB"/>
    <w:rsid w:val="00E3702F"/>
    <w:rsid w:val="00E37B50"/>
    <w:rsid w:val="00E406C2"/>
    <w:rsid w:val="00E4075B"/>
    <w:rsid w:val="00E41033"/>
    <w:rsid w:val="00E419FF"/>
    <w:rsid w:val="00E435E5"/>
    <w:rsid w:val="00E44822"/>
    <w:rsid w:val="00E44B9A"/>
    <w:rsid w:val="00E44CD2"/>
    <w:rsid w:val="00E451A0"/>
    <w:rsid w:val="00E45365"/>
    <w:rsid w:val="00E45ABB"/>
    <w:rsid w:val="00E4727B"/>
    <w:rsid w:val="00E472E7"/>
    <w:rsid w:val="00E4782D"/>
    <w:rsid w:val="00E5176B"/>
    <w:rsid w:val="00E52155"/>
    <w:rsid w:val="00E52A42"/>
    <w:rsid w:val="00E52C3E"/>
    <w:rsid w:val="00E53379"/>
    <w:rsid w:val="00E53FC0"/>
    <w:rsid w:val="00E5429B"/>
    <w:rsid w:val="00E54CDF"/>
    <w:rsid w:val="00E551EC"/>
    <w:rsid w:val="00E555DE"/>
    <w:rsid w:val="00E564FC"/>
    <w:rsid w:val="00E5761C"/>
    <w:rsid w:val="00E5766E"/>
    <w:rsid w:val="00E57C8B"/>
    <w:rsid w:val="00E57F47"/>
    <w:rsid w:val="00E603A6"/>
    <w:rsid w:val="00E605BB"/>
    <w:rsid w:val="00E60C7E"/>
    <w:rsid w:val="00E61031"/>
    <w:rsid w:val="00E61146"/>
    <w:rsid w:val="00E61D8E"/>
    <w:rsid w:val="00E61E67"/>
    <w:rsid w:val="00E61F44"/>
    <w:rsid w:val="00E62609"/>
    <w:rsid w:val="00E65F36"/>
    <w:rsid w:val="00E65FD3"/>
    <w:rsid w:val="00E66BFD"/>
    <w:rsid w:val="00E66D39"/>
    <w:rsid w:val="00E67287"/>
    <w:rsid w:val="00E67679"/>
    <w:rsid w:val="00E67A87"/>
    <w:rsid w:val="00E70DFA"/>
    <w:rsid w:val="00E71665"/>
    <w:rsid w:val="00E71B31"/>
    <w:rsid w:val="00E73473"/>
    <w:rsid w:val="00E73AFA"/>
    <w:rsid w:val="00E73AFF"/>
    <w:rsid w:val="00E73E27"/>
    <w:rsid w:val="00E74322"/>
    <w:rsid w:val="00E74653"/>
    <w:rsid w:val="00E74CBB"/>
    <w:rsid w:val="00E74CBF"/>
    <w:rsid w:val="00E74DD6"/>
    <w:rsid w:val="00E751F1"/>
    <w:rsid w:val="00E7663E"/>
    <w:rsid w:val="00E767C4"/>
    <w:rsid w:val="00E768F5"/>
    <w:rsid w:val="00E773E1"/>
    <w:rsid w:val="00E801FE"/>
    <w:rsid w:val="00E80A94"/>
    <w:rsid w:val="00E81D7B"/>
    <w:rsid w:val="00E81ED3"/>
    <w:rsid w:val="00E83071"/>
    <w:rsid w:val="00E83A63"/>
    <w:rsid w:val="00E848CF"/>
    <w:rsid w:val="00E84BF1"/>
    <w:rsid w:val="00E84E2F"/>
    <w:rsid w:val="00E84EB5"/>
    <w:rsid w:val="00E86AF8"/>
    <w:rsid w:val="00E872B7"/>
    <w:rsid w:val="00E87940"/>
    <w:rsid w:val="00E90E50"/>
    <w:rsid w:val="00E91173"/>
    <w:rsid w:val="00E91469"/>
    <w:rsid w:val="00E91751"/>
    <w:rsid w:val="00E92679"/>
    <w:rsid w:val="00E9272E"/>
    <w:rsid w:val="00E92978"/>
    <w:rsid w:val="00E92B2C"/>
    <w:rsid w:val="00E93ABC"/>
    <w:rsid w:val="00E93DCE"/>
    <w:rsid w:val="00E94427"/>
    <w:rsid w:val="00E95726"/>
    <w:rsid w:val="00E95E5E"/>
    <w:rsid w:val="00E969F5"/>
    <w:rsid w:val="00E973FD"/>
    <w:rsid w:val="00E97520"/>
    <w:rsid w:val="00E9779B"/>
    <w:rsid w:val="00E97854"/>
    <w:rsid w:val="00EA0AE8"/>
    <w:rsid w:val="00EA0CAF"/>
    <w:rsid w:val="00EA0E05"/>
    <w:rsid w:val="00EA11E6"/>
    <w:rsid w:val="00EA17DB"/>
    <w:rsid w:val="00EA2D5D"/>
    <w:rsid w:val="00EA301A"/>
    <w:rsid w:val="00EA3ED7"/>
    <w:rsid w:val="00EA4743"/>
    <w:rsid w:val="00EB0770"/>
    <w:rsid w:val="00EB16B2"/>
    <w:rsid w:val="00EB1CA3"/>
    <w:rsid w:val="00EB278B"/>
    <w:rsid w:val="00EB3248"/>
    <w:rsid w:val="00EB40F0"/>
    <w:rsid w:val="00EB5285"/>
    <w:rsid w:val="00EB5945"/>
    <w:rsid w:val="00EB5ACD"/>
    <w:rsid w:val="00EB6452"/>
    <w:rsid w:val="00EB6FCB"/>
    <w:rsid w:val="00EC015F"/>
    <w:rsid w:val="00EC0E08"/>
    <w:rsid w:val="00EC1346"/>
    <w:rsid w:val="00EC1A73"/>
    <w:rsid w:val="00EC238C"/>
    <w:rsid w:val="00EC266B"/>
    <w:rsid w:val="00EC29D1"/>
    <w:rsid w:val="00EC3478"/>
    <w:rsid w:val="00EC36B9"/>
    <w:rsid w:val="00EC3C32"/>
    <w:rsid w:val="00EC578E"/>
    <w:rsid w:val="00EC5F97"/>
    <w:rsid w:val="00EC65ED"/>
    <w:rsid w:val="00EC65F1"/>
    <w:rsid w:val="00EC67C5"/>
    <w:rsid w:val="00EC6A0D"/>
    <w:rsid w:val="00EC7132"/>
    <w:rsid w:val="00ED0002"/>
    <w:rsid w:val="00ED108F"/>
    <w:rsid w:val="00ED15AF"/>
    <w:rsid w:val="00ED1DEA"/>
    <w:rsid w:val="00ED209E"/>
    <w:rsid w:val="00ED2116"/>
    <w:rsid w:val="00ED384B"/>
    <w:rsid w:val="00ED3976"/>
    <w:rsid w:val="00ED3FA5"/>
    <w:rsid w:val="00ED44B4"/>
    <w:rsid w:val="00ED50D9"/>
    <w:rsid w:val="00ED540D"/>
    <w:rsid w:val="00ED5BB7"/>
    <w:rsid w:val="00ED6171"/>
    <w:rsid w:val="00ED6581"/>
    <w:rsid w:val="00ED76DB"/>
    <w:rsid w:val="00ED7E1D"/>
    <w:rsid w:val="00ED7FEA"/>
    <w:rsid w:val="00EE0449"/>
    <w:rsid w:val="00EE0674"/>
    <w:rsid w:val="00EE0AE1"/>
    <w:rsid w:val="00EE1538"/>
    <w:rsid w:val="00EE1920"/>
    <w:rsid w:val="00EE2C39"/>
    <w:rsid w:val="00EE3AD9"/>
    <w:rsid w:val="00EE59DE"/>
    <w:rsid w:val="00EF089E"/>
    <w:rsid w:val="00EF09A6"/>
    <w:rsid w:val="00EF1B75"/>
    <w:rsid w:val="00EF213D"/>
    <w:rsid w:val="00EF22D1"/>
    <w:rsid w:val="00EF3A7A"/>
    <w:rsid w:val="00EF5598"/>
    <w:rsid w:val="00EF6A29"/>
    <w:rsid w:val="00EF7566"/>
    <w:rsid w:val="00EF777E"/>
    <w:rsid w:val="00EF7A84"/>
    <w:rsid w:val="00F011E2"/>
    <w:rsid w:val="00F01568"/>
    <w:rsid w:val="00F01E52"/>
    <w:rsid w:val="00F01EDB"/>
    <w:rsid w:val="00F029B5"/>
    <w:rsid w:val="00F0404C"/>
    <w:rsid w:val="00F04C18"/>
    <w:rsid w:val="00F04C8B"/>
    <w:rsid w:val="00F05635"/>
    <w:rsid w:val="00F056A5"/>
    <w:rsid w:val="00F06180"/>
    <w:rsid w:val="00F06467"/>
    <w:rsid w:val="00F1041E"/>
    <w:rsid w:val="00F10516"/>
    <w:rsid w:val="00F11A8D"/>
    <w:rsid w:val="00F12530"/>
    <w:rsid w:val="00F135FC"/>
    <w:rsid w:val="00F13777"/>
    <w:rsid w:val="00F13E88"/>
    <w:rsid w:val="00F14164"/>
    <w:rsid w:val="00F14DEA"/>
    <w:rsid w:val="00F15807"/>
    <w:rsid w:val="00F16688"/>
    <w:rsid w:val="00F166EB"/>
    <w:rsid w:val="00F16ACA"/>
    <w:rsid w:val="00F201A5"/>
    <w:rsid w:val="00F201E7"/>
    <w:rsid w:val="00F20474"/>
    <w:rsid w:val="00F208BF"/>
    <w:rsid w:val="00F214C8"/>
    <w:rsid w:val="00F21B87"/>
    <w:rsid w:val="00F22B10"/>
    <w:rsid w:val="00F22BF6"/>
    <w:rsid w:val="00F2339E"/>
    <w:rsid w:val="00F23D9A"/>
    <w:rsid w:val="00F23F07"/>
    <w:rsid w:val="00F253E4"/>
    <w:rsid w:val="00F255A0"/>
    <w:rsid w:val="00F26795"/>
    <w:rsid w:val="00F27734"/>
    <w:rsid w:val="00F27BFC"/>
    <w:rsid w:val="00F309C2"/>
    <w:rsid w:val="00F30B74"/>
    <w:rsid w:val="00F30FAE"/>
    <w:rsid w:val="00F31396"/>
    <w:rsid w:val="00F3192B"/>
    <w:rsid w:val="00F321E9"/>
    <w:rsid w:val="00F32792"/>
    <w:rsid w:val="00F32819"/>
    <w:rsid w:val="00F32BA3"/>
    <w:rsid w:val="00F33576"/>
    <w:rsid w:val="00F341DC"/>
    <w:rsid w:val="00F379B2"/>
    <w:rsid w:val="00F37C63"/>
    <w:rsid w:val="00F37ED8"/>
    <w:rsid w:val="00F4036B"/>
    <w:rsid w:val="00F40461"/>
    <w:rsid w:val="00F40E97"/>
    <w:rsid w:val="00F4113B"/>
    <w:rsid w:val="00F41318"/>
    <w:rsid w:val="00F41D85"/>
    <w:rsid w:val="00F42ADF"/>
    <w:rsid w:val="00F434D3"/>
    <w:rsid w:val="00F43B43"/>
    <w:rsid w:val="00F43B94"/>
    <w:rsid w:val="00F443AE"/>
    <w:rsid w:val="00F44C3C"/>
    <w:rsid w:val="00F46612"/>
    <w:rsid w:val="00F47D5B"/>
    <w:rsid w:val="00F50A7D"/>
    <w:rsid w:val="00F51172"/>
    <w:rsid w:val="00F51E5A"/>
    <w:rsid w:val="00F5222B"/>
    <w:rsid w:val="00F52D7F"/>
    <w:rsid w:val="00F52F3C"/>
    <w:rsid w:val="00F53E2D"/>
    <w:rsid w:val="00F53F24"/>
    <w:rsid w:val="00F54278"/>
    <w:rsid w:val="00F54FD6"/>
    <w:rsid w:val="00F557CE"/>
    <w:rsid w:val="00F572B8"/>
    <w:rsid w:val="00F57E18"/>
    <w:rsid w:val="00F63475"/>
    <w:rsid w:val="00F63DC2"/>
    <w:rsid w:val="00F63F6F"/>
    <w:rsid w:val="00F640B0"/>
    <w:rsid w:val="00F646C1"/>
    <w:rsid w:val="00F6482C"/>
    <w:rsid w:val="00F65534"/>
    <w:rsid w:val="00F660C3"/>
    <w:rsid w:val="00F6613E"/>
    <w:rsid w:val="00F67104"/>
    <w:rsid w:val="00F6714A"/>
    <w:rsid w:val="00F672AD"/>
    <w:rsid w:val="00F67574"/>
    <w:rsid w:val="00F67D02"/>
    <w:rsid w:val="00F70268"/>
    <w:rsid w:val="00F702CB"/>
    <w:rsid w:val="00F708EF"/>
    <w:rsid w:val="00F70E2F"/>
    <w:rsid w:val="00F71016"/>
    <w:rsid w:val="00F710FB"/>
    <w:rsid w:val="00F712C4"/>
    <w:rsid w:val="00F71E1B"/>
    <w:rsid w:val="00F72104"/>
    <w:rsid w:val="00F7219B"/>
    <w:rsid w:val="00F72B71"/>
    <w:rsid w:val="00F731FC"/>
    <w:rsid w:val="00F735B2"/>
    <w:rsid w:val="00F73BF4"/>
    <w:rsid w:val="00F74F99"/>
    <w:rsid w:val="00F74FBD"/>
    <w:rsid w:val="00F75580"/>
    <w:rsid w:val="00F75C1E"/>
    <w:rsid w:val="00F7635C"/>
    <w:rsid w:val="00F77C1F"/>
    <w:rsid w:val="00F77D3C"/>
    <w:rsid w:val="00F808B5"/>
    <w:rsid w:val="00F80C97"/>
    <w:rsid w:val="00F81B1D"/>
    <w:rsid w:val="00F81CEF"/>
    <w:rsid w:val="00F83D75"/>
    <w:rsid w:val="00F83E37"/>
    <w:rsid w:val="00F844E8"/>
    <w:rsid w:val="00F854C7"/>
    <w:rsid w:val="00F85617"/>
    <w:rsid w:val="00F8564C"/>
    <w:rsid w:val="00F86438"/>
    <w:rsid w:val="00F86911"/>
    <w:rsid w:val="00F87E85"/>
    <w:rsid w:val="00F90391"/>
    <w:rsid w:val="00F90DF5"/>
    <w:rsid w:val="00F91466"/>
    <w:rsid w:val="00F9252F"/>
    <w:rsid w:val="00F92D70"/>
    <w:rsid w:val="00F92EC9"/>
    <w:rsid w:val="00F93270"/>
    <w:rsid w:val="00F936F7"/>
    <w:rsid w:val="00F9482C"/>
    <w:rsid w:val="00F94D38"/>
    <w:rsid w:val="00F97404"/>
    <w:rsid w:val="00F97C0B"/>
    <w:rsid w:val="00F97E1A"/>
    <w:rsid w:val="00FA0E6D"/>
    <w:rsid w:val="00FA0F70"/>
    <w:rsid w:val="00FA2DA9"/>
    <w:rsid w:val="00FA30A9"/>
    <w:rsid w:val="00FA3A9C"/>
    <w:rsid w:val="00FA4E72"/>
    <w:rsid w:val="00FA740F"/>
    <w:rsid w:val="00FB0879"/>
    <w:rsid w:val="00FB098E"/>
    <w:rsid w:val="00FB0A2A"/>
    <w:rsid w:val="00FB0F81"/>
    <w:rsid w:val="00FB386B"/>
    <w:rsid w:val="00FB47F3"/>
    <w:rsid w:val="00FB5629"/>
    <w:rsid w:val="00FB5BAF"/>
    <w:rsid w:val="00FB5BF9"/>
    <w:rsid w:val="00FB6864"/>
    <w:rsid w:val="00FB6AEA"/>
    <w:rsid w:val="00FB7154"/>
    <w:rsid w:val="00FB7E74"/>
    <w:rsid w:val="00FC0242"/>
    <w:rsid w:val="00FC0AB9"/>
    <w:rsid w:val="00FC0BF3"/>
    <w:rsid w:val="00FC0C13"/>
    <w:rsid w:val="00FC138D"/>
    <w:rsid w:val="00FC1DCC"/>
    <w:rsid w:val="00FC281F"/>
    <w:rsid w:val="00FC3AC4"/>
    <w:rsid w:val="00FC3D2D"/>
    <w:rsid w:val="00FC3D8C"/>
    <w:rsid w:val="00FC3FB8"/>
    <w:rsid w:val="00FC4806"/>
    <w:rsid w:val="00FC48F6"/>
    <w:rsid w:val="00FC562A"/>
    <w:rsid w:val="00FC6BF5"/>
    <w:rsid w:val="00FC7247"/>
    <w:rsid w:val="00FD0407"/>
    <w:rsid w:val="00FD13CE"/>
    <w:rsid w:val="00FD1818"/>
    <w:rsid w:val="00FD1B43"/>
    <w:rsid w:val="00FD1F8C"/>
    <w:rsid w:val="00FD227C"/>
    <w:rsid w:val="00FD2812"/>
    <w:rsid w:val="00FD2E9F"/>
    <w:rsid w:val="00FD30C5"/>
    <w:rsid w:val="00FD35BC"/>
    <w:rsid w:val="00FD388A"/>
    <w:rsid w:val="00FD3E89"/>
    <w:rsid w:val="00FD5035"/>
    <w:rsid w:val="00FD5822"/>
    <w:rsid w:val="00FD5B34"/>
    <w:rsid w:val="00FD6294"/>
    <w:rsid w:val="00FD643E"/>
    <w:rsid w:val="00FD6603"/>
    <w:rsid w:val="00FD72A0"/>
    <w:rsid w:val="00FD75A8"/>
    <w:rsid w:val="00FD7A3E"/>
    <w:rsid w:val="00FD7AC8"/>
    <w:rsid w:val="00FE0447"/>
    <w:rsid w:val="00FE0FF4"/>
    <w:rsid w:val="00FE1296"/>
    <w:rsid w:val="00FE1D51"/>
    <w:rsid w:val="00FE234B"/>
    <w:rsid w:val="00FE26DA"/>
    <w:rsid w:val="00FE3022"/>
    <w:rsid w:val="00FE3232"/>
    <w:rsid w:val="00FE35E1"/>
    <w:rsid w:val="00FE3F6E"/>
    <w:rsid w:val="00FE5474"/>
    <w:rsid w:val="00FE5966"/>
    <w:rsid w:val="00FE5ECD"/>
    <w:rsid w:val="00FE75D9"/>
    <w:rsid w:val="00FE780A"/>
    <w:rsid w:val="00FE780D"/>
    <w:rsid w:val="00FE7923"/>
    <w:rsid w:val="00FE7F41"/>
    <w:rsid w:val="00FF0011"/>
    <w:rsid w:val="00FF0CF5"/>
    <w:rsid w:val="00FF1BD8"/>
    <w:rsid w:val="00FF22E7"/>
    <w:rsid w:val="00FF2973"/>
    <w:rsid w:val="00FF4597"/>
    <w:rsid w:val="00FF4ACF"/>
    <w:rsid w:val="00FF4D20"/>
    <w:rsid w:val="00FF5AE6"/>
    <w:rsid w:val="00FF5D32"/>
    <w:rsid w:val="00FF7665"/>
    <w:rsid w:val="00FF7A11"/>
    <w:rsid w:val="00FF7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0F0E2"/>
  <w15:docId w15:val="{CB277348-003B-420C-8FAC-E6664C7B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F7"/>
  </w:style>
  <w:style w:type="paragraph" w:styleId="1">
    <w:name w:val="heading 1"/>
    <w:basedOn w:val="a"/>
    <w:next w:val="a"/>
    <w:link w:val="10"/>
    <w:qFormat/>
    <w:rsid w:val="000648F7"/>
    <w:pPr>
      <w:keepNext/>
      <w:jc w:val="both"/>
      <w:outlineLvl w:val="0"/>
    </w:pPr>
    <w:rPr>
      <w:b/>
      <w:bCs/>
      <w:sz w:val="24"/>
    </w:rPr>
  </w:style>
  <w:style w:type="paragraph" w:styleId="2">
    <w:name w:val="heading 2"/>
    <w:basedOn w:val="a"/>
    <w:next w:val="a"/>
    <w:link w:val="20"/>
    <w:qFormat/>
    <w:rsid w:val="000648F7"/>
    <w:pPr>
      <w:keepNext/>
      <w:shd w:val="clear" w:color="auto" w:fill="FFFFFF"/>
      <w:jc w:val="center"/>
      <w:outlineLvl w:val="1"/>
    </w:pPr>
    <w:rPr>
      <w:sz w:val="24"/>
    </w:rPr>
  </w:style>
  <w:style w:type="paragraph" w:styleId="3">
    <w:name w:val="heading 3"/>
    <w:basedOn w:val="a"/>
    <w:next w:val="a"/>
    <w:link w:val="30"/>
    <w:qFormat/>
    <w:rsid w:val="000648F7"/>
    <w:pPr>
      <w:keepNext/>
      <w:ind w:firstLine="709"/>
      <w:jc w:val="both"/>
      <w:outlineLvl w:val="2"/>
    </w:pPr>
    <w:rPr>
      <w:b/>
      <w:sz w:val="28"/>
    </w:rPr>
  </w:style>
  <w:style w:type="paragraph" w:styleId="4">
    <w:name w:val="heading 4"/>
    <w:basedOn w:val="a"/>
    <w:next w:val="a"/>
    <w:link w:val="40"/>
    <w:qFormat/>
    <w:rsid w:val="000648F7"/>
    <w:pPr>
      <w:keepNext/>
      <w:shd w:val="clear" w:color="auto" w:fill="FFFFFF"/>
      <w:jc w:val="center"/>
      <w:outlineLvl w:val="3"/>
    </w:pPr>
    <w:rPr>
      <w:b/>
      <w:bCs/>
      <w:sz w:val="26"/>
    </w:rPr>
  </w:style>
  <w:style w:type="paragraph" w:styleId="5">
    <w:name w:val="heading 5"/>
    <w:basedOn w:val="a"/>
    <w:next w:val="a"/>
    <w:link w:val="50"/>
    <w:qFormat/>
    <w:rsid w:val="000648F7"/>
    <w:pPr>
      <w:keepNext/>
      <w:jc w:val="center"/>
      <w:outlineLvl w:val="4"/>
    </w:pPr>
    <w:rPr>
      <w:b/>
      <w:sz w:val="28"/>
    </w:rPr>
  </w:style>
  <w:style w:type="paragraph" w:styleId="6">
    <w:name w:val="heading 6"/>
    <w:basedOn w:val="a"/>
    <w:next w:val="a"/>
    <w:link w:val="60"/>
    <w:qFormat/>
    <w:rsid w:val="000648F7"/>
    <w:pPr>
      <w:keepNext/>
      <w:ind w:firstLine="709"/>
      <w:jc w:val="both"/>
      <w:outlineLvl w:val="5"/>
    </w:pPr>
    <w:rPr>
      <w:b/>
      <w:sz w:val="26"/>
    </w:rPr>
  </w:style>
  <w:style w:type="paragraph" w:styleId="7">
    <w:name w:val="heading 7"/>
    <w:basedOn w:val="a"/>
    <w:next w:val="a"/>
    <w:link w:val="70"/>
    <w:qFormat/>
    <w:rsid w:val="000648F7"/>
    <w:pPr>
      <w:keepNext/>
      <w:shd w:val="clear" w:color="auto" w:fill="FFFFFF"/>
      <w:ind w:firstLine="709"/>
      <w:jc w:val="both"/>
      <w:outlineLvl w:val="6"/>
    </w:pPr>
    <w:rPr>
      <w:sz w:val="26"/>
    </w:rPr>
  </w:style>
  <w:style w:type="paragraph" w:styleId="8">
    <w:name w:val="heading 8"/>
    <w:basedOn w:val="a"/>
    <w:next w:val="a"/>
    <w:link w:val="80"/>
    <w:qFormat/>
    <w:rsid w:val="000648F7"/>
    <w:pPr>
      <w:keepNext/>
      <w:ind w:firstLine="709"/>
      <w:outlineLvl w:val="7"/>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8F7"/>
    <w:pPr>
      <w:tabs>
        <w:tab w:val="center" w:pos="4153"/>
        <w:tab w:val="right" w:pos="8306"/>
      </w:tabs>
    </w:pPr>
  </w:style>
  <w:style w:type="character" w:styleId="a5">
    <w:name w:val="page number"/>
    <w:basedOn w:val="a0"/>
    <w:rsid w:val="000648F7"/>
  </w:style>
  <w:style w:type="paragraph" w:styleId="a6">
    <w:name w:val="Body Text Indent"/>
    <w:basedOn w:val="a"/>
    <w:link w:val="a7"/>
    <w:rsid w:val="000648F7"/>
    <w:pPr>
      <w:ind w:firstLine="851"/>
      <w:jc w:val="both"/>
    </w:pPr>
    <w:rPr>
      <w:sz w:val="24"/>
    </w:rPr>
  </w:style>
  <w:style w:type="paragraph" w:styleId="21">
    <w:name w:val="Body Text Indent 2"/>
    <w:basedOn w:val="a"/>
    <w:link w:val="22"/>
    <w:rsid w:val="000648F7"/>
    <w:pPr>
      <w:ind w:firstLine="567"/>
      <w:jc w:val="both"/>
    </w:pPr>
    <w:rPr>
      <w:sz w:val="24"/>
    </w:rPr>
  </w:style>
  <w:style w:type="paragraph" w:styleId="a8">
    <w:name w:val="footer"/>
    <w:basedOn w:val="a"/>
    <w:link w:val="a9"/>
    <w:rsid w:val="000648F7"/>
    <w:pPr>
      <w:tabs>
        <w:tab w:val="center" w:pos="4153"/>
        <w:tab w:val="right" w:pos="8306"/>
      </w:tabs>
    </w:pPr>
  </w:style>
  <w:style w:type="paragraph" w:styleId="31">
    <w:name w:val="Body Text Indent 3"/>
    <w:aliases w:val=" Знак4"/>
    <w:basedOn w:val="a"/>
    <w:link w:val="32"/>
    <w:rsid w:val="000648F7"/>
    <w:pPr>
      <w:shd w:val="clear" w:color="auto" w:fill="FFFFFF"/>
      <w:ind w:left="300"/>
      <w:jc w:val="both"/>
    </w:pPr>
    <w:rPr>
      <w:sz w:val="24"/>
    </w:rPr>
  </w:style>
  <w:style w:type="paragraph" w:styleId="aa">
    <w:name w:val="Balloon Text"/>
    <w:basedOn w:val="a"/>
    <w:semiHidden/>
    <w:rsid w:val="000648F7"/>
    <w:rPr>
      <w:rFonts w:ascii="Tahoma" w:hAnsi="Tahoma" w:cs="Tahoma"/>
      <w:sz w:val="16"/>
      <w:szCs w:val="16"/>
    </w:rPr>
  </w:style>
  <w:style w:type="paragraph" w:customStyle="1" w:styleId="310">
    <w:name w:val="Основной текст с отступом 31"/>
    <w:basedOn w:val="a"/>
    <w:rsid w:val="00E60C7E"/>
    <w:pPr>
      <w:ind w:firstLine="567"/>
    </w:pPr>
    <w:rPr>
      <w:sz w:val="26"/>
    </w:rPr>
  </w:style>
  <w:style w:type="paragraph" w:customStyle="1" w:styleId="11">
    <w:name w:val="Обычный1"/>
    <w:rsid w:val="00E60C7E"/>
    <w:pPr>
      <w:widowControl w:val="0"/>
      <w:spacing w:before="260" w:line="300" w:lineRule="auto"/>
      <w:jc w:val="both"/>
    </w:pPr>
    <w:rPr>
      <w:snapToGrid w:val="0"/>
      <w:sz w:val="24"/>
    </w:rPr>
  </w:style>
  <w:style w:type="paragraph" w:customStyle="1" w:styleId="ConsNormal">
    <w:name w:val="ConsNormal"/>
    <w:rsid w:val="00E60C7E"/>
    <w:pPr>
      <w:widowControl w:val="0"/>
      <w:autoSpaceDE w:val="0"/>
      <w:autoSpaceDN w:val="0"/>
      <w:adjustRightInd w:val="0"/>
      <w:ind w:right="19772" w:firstLine="720"/>
    </w:pPr>
    <w:rPr>
      <w:rFonts w:ascii="Arial" w:hAnsi="Arial" w:cs="Arial"/>
    </w:rPr>
  </w:style>
  <w:style w:type="paragraph" w:customStyle="1" w:styleId="ConsNonformat">
    <w:name w:val="ConsNonformat"/>
    <w:rsid w:val="00E60C7E"/>
    <w:pPr>
      <w:widowControl w:val="0"/>
      <w:autoSpaceDE w:val="0"/>
      <w:autoSpaceDN w:val="0"/>
      <w:adjustRightInd w:val="0"/>
      <w:ind w:right="19772"/>
    </w:pPr>
    <w:rPr>
      <w:rFonts w:ascii="Courier New" w:hAnsi="Courier New" w:cs="Courier New"/>
    </w:rPr>
  </w:style>
  <w:style w:type="paragraph" w:customStyle="1" w:styleId="ConsTitle">
    <w:name w:val="ConsTitle"/>
    <w:rsid w:val="006F1968"/>
    <w:pPr>
      <w:widowControl w:val="0"/>
      <w:autoSpaceDE w:val="0"/>
      <w:autoSpaceDN w:val="0"/>
      <w:adjustRightInd w:val="0"/>
      <w:ind w:right="19772"/>
    </w:pPr>
    <w:rPr>
      <w:rFonts w:ascii="Arial" w:hAnsi="Arial" w:cs="Arial"/>
      <w:b/>
      <w:bCs/>
      <w:sz w:val="16"/>
      <w:szCs w:val="16"/>
    </w:rPr>
  </w:style>
  <w:style w:type="paragraph" w:styleId="ab">
    <w:name w:val="annotation text"/>
    <w:aliases w:val=" Знак3"/>
    <w:basedOn w:val="a"/>
    <w:link w:val="ac"/>
    <w:rsid w:val="00A13BF3"/>
    <w:rPr>
      <w:lang w:val="en-US" w:eastAsia="en-US"/>
    </w:rPr>
  </w:style>
  <w:style w:type="paragraph" w:customStyle="1" w:styleId="ad">
    <w:name w:val="Обычный текст"/>
    <w:basedOn w:val="a"/>
    <w:rsid w:val="00A13BF3"/>
    <w:pPr>
      <w:ind w:firstLine="567"/>
      <w:jc w:val="both"/>
    </w:pPr>
    <w:rPr>
      <w:sz w:val="28"/>
      <w:szCs w:val="24"/>
    </w:rPr>
  </w:style>
  <w:style w:type="paragraph" w:styleId="ae">
    <w:name w:val="footnote text"/>
    <w:basedOn w:val="a"/>
    <w:link w:val="af"/>
    <w:rsid w:val="00A13BF3"/>
  </w:style>
  <w:style w:type="character" w:styleId="af0">
    <w:name w:val="footnote reference"/>
    <w:semiHidden/>
    <w:rsid w:val="00A13BF3"/>
    <w:rPr>
      <w:vertAlign w:val="superscript"/>
    </w:rPr>
  </w:style>
  <w:style w:type="paragraph" w:styleId="af1">
    <w:name w:val="Body Text"/>
    <w:basedOn w:val="a"/>
    <w:link w:val="af2"/>
    <w:rsid w:val="00CC27AA"/>
    <w:pPr>
      <w:spacing w:after="120"/>
    </w:pPr>
  </w:style>
  <w:style w:type="paragraph" w:styleId="23">
    <w:name w:val="Body Text 2"/>
    <w:aliases w:val=" Знак"/>
    <w:basedOn w:val="a"/>
    <w:link w:val="24"/>
    <w:rsid w:val="00CC27AA"/>
    <w:pPr>
      <w:spacing w:after="120" w:line="480" w:lineRule="auto"/>
    </w:pPr>
  </w:style>
  <w:style w:type="character" w:customStyle="1" w:styleId="hl41">
    <w:name w:val="hl41"/>
    <w:rsid w:val="00CC27AA"/>
    <w:rPr>
      <w:b/>
      <w:bCs/>
      <w:sz w:val="20"/>
      <w:szCs w:val="20"/>
    </w:rPr>
  </w:style>
  <w:style w:type="paragraph" w:customStyle="1" w:styleId="Web">
    <w:name w:val="Обычный (Web)"/>
    <w:basedOn w:val="a"/>
    <w:rsid w:val="00CC27AA"/>
    <w:pPr>
      <w:spacing w:before="100" w:after="100"/>
    </w:pPr>
    <w:rPr>
      <w:rFonts w:ascii="Arial Unicode MS" w:eastAsia="Arial Unicode MS" w:hAnsi="Arial Unicode MS"/>
      <w:sz w:val="24"/>
      <w:szCs w:val="24"/>
      <w:lang w:eastAsia="en-US"/>
    </w:rPr>
  </w:style>
  <w:style w:type="paragraph" w:customStyle="1" w:styleId="FR3">
    <w:name w:val="FR3"/>
    <w:rsid w:val="00C80C14"/>
    <w:pPr>
      <w:widowControl w:val="0"/>
      <w:autoSpaceDE w:val="0"/>
      <w:autoSpaceDN w:val="0"/>
      <w:adjustRightInd w:val="0"/>
      <w:spacing w:line="600" w:lineRule="auto"/>
      <w:ind w:firstLine="480"/>
      <w:jc w:val="both"/>
    </w:pPr>
    <w:rPr>
      <w:rFonts w:ascii="Arial" w:hAnsi="Arial" w:cs="Arial"/>
      <w:sz w:val="16"/>
      <w:szCs w:val="16"/>
    </w:rPr>
  </w:style>
  <w:style w:type="paragraph" w:customStyle="1" w:styleId="ConsPlusTitle">
    <w:name w:val="ConsPlusTitle"/>
    <w:rsid w:val="00402AED"/>
    <w:pPr>
      <w:widowControl w:val="0"/>
      <w:autoSpaceDE w:val="0"/>
      <w:autoSpaceDN w:val="0"/>
      <w:adjustRightInd w:val="0"/>
    </w:pPr>
    <w:rPr>
      <w:rFonts w:ascii="Arial" w:hAnsi="Arial" w:cs="Arial"/>
      <w:b/>
      <w:bCs/>
    </w:rPr>
  </w:style>
  <w:style w:type="paragraph" w:customStyle="1" w:styleId="ConsPlusNormal">
    <w:name w:val="ConsPlusNormal"/>
    <w:rsid w:val="00402AED"/>
    <w:pPr>
      <w:widowControl w:val="0"/>
      <w:autoSpaceDE w:val="0"/>
      <w:autoSpaceDN w:val="0"/>
      <w:adjustRightInd w:val="0"/>
      <w:ind w:firstLine="720"/>
    </w:pPr>
    <w:rPr>
      <w:rFonts w:ascii="Arial" w:hAnsi="Arial" w:cs="Arial"/>
    </w:rPr>
  </w:style>
  <w:style w:type="paragraph" w:styleId="af3">
    <w:name w:val="No Spacing"/>
    <w:uiPriority w:val="1"/>
    <w:qFormat/>
    <w:rsid w:val="00FB6AEA"/>
    <w:pPr>
      <w:suppressAutoHyphens/>
      <w:overflowPunct w:val="0"/>
      <w:autoSpaceDE w:val="0"/>
      <w:textAlignment w:val="baseline"/>
    </w:pPr>
    <w:rPr>
      <w:lang w:eastAsia="ar-SA"/>
    </w:rPr>
  </w:style>
  <w:style w:type="character" w:customStyle="1" w:styleId="10">
    <w:name w:val="Заголовок 1 Знак"/>
    <w:link w:val="1"/>
    <w:rsid w:val="00AA36B0"/>
    <w:rPr>
      <w:b/>
      <w:bCs/>
      <w:sz w:val="24"/>
    </w:rPr>
  </w:style>
  <w:style w:type="character" w:customStyle="1" w:styleId="20">
    <w:name w:val="Заголовок 2 Знак"/>
    <w:link w:val="2"/>
    <w:rsid w:val="00AA36B0"/>
    <w:rPr>
      <w:sz w:val="24"/>
      <w:shd w:val="clear" w:color="auto" w:fill="FFFFFF"/>
    </w:rPr>
  </w:style>
  <w:style w:type="character" w:customStyle="1" w:styleId="30">
    <w:name w:val="Заголовок 3 Знак"/>
    <w:link w:val="3"/>
    <w:rsid w:val="00AA36B0"/>
    <w:rPr>
      <w:b/>
      <w:sz w:val="28"/>
    </w:rPr>
  </w:style>
  <w:style w:type="character" w:customStyle="1" w:styleId="40">
    <w:name w:val="Заголовок 4 Знак"/>
    <w:link w:val="4"/>
    <w:rsid w:val="00AA36B0"/>
    <w:rPr>
      <w:b/>
      <w:bCs/>
      <w:sz w:val="26"/>
      <w:shd w:val="clear" w:color="auto" w:fill="FFFFFF"/>
    </w:rPr>
  </w:style>
  <w:style w:type="character" w:customStyle="1" w:styleId="50">
    <w:name w:val="Заголовок 5 Знак"/>
    <w:link w:val="5"/>
    <w:rsid w:val="00AA36B0"/>
    <w:rPr>
      <w:b/>
      <w:sz w:val="28"/>
    </w:rPr>
  </w:style>
  <w:style w:type="character" w:customStyle="1" w:styleId="60">
    <w:name w:val="Заголовок 6 Знак"/>
    <w:link w:val="6"/>
    <w:rsid w:val="00AA36B0"/>
    <w:rPr>
      <w:b/>
      <w:sz w:val="26"/>
    </w:rPr>
  </w:style>
  <w:style w:type="character" w:customStyle="1" w:styleId="70">
    <w:name w:val="Заголовок 7 Знак"/>
    <w:link w:val="7"/>
    <w:rsid w:val="00AA36B0"/>
    <w:rPr>
      <w:sz w:val="26"/>
      <w:shd w:val="clear" w:color="auto" w:fill="FFFFFF"/>
    </w:rPr>
  </w:style>
  <w:style w:type="character" w:customStyle="1" w:styleId="80">
    <w:name w:val="Заголовок 8 Знак"/>
    <w:link w:val="8"/>
    <w:rsid w:val="00AA36B0"/>
    <w:rPr>
      <w:b/>
      <w:bCs/>
      <w:sz w:val="26"/>
    </w:rPr>
  </w:style>
  <w:style w:type="character" w:customStyle="1" w:styleId="a4">
    <w:name w:val="Верхний колонтитул Знак"/>
    <w:basedOn w:val="a0"/>
    <w:link w:val="a3"/>
    <w:rsid w:val="00AA36B0"/>
  </w:style>
  <w:style w:type="character" w:customStyle="1" w:styleId="a7">
    <w:name w:val="Основной текст с отступом Знак"/>
    <w:link w:val="a6"/>
    <w:rsid w:val="00AA36B0"/>
    <w:rPr>
      <w:sz w:val="24"/>
    </w:rPr>
  </w:style>
  <w:style w:type="character" w:customStyle="1" w:styleId="22">
    <w:name w:val="Основной текст с отступом 2 Знак"/>
    <w:link w:val="21"/>
    <w:rsid w:val="00AA36B0"/>
    <w:rPr>
      <w:sz w:val="24"/>
    </w:rPr>
  </w:style>
  <w:style w:type="character" w:customStyle="1" w:styleId="a9">
    <w:name w:val="Нижний колонтитул Знак"/>
    <w:basedOn w:val="a0"/>
    <w:link w:val="a8"/>
    <w:rsid w:val="00AA36B0"/>
  </w:style>
  <w:style w:type="character" w:customStyle="1" w:styleId="32">
    <w:name w:val="Основной текст с отступом 3 Знак"/>
    <w:aliases w:val=" Знак4 Знак"/>
    <w:link w:val="31"/>
    <w:rsid w:val="00AA36B0"/>
    <w:rPr>
      <w:sz w:val="24"/>
      <w:shd w:val="clear" w:color="auto" w:fill="FFFFFF"/>
    </w:rPr>
  </w:style>
  <w:style w:type="character" w:customStyle="1" w:styleId="ac">
    <w:name w:val="Текст примечания Знак"/>
    <w:aliases w:val=" Знак3 Знак"/>
    <w:link w:val="ab"/>
    <w:rsid w:val="00AA36B0"/>
    <w:rPr>
      <w:lang w:val="en-US" w:eastAsia="en-US"/>
    </w:rPr>
  </w:style>
  <w:style w:type="character" w:customStyle="1" w:styleId="af">
    <w:name w:val="Текст сноски Знак"/>
    <w:basedOn w:val="a0"/>
    <w:link w:val="ae"/>
    <w:rsid w:val="00AA36B0"/>
  </w:style>
  <w:style w:type="character" w:customStyle="1" w:styleId="af2">
    <w:name w:val="Основной текст Знак"/>
    <w:basedOn w:val="a0"/>
    <w:link w:val="af1"/>
    <w:rsid w:val="00AA36B0"/>
  </w:style>
  <w:style w:type="character" w:customStyle="1" w:styleId="24">
    <w:name w:val="Основной текст 2 Знак"/>
    <w:aliases w:val=" Знак Знак"/>
    <w:basedOn w:val="a0"/>
    <w:link w:val="23"/>
    <w:rsid w:val="00AA36B0"/>
  </w:style>
  <w:style w:type="character" w:styleId="af4">
    <w:name w:val="Hyperlink"/>
    <w:uiPriority w:val="99"/>
    <w:unhideWhenUsed/>
    <w:rsid w:val="00AA36B0"/>
    <w:rPr>
      <w:color w:val="0000FF"/>
      <w:u w:val="single"/>
    </w:rPr>
  </w:style>
  <w:style w:type="character" w:styleId="af5">
    <w:name w:val="FollowedHyperlink"/>
    <w:uiPriority w:val="99"/>
    <w:unhideWhenUsed/>
    <w:rsid w:val="00AA36B0"/>
    <w:rPr>
      <w:color w:val="800080"/>
      <w:u w:val="single"/>
    </w:rPr>
  </w:style>
  <w:style w:type="paragraph" w:customStyle="1" w:styleId="xl63">
    <w:name w:val="xl63"/>
    <w:basedOn w:val="a"/>
    <w:rsid w:val="00AA36B0"/>
    <w:pPr>
      <w:spacing w:before="100" w:beforeAutospacing="1" w:after="100" w:afterAutospacing="1"/>
    </w:pPr>
    <w:rPr>
      <w:color w:val="000000"/>
      <w:sz w:val="28"/>
      <w:szCs w:val="28"/>
    </w:rPr>
  </w:style>
  <w:style w:type="paragraph" w:customStyle="1" w:styleId="xl64">
    <w:name w:val="xl64"/>
    <w:basedOn w:val="a"/>
    <w:rsid w:val="00AA36B0"/>
    <w:pPr>
      <w:spacing w:before="100" w:beforeAutospacing="1" w:after="100" w:afterAutospacing="1"/>
    </w:pPr>
    <w:rPr>
      <w:color w:val="000000"/>
      <w:sz w:val="28"/>
      <w:szCs w:val="28"/>
    </w:rPr>
  </w:style>
  <w:style w:type="paragraph" w:customStyle="1" w:styleId="xl65">
    <w:name w:val="xl65"/>
    <w:basedOn w:val="a"/>
    <w:rsid w:val="00AA36B0"/>
    <w:pPr>
      <w:spacing w:before="100" w:beforeAutospacing="1" w:after="100" w:afterAutospacing="1"/>
    </w:pPr>
    <w:rPr>
      <w:b/>
      <w:bCs/>
      <w:color w:val="000000"/>
      <w:sz w:val="28"/>
      <w:szCs w:val="28"/>
    </w:rPr>
  </w:style>
  <w:style w:type="paragraph" w:customStyle="1" w:styleId="xl66">
    <w:name w:val="xl66"/>
    <w:basedOn w:val="a"/>
    <w:rsid w:val="00AA36B0"/>
    <w:pPr>
      <w:spacing w:before="100" w:beforeAutospacing="1" w:after="100" w:afterAutospacing="1"/>
    </w:pPr>
    <w:rPr>
      <w:color w:val="000000"/>
      <w:sz w:val="28"/>
      <w:szCs w:val="28"/>
    </w:rPr>
  </w:style>
  <w:style w:type="paragraph" w:customStyle="1" w:styleId="xl67">
    <w:name w:val="xl6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68">
    <w:name w:val="xl68"/>
    <w:basedOn w:val="a"/>
    <w:rsid w:val="00AA36B0"/>
    <w:pPr>
      <w:pBdr>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69">
    <w:name w:val="xl69"/>
    <w:basedOn w:val="a"/>
    <w:rsid w:val="00AA36B0"/>
    <w:pPr>
      <w:pBdr>
        <w:top w:val="single" w:sz="4"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0">
    <w:name w:val="xl70"/>
    <w:basedOn w:val="a"/>
    <w:rsid w:val="00AA36B0"/>
    <w:pPr>
      <w:pBdr>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1">
    <w:name w:val="xl71"/>
    <w:basedOn w:val="a"/>
    <w:rsid w:val="00AA36B0"/>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72">
    <w:name w:val="xl72"/>
    <w:basedOn w:val="a"/>
    <w:rsid w:val="00AA36B0"/>
    <w:pPr>
      <w:pBdr>
        <w:top w:val="single" w:sz="8"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3">
    <w:name w:val="xl73"/>
    <w:basedOn w:val="a"/>
    <w:rsid w:val="00AA36B0"/>
    <w:pPr>
      <w:pBdr>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4">
    <w:name w:val="xl74"/>
    <w:basedOn w:val="a"/>
    <w:rsid w:val="00AA36B0"/>
    <w:pPr>
      <w:pBdr>
        <w:top w:val="single" w:sz="4" w:space="0" w:color="auto"/>
        <w:left w:val="single" w:sz="4" w:space="0" w:color="auto"/>
      </w:pBdr>
      <w:spacing w:before="100" w:beforeAutospacing="1" w:after="100" w:afterAutospacing="1"/>
      <w:jc w:val="right"/>
    </w:pPr>
    <w:rPr>
      <w:color w:val="000000"/>
      <w:sz w:val="24"/>
      <w:szCs w:val="24"/>
    </w:rPr>
  </w:style>
  <w:style w:type="paragraph" w:customStyle="1" w:styleId="xl75">
    <w:name w:val="xl75"/>
    <w:basedOn w:val="a"/>
    <w:rsid w:val="00AA36B0"/>
    <w:pPr>
      <w:pBdr>
        <w:left w:val="single" w:sz="4" w:space="0" w:color="auto"/>
      </w:pBdr>
      <w:spacing w:before="100" w:beforeAutospacing="1" w:after="100" w:afterAutospacing="1"/>
      <w:jc w:val="right"/>
    </w:pPr>
    <w:rPr>
      <w:color w:val="000000"/>
      <w:sz w:val="24"/>
      <w:szCs w:val="24"/>
    </w:rPr>
  </w:style>
  <w:style w:type="paragraph" w:customStyle="1" w:styleId="xl76">
    <w:name w:val="xl76"/>
    <w:basedOn w:val="a"/>
    <w:rsid w:val="00AA36B0"/>
    <w:pPr>
      <w:pBdr>
        <w:top w:val="single" w:sz="4"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7">
    <w:name w:val="xl77"/>
    <w:basedOn w:val="a"/>
    <w:rsid w:val="00AA36B0"/>
    <w:pPr>
      <w:pBdr>
        <w:top w:val="single" w:sz="8" w:space="0" w:color="auto"/>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78">
    <w:name w:val="xl78"/>
    <w:basedOn w:val="a"/>
    <w:rsid w:val="00AA36B0"/>
    <w:pPr>
      <w:pBdr>
        <w:top w:val="single" w:sz="4"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9">
    <w:name w:val="xl79"/>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0">
    <w:name w:val="xl80"/>
    <w:basedOn w:val="a"/>
    <w:rsid w:val="00AA36B0"/>
    <w:pPr>
      <w:pBdr>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1">
    <w:name w:val="xl81"/>
    <w:basedOn w:val="a"/>
    <w:rsid w:val="00AA36B0"/>
    <w:pPr>
      <w:pBdr>
        <w:top w:val="single" w:sz="4"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2">
    <w:name w:val="xl82"/>
    <w:basedOn w:val="a"/>
    <w:rsid w:val="00AA36B0"/>
    <w:pPr>
      <w:pBdr>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3">
    <w:name w:val="xl83"/>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84">
    <w:name w:val="xl84"/>
    <w:basedOn w:val="a"/>
    <w:rsid w:val="00AA36B0"/>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85">
    <w:name w:val="xl85"/>
    <w:basedOn w:val="a"/>
    <w:rsid w:val="00AA36B0"/>
    <w:pPr>
      <w:pBdr>
        <w:top w:val="single" w:sz="8" w:space="0" w:color="auto"/>
        <w:left w:val="single" w:sz="4" w:space="0" w:color="auto"/>
        <w:bottom w:val="single" w:sz="8" w:space="0" w:color="auto"/>
      </w:pBdr>
      <w:shd w:val="clear" w:color="000000" w:fill="C0C0C0"/>
      <w:spacing w:before="100" w:beforeAutospacing="1" w:after="100" w:afterAutospacing="1"/>
      <w:jc w:val="right"/>
    </w:pPr>
    <w:rPr>
      <w:b/>
      <w:bCs/>
      <w:color w:val="000000"/>
      <w:sz w:val="24"/>
      <w:szCs w:val="24"/>
    </w:rPr>
  </w:style>
  <w:style w:type="paragraph" w:customStyle="1" w:styleId="xl86">
    <w:name w:val="xl86"/>
    <w:basedOn w:val="a"/>
    <w:rsid w:val="00AA36B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b/>
      <w:bCs/>
      <w:color w:val="000000"/>
      <w:sz w:val="24"/>
      <w:szCs w:val="24"/>
    </w:rPr>
  </w:style>
  <w:style w:type="paragraph" w:customStyle="1" w:styleId="xl87">
    <w:name w:val="xl8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88">
    <w:name w:val="xl88"/>
    <w:basedOn w:val="a"/>
    <w:rsid w:val="00AA36B0"/>
    <w:pPr>
      <w:pBdr>
        <w:top w:val="single" w:sz="8" w:space="0" w:color="auto"/>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89">
    <w:name w:val="xl89"/>
    <w:basedOn w:val="a"/>
    <w:rsid w:val="00AA36B0"/>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0">
    <w:name w:val="xl90"/>
    <w:basedOn w:val="a"/>
    <w:rsid w:val="00AA36B0"/>
    <w:pPr>
      <w:pBdr>
        <w:top w:val="single" w:sz="8"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1">
    <w:name w:val="xl91"/>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2">
    <w:name w:val="xl92"/>
    <w:basedOn w:val="a"/>
    <w:rsid w:val="00AA36B0"/>
    <w:pPr>
      <w:pBdr>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3">
    <w:name w:val="xl93"/>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4">
    <w:name w:val="xl94"/>
    <w:basedOn w:val="a"/>
    <w:rsid w:val="00AA36B0"/>
    <w:pPr>
      <w:pBdr>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95">
    <w:name w:val="xl95"/>
    <w:basedOn w:val="a"/>
    <w:rsid w:val="00AA36B0"/>
    <w:pPr>
      <w:pBdr>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6">
    <w:name w:val="xl96"/>
    <w:basedOn w:val="a"/>
    <w:rsid w:val="00AA36B0"/>
    <w:pPr>
      <w:pBdr>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97">
    <w:name w:val="xl97"/>
    <w:basedOn w:val="a"/>
    <w:rsid w:val="00AA36B0"/>
    <w:pPr>
      <w:pBdr>
        <w:top w:val="single" w:sz="8"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98">
    <w:name w:val="xl98"/>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99">
    <w:name w:val="xl99"/>
    <w:basedOn w:val="a"/>
    <w:rsid w:val="00AA36B0"/>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0">
    <w:name w:val="xl100"/>
    <w:basedOn w:val="a"/>
    <w:rsid w:val="00AA36B0"/>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1">
    <w:name w:val="xl101"/>
    <w:basedOn w:val="a"/>
    <w:rsid w:val="00AA36B0"/>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2">
    <w:name w:val="xl102"/>
    <w:basedOn w:val="a"/>
    <w:rsid w:val="00AA36B0"/>
    <w:pPr>
      <w:pBdr>
        <w:top w:val="single" w:sz="8"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3">
    <w:name w:val="xl103"/>
    <w:basedOn w:val="a"/>
    <w:rsid w:val="00AA36B0"/>
    <w:pPr>
      <w:pBdr>
        <w:top w:val="single" w:sz="4" w:space="0" w:color="auto"/>
        <w:left w:val="single" w:sz="4" w:space="0" w:color="auto"/>
        <w:right w:val="single" w:sz="8" w:space="0" w:color="auto"/>
      </w:pBdr>
      <w:spacing w:before="100" w:beforeAutospacing="1" w:after="100" w:afterAutospacing="1"/>
      <w:jc w:val="right"/>
    </w:pPr>
    <w:rPr>
      <w:color w:val="000000"/>
      <w:sz w:val="24"/>
      <w:szCs w:val="24"/>
    </w:rPr>
  </w:style>
  <w:style w:type="paragraph" w:customStyle="1" w:styleId="xl104">
    <w:name w:val="xl104"/>
    <w:basedOn w:val="a"/>
    <w:rsid w:val="00AA36B0"/>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5">
    <w:name w:val="xl105"/>
    <w:basedOn w:val="a"/>
    <w:rsid w:val="00AA36B0"/>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06">
    <w:name w:val="xl106"/>
    <w:basedOn w:val="a"/>
    <w:rsid w:val="00AA36B0"/>
    <w:pPr>
      <w:pBdr>
        <w:top w:val="single" w:sz="4" w:space="0" w:color="auto"/>
        <w:left w:val="single" w:sz="4" w:space="0" w:color="auto"/>
        <w:bottom w:val="single" w:sz="8" w:space="0" w:color="auto"/>
        <w:right w:val="single" w:sz="8" w:space="0" w:color="auto"/>
      </w:pBdr>
      <w:spacing w:before="100" w:beforeAutospacing="1" w:after="100" w:afterAutospacing="1"/>
      <w:jc w:val="right"/>
    </w:pPr>
    <w:rPr>
      <w:color w:val="000000"/>
      <w:sz w:val="24"/>
      <w:szCs w:val="24"/>
    </w:rPr>
  </w:style>
  <w:style w:type="paragraph" w:customStyle="1" w:styleId="xl107">
    <w:name w:val="xl107"/>
    <w:basedOn w:val="a"/>
    <w:rsid w:val="00AA36B0"/>
    <w:pPr>
      <w:pBdr>
        <w:top w:val="single" w:sz="8"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108">
    <w:name w:val="xl108"/>
    <w:basedOn w:val="a"/>
    <w:rsid w:val="00AA36B0"/>
    <w:pPr>
      <w:pBdr>
        <w:top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9">
    <w:name w:val="xl109"/>
    <w:basedOn w:val="a"/>
    <w:rsid w:val="00AA36B0"/>
    <w:pPr>
      <w:pBdr>
        <w:top w:val="single" w:sz="4" w:space="0" w:color="auto"/>
        <w:right w:val="single" w:sz="4" w:space="0" w:color="auto"/>
      </w:pBdr>
      <w:spacing w:before="100" w:beforeAutospacing="1" w:after="100" w:afterAutospacing="1"/>
      <w:jc w:val="right"/>
    </w:pPr>
    <w:rPr>
      <w:color w:val="000000"/>
      <w:sz w:val="24"/>
      <w:szCs w:val="24"/>
    </w:rPr>
  </w:style>
  <w:style w:type="paragraph" w:customStyle="1" w:styleId="xl110">
    <w:name w:val="xl110"/>
    <w:basedOn w:val="a"/>
    <w:rsid w:val="00AA36B0"/>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1">
    <w:name w:val="xl111"/>
    <w:basedOn w:val="a"/>
    <w:rsid w:val="00AA36B0"/>
    <w:pPr>
      <w:pBdr>
        <w:right w:val="single" w:sz="4" w:space="0" w:color="auto"/>
      </w:pBdr>
      <w:spacing w:before="100" w:beforeAutospacing="1" w:after="100" w:afterAutospacing="1"/>
      <w:jc w:val="right"/>
    </w:pPr>
    <w:rPr>
      <w:color w:val="000000"/>
      <w:sz w:val="24"/>
      <w:szCs w:val="24"/>
    </w:rPr>
  </w:style>
  <w:style w:type="paragraph" w:customStyle="1" w:styleId="xl112">
    <w:name w:val="xl112"/>
    <w:basedOn w:val="a"/>
    <w:rsid w:val="00AA36B0"/>
    <w:pPr>
      <w:pBdr>
        <w:top w:val="single" w:sz="8"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13">
    <w:name w:val="xl113"/>
    <w:basedOn w:val="a"/>
    <w:rsid w:val="00AA36B0"/>
    <w:pPr>
      <w:pBdr>
        <w:top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4">
    <w:name w:val="xl114"/>
    <w:basedOn w:val="a"/>
    <w:rsid w:val="00AA36B0"/>
    <w:pPr>
      <w:pBdr>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AA36B0"/>
    <w:pPr>
      <w:pBdr>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6">
    <w:name w:val="xl116"/>
    <w:basedOn w:val="a"/>
    <w:rsid w:val="00AA36B0"/>
    <w:pPr>
      <w:pBdr>
        <w:top w:val="single" w:sz="8"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7">
    <w:name w:val="xl117"/>
    <w:basedOn w:val="a"/>
    <w:rsid w:val="00AA36B0"/>
    <w:pPr>
      <w:pBdr>
        <w:top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8">
    <w:name w:val="xl118"/>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20">
    <w:name w:val="xl120"/>
    <w:basedOn w:val="a"/>
    <w:rsid w:val="00AA36B0"/>
    <w:pPr>
      <w:pBdr>
        <w:top w:val="single" w:sz="8" w:space="0" w:color="auto"/>
        <w:left w:val="single" w:sz="4" w:space="0" w:color="auto"/>
        <w:bottom w:val="single" w:sz="8" w:space="0" w:color="auto"/>
      </w:pBdr>
      <w:spacing w:before="100" w:beforeAutospacing="1" w:after="100" w:afterAutospacing="1"/>
      <w:jc w:val="center"/>
      <w:textAlignment w:val="center"/>
    </w:pPr>
    <w:rPr>
      <w:b/>
      <w:bCs/>
      <w:color w:val="000000"/>
      <w:sz w:val="24"/>
      <w:szCs w:val="24"/>
    </w:rPr>
  </w:style>
  <w:style w:type="paragraph" w:customStyle="1" w:styleId="xl121">
    <w:name w:val="xl121"/>
    <w:basedOn w:val="a"/>
    <w:rsid w:val="00AA36B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2">
    <w:name w:val="xl122"/>
    <w:basedOn w:val="a"/>
    <w:rsid w:val="00AA36B0"/>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pPr>
    <w:rPr>
      <w:b/>
      <w:bCs/>
      <w:color w:val="000000"/>
      <w:sz w:val="24"/>
      <w:szCs w:val="24"/>
    </w:rPr>
  </w:style>
  <w:style w:type="paragraph" w:customStyle="1" w:styleId="xl123">
    <w:name w:val="xl123"/>
    <w:basedOn w:val="a"/>
    <w:rsid w:val="00AA36B0"/>
    <w:pPr>
      <w:pBdr>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24">
    <w:name w:val="xl124"/>
    <w:basedOn w:val="a"/>
    <w:rsid w:val="00AA36B0"/>
    <w:pPr>
      <w:pBdr>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5">
    <w:name w:val="xl125"/>
    <w:basedOn w:val="a"/>
    <w:rsid w:val="00AA36B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6">
    <w:name w:val="xl126"/>
    <w:basedOn w:val="a"/>
    <w:rsid w:val="00AA36B0"/>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27">
    <w:name w:val="xl127"/>
    <w:basedOn w:val="a"/>
    <w:rsid w:val="00AA36B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8">
    <w:name w:val="xl128"/>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9">
    <w:name w:val="xl129"/>
    <w:basedOn w:val="a"/>
    <w:rsid w:val="00AA36B0"/>
    <w:pPr>
      <w:pBdr>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0">
    <w:name w:val="xl130"/>
    <w:basedOn w:val="a"/>
    <w:rsid w:val="00AA36B0"/>
    <w:pPr>
      <w:pBdr>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1">
    <w:name w:val="xl131"/>
    <w:basedOn w:val="a"/>
    <w:rsid w:val="00AA36B0"/>
    <w:pPr>
      <w:pBdr>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132">
    <w:name w:val="xl132"/>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3">
    <w:name w:val="xl133"/>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4">
    <w:name w:val="xl134"/>
    <w:basedOn w:val="a"/>
    <w:rsid w:val="00AA36B0"/>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35">
    <w:name w:val="xl135"/>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6">
    <w:name w:val="xl136"/>
    <w:basedOn w:val="a"/>
    <w:rsid w:val="00AA36B0"/>
    <w:pPr>
      <w:pBdr>
        <w:top w:val="single" w:sz="4"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7">
    <w:name w:val="xl137"/>
    <w:basedOn w:val="a"/>
    <w:rsid w:val="00AA36B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8">
    <w:name w:val="xl138"/>
    <w:basedOn w:val="a"/>
    <w:rsid w:val="00AA36B0"/>
    <w:pPr>
      <w:pBdr>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9">
    <w:name w:val="xl139"/>
    <w:basedOn w:val="a"/>
    <w:rsid w:val="00AA36B0"/>
    <w:pPr>
      <w:pBdr>
        <w:top w:val="single" w:sz="8"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40">
    <w:name w:val="xl140"/>
    <w:basedOn w:val="a"/>
    <w:rsid w:val="00AA36B0"/>
    <w:pPr>
      <w:pBdr>
        <w:top w:val="single" w:sz="8" w:space="0" w:color="auto"/>
        <w:right w:val="single" w:sz="4" w:space="0" w:color="auto"/>
      </w:pBdr>
      <w:spacing w:before="100" w:beforeAutospacing="1" w:after="100" w:afterAutospacing="1"/>
      <w:jc w:val="right"/>
    </w:pPr>
    <w:rPr>
      <w:color w:val="000000"/>
      <w:sz w:val="24"/>
      <w:szCs w:val="24"/>
    </w:rPr>
  </w:style>
  <w:style w:type="paragraph" w:customStyle="1" w:styleId="xl141">
    <w:name w:val="xl141"/>
    <w:basedOn w:val="a"/>
    <w:rsid w:val="00AA36B0"/>
    <w:pPr>
      <w:pBdr>
        <w:top w:val="single" w:sz="8"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142">
    <w:name w:val="xl142"/>
    <w:basedOn w:val="a"/>
    <w:rsid w:val="00AA36B0"/>
    <w:pPr>
      <w:pBdr>
        <w:top w:val="single" w:sz="8" w:space="0" w:color="auto"/>
        <w:left w:val="single" w:sz="4" w:space="0" w:color="auto"/>
      </w:pBdr>
      <w:spacing w:before="100" w:beforeAutospacing="1" w:after="100" w:afterAutospacing="1"/>
      <w:jc w:val="right"/>
    </w:pPr>
    <w:rPr>
      <w:color w:val="000000"/>
      <w:sz w:val="24"/>
      <w:szCs w:val="24"/>
    </w:rPr>
  </w:style>
  <w:style w:type="paragraph" w:customStyle="1" w:styleId="xl143">
    <w:name w:val="xl143"/>
    <w:basedOn w:val="a"/>
    <w:rsid w:val="00AA36B0"/>
    <w:pPr>
      <w:pBdr>
        <w:top w:val="single" w:sz="8"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44">
    <w:name w:val="xl144"/>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5">
    <w:name w:val="xl145"/>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46">
    <w:name w:val="xl146"/>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7">
    <w:name w:val="xl147"/>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styleId="af6">
    <w:name w:val="List Paragraph"/>
    <w:basedOn w:val="a"/>
    <w:uiPriority w:val="34"/>
    <w:qFormat/>
    <w:rsid w:val="00AA36B0"/>
    <w:pPr>
      <w:ind w:left="720"/>
      <w:contextualSpacing/>
    </w:pPr>
  </w:style>
  <w:style w:type="paragraph" w:customStyle="1" w:styleId="af7">
    <w:name w:val="Знак"/>
    <w:basedOn w:val="a"/>
    <w:rsid w:val="007706FF"/>
    <w:pPr>
      <w:spacing w:after="160" w:line="240" w:lineRule="exact"/>
    </w:pPr>
    <w:rPr>
      <w:rFonts w:ascii="Verdana" w:hAnsi="Verdana" w:cs="Verdana"/>
      <w:lang w:val="en-US" w:eastAsia="en-US"/>
    </w:rPr>
  </w:style>
  <w:style w:type="paragraph" w:customStyle="1" w:styleId="ConsPlusNonformat">
    <w:name w:val="ConsPlusNonformat"/>
    <w:rsid w:val="002D7D7C"/>
    <w:pPr>
      <w:widowControl w:val="0"/>
      <w:autoSpaceDE w:val="0"/>
      <w:autoSpaceDN w:val="0"/>
      <w:adjustRightInd w:val="0"/>
    </w:pPr>
    <w:rPr>
      <w:rFonts w:ascii="Courier New" w:hAnsi="Courier New" w:cs="Courier New"/>
    </w:rPr>
  </w:style>
  <w:style w:type="table" w:styleId="af8">
    <w:name w:val="Table Grid"/>
    <w:basedOn w:val="a1"/>
    <w:rsid w:val="0043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
    <w:name w:val="Стиль По ширине Первая строка:  03 см"/>
    <w:basedOn w:val="a"/>
    <w:uiPriority w:val="99"/>
    <w:rsid w:val="00CB53ED"/>
    <w:pPr>
      <w:autoSpaceDE w:val="0"/>
      <w:autoSpaceDN w:val="0"/>
      <w:ind w:firstLine="170"/>
      <w:jc w:val="both"/>
    </w:pPr>
  </w:style>
  <w:style w:type="paragraph" w:customStyle="1" w:styleId="25">
    <w:name w:val="Знак2 Знак Знак"/>
    <w:basedOn w:val="a"/>
    <w:rsid w:val="007D5767"/>
    <w:pPr>
      <w:widowControl w:val="0"/>
      <w:adjustRightInd w:val="0"/>
      <w:spacing w:after="160" w:line="240" w:lineRule="exact"/>
      <w:jc w:val="right"/>
    </w:pPr>
    <w:rPr>
      <w:lang w:val="en-GB" w:eastAsia="en-US"/>
    </w:rPr>
  </w:style>
  <w:style w:type="paragraph" w:customStyle="1" w:styleId="formattext">
    <w:name w:val="formattext"/>
    <w:basedOn w:val="a"/>
    <w:rsid w:val="00370043"/>
    <w:pPr>
      <w:spacing w:before="100" w:beforeAutospacing="1" w:after="100" w:afterAutospacing="1"/>
    </w:pPr>
    <w:rPr>
      <w:sz w:val="24"/>
      <w:szCs w:val="24"/>
    </w:rPr>
  </w:style>
  <w:style w:type="paragraph" w:customStyle="1" w:styleId="12">
    <w:name w:val="Название1"/>
    <w:basedOn w:val="a"/>
    <w:link w:val="af9"/>
    <w:qFormat/>
    <w:rsid w:val="00363E84"/>
    <w:pPr>
      <w:ind w:left="12780"/>
      <w:jc w:val="center"/>
    </w:pPr>
    <w:rPr>
      <w:b/>
      <w:bCs/>
      <w:sz w:val="14"/>
      <w:szCs w:val="24"/>
    </w:rPr>
  </w:style>
  <w:style w:type="character" w:customStyle="1" w:styleId="af9">
    <w:name w:val="Название Знак"/>
    <w:link w:val="12"/>
    <w:rsid w:val="00363E84"/>
    <w:rPr>
      <w:b/>
      <w:bCs/>
      <w:sz w:val="14"/>
      <w:szCs w:val="24"/>
    </w:rPr>
  </w:style>
  <w:style w:type="character" w:customStyle="1" w:styleId="afa">
    <w:name w:val="Основной текст_"/>
    <w:link w:val="13"/>
    <w:rsid w:val="00E12A84"/>
    <w:rPr>
      <w:sz w:val="28"/>
      <w:szCs w:val="28"/>
      <w:shd w:val="clear" w:color="auto" w:fill="FFFFFF"/>
    </w:rPr>
  </w:style>
  <w:style w:type="character" w:customStyle="1" w:styleId="26">
    <w:name w:val="Основной текст (2)_"/>
    <w:link w:val="27"/>
    <w:rsid w:val="00E12A84"/>
    <w:rPr>
      <w:i/>
      <w:iCs/>
      <w:shd w:val="clear" w:color="auto" w:fill="FFFFFF"/>
    </w:rPr>
  </w:style>
  <w:style w:type="paragraph" w:customStyle="1" w:styleId="13">
    <w:name w:val="Основной текст1"/>
    <w:basedOn w:val="a"/>
    <w:link w:val="afa"/>
    <w:rsid w:val="00E12A84"/>
    <w:pPr>
      <w:widowControl w:val="0"/>
      <w:shd w:val="clear" w:color="auto" w:fill="FFFFFF"/>
      <w:ind w:firstLine="400"/>
    </w:pPr>
    <w:rPr>
      <w:sz w:val="28"/>
      <w:szCs w:val="28"/>
    </w:rPr>
  </w:style>
  <w:style w:type="paragraph" w:customStyle="1" w:styleId="27">
    <w:name w:val="Основной текст (2)"/>
    <w:basedOn w:val="a"/>
    <w:link w:val="26"/>
    <w:rsid w:val="00E12A84"/>
    <w:pPr>
      <w:widowControl w:val="0"/>
      <w:shd w:val="clear" w:color="auto" w:fill="FFFFFF"/>
      <w:spacing w:after="780"/>
    </w:pPr>
    <w:rPr>
      <w:i/>
      <w:iCs/>
    </w:rPr>
  </w:style>
  <w:style w:type="character" w:customStyle="1" w:styleId="afb">
    <w:name w:val="Гипертекстовая ссылка"/>
    <w:rsid w:val="007C1896"/>
    <w:rPr>
      <w:rFonts w:cs="Times New Roman"/>
      <w:color w:val="008000"/>
    </w:rPr>
  </w:style>
  <w:style w:type="paragraph" w:styleId="afc">
    <w:name w:val="Revision"/>
    <w:hidden/>
    <w:uiPriority w:val="99"/>
    <w:semiHidden/>
    <w:rsid w:val="007E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727">
      <w:bodyDiv w:val="1"/>
      <w:marLeft w:val="0"/>
      <w:marRight w:val="0"/>
      <w:marTop w:val="0"/>
      <w:marBottom w:val="0"/>
      <w:divBdr>
        <w:top w:val="none" w:sz="0" w:space="0" w:color="auto"/>
        <w:left w:val="none" w:sz="0" w:space="0" w:color="auto"/>
        <w:bottom w:val="none" w:sz="0" w:space="0" w:color="auto"/>
        <w:right w:val="none" w:sz="0" w:space="0" w:color="auto"/>
      </w:divBdr>
    </w:div>
    <w:div w:id="10576209">
      <w:bodyDiv w:val="1"/>
      <w:marLeft w:val="0"/>
      <w:marRight w:val="0"/>
      <w:marTop w:val="0"/>
      <w:marBottom w:val="0"/>
      <w:divBdr>
        <w:top w:val="none" w:sz="0" w:space="0" w:color="auto"/>
        <w:left w:val="none" w:sz="0" w:space="0" w:color="auto"/>
        <w:bottom w:val="none" w:sz="0" w:space="0" w:color="auto"/>
        <w:right w:val="none" w:sz="0" w:space="0" w:color="auto"/>
      </w:divBdr>
    </w:div>
    <w:div w:id="13697480">
      <w:bodyDiv w:val="1"/>
      <w:marLeft w:val="0"/>
      <w:marRight w:val="0"/>
      <w:marTop w:val="0"/>
      <w:marBottom w:val="0"/>
      <w:divBdr>
        <w:top w:val="none" w:sz="0" w:space="0" w:color="auto"/>
        <w:left w:val="none" w:sz="0" w:space="0" w:color="auto"/>
        <w:bottom w:val="none" w:sz="0" w:space="0" w:color="auto"/>
        <w:right w:val="none" w:sz="0" w:space="0" w:color="auto"/>
      </w:divBdr>
    </w:div>
    <w:div w:id="15353050">
      <w:bodyDiv w:val="1"/>
      <w:marLeft w:val="0"/>
      <w:marRight w:val="0"/>
      <w:marTop w:val="0"/>
      <w:marBottom w:val="0"/>
      <w:divBdr>
        <w:top w:val="none" w:sz="0" w:space="0" w:color="auto"/>
        <w:left w:val="none" w:sz="0" w:space="0" w:color="auto"/>
        <w:bottom w:val="none" w:sz="0" w:space="0" w:color="auto"/>
        <w:right w:val="none" w:sz="0" w:space="0" w:color="auto"/>
      </w:divBdr>
    </w:div>
    <w:div w:id="52240869">
      <w:bodyDiv w:val="1"/>
      <w:marLeft w:val="0"/>
      <w:marRight w:val="0"/>
      <w:marTop w:val="0"/>
      <w:marBottom w:val="0"/>
      <w:divBdr>
        <w:top w:val="none" w:sz="0" w:space="0" w:color="auto"/>
        <w:left w:val="none" w:sz="0" w:space="0" w:color="auto"/>
        <w:bottom w:val="none" w:sz="0" w:space="0" w:color="auto"/>
        <w:right w:val="none" w:sz="0" w:space="0" w:color="auto"/>
      </w:divBdr>
    </w:div>
    <w:div w:id="66458699">
      <w:bodyDiv w:val="1"/>
      <w:marLeft w:val="0"/>
      <w:marRight w:val="0"/>
      <w:marTop w:val="0"/>
      <w:marBottom w:val="0"/>
      <w:divBdr>
        <w:top w:val="none" w:sz="0" w:space="0" w:color="auto"/>
        <w:left w:val="none" w:sz="0" w:space="0" w:color="auto"/>
        <w:bottom w:val="none" w:sz="0" w:space="0" w:color="auto"/>
        <w:right w:val="none" w:sz="0" w:space="0" w:color="auto"/>
      </w:divBdr>
    </w:div>
    <w:div w:id="71398264">
      <w:bodyDiv w:val="1"/>
      <w:marLeft w:val="0"/>
      <w:marRight w:val="0"/>
      <w:marTop w:val="0"/>
      <w:marBottom w:val="0"/>
      <w:divBdr>
        <w:top w:val="none" w:sz="0" w:space="0" w:color="auto"/>
        <w:left w:val="none" w:sz="0" w:space="0" w:color="auto"/>
        <w:bottom w:val="none" w:sz="0" w:space="0" w:color="auto"/>
        <w:right w:val="none" w:sz="0" w:space="0" w:color="auto"/>
      </w:divBdr>
    </w:div>
    <w:div w:id="89933748">
      <w:bodyDiv w:val="1"/>
      <w:marLeft w:val="0"/>
      <w:marRight w:val="0"/>
      <w:marTop w:val="0"/>
      <w:marBottom w:val="0"/>
      <w:divBdr>
        <w:top w:val="none" w:sz="0" w:space="0" w:color="auto"/>
        <w:left w:val="none" w:sz="0" w:space="0" w:color="auto"/>
        <w:bottom w:val="none" w:sz="0" w:space="0" w:color="auto"/>
        <w:right w:val="none" w:sz="0" w:space="0" w:color="auto"/>
      </w:divBdr>
    </w:div>
    <w:div w:id="141194920">
      <w:bodyDiv w:val="1"/>
      <w:marLeft w:val="0"/>
      <w:marRight w:val="0"/>
      <w:marTop w:val="0"/>
      <w:marBottom w:val="0"/>
      <w:divBdr>
        <w:top w:val="none" w:sz="0" w:space="0" w:color="auto"/>
        <w:left w:val="none" w:sz="0" w:space="0" w:color="auto"/>
        <w:bottom w:val="none" w:sz="0" w:space="0" w:color="auto"/>
        <w:right w:val="none" w:sz="0" w:space="0" w:color="auto"/>
      </w:divBdr>
    </w:div>
    <w:div w:id="147138986">
      <w:bodyDiv w:val="1"/>
      <w:marLeft w:val="0"/>
      <w:marRight w:val="0"/>
      <w:marTop w:val="0"/>
      <w:marBottom w:val="0"/>
      <w:divBdr>
        <w:top w:val="none" w:sz="0" w:space="0" w:color="auto"/>
        <w:left w:val="none" w:sz="0" w:space="0" w:color="auto"/>
        <w:bottom w:val="none" w:sz="0" w:space="0" w:color="auto"/>
        <w:right w:val="none" w:sz="0" w:space="0" w:color="auto"/>
      </w:divBdr>
    </w:div>
    <w:div w:id="148795300">
      <w:bodyDiv w:val="1"/>
      <w:marLeft w:val="0"/>
      <w:marRight w:val="0"/>
      <w:marTop w:val="0"/>
      <w:marBottom w:val="0"/>
      <w:divBdr>
        <w:top w:val="none" w:sz="0" w:space="0" w:color="auto"/>
        <w:left w:val="none" w:sz="0" w:space="0" w:color="auto"/>
        <w:bottom w:val="none" w:sz="0" w:space="0" w:color="auto"/>
        <w:right w:val="none" w:sz="0" w:space="0" w:color="auto"/>
      </w:divBdr>
    </w:div>
    <w:div w:id="151873351">
      <w:bodyDiv w:val="1"/>
      <w:marLeft w:val="0"/>
      <w:marRight w:val="0"/>
      <w:marTop w:val="0"/>
      <w:marBottom w:val="0"/>
      <w:divBdr>
        <w:top w:val="none" w:sz="0" w:space="0" w:color="auto"/>
        <w:left w:val="none" w:sz="0" w:space="0" w:color="auto"/>
        <w:bottom w:val="none" w:sz="0" w:space="0" w:color="auto"/>
        <w:right w:val="none" w:sz="0" w:space="0" w:color="auto"/>
      </w:divBdr>
    </w:div>
    <w:div w:id="176116173">
      <w:bodyDiv w:val="1"/>
      <w:marLeft w:val="0"/>
      <w:marRight w:val="0"/>
      <w:marTop w:val="0"/>
      <w:marBottom w:val="0"/>
      <w:divBdr>
        <w:top w:val="none" w:sz="0" w:space="0" w:color="auto"/>
        <w:left w:val="none" w:sz="0" w:space="0" w:color="auto"/>
        <w:bottom w:val="none" w:sz="0" w:space="0" w:color="auto"/>
        <w:right w:val="none" w:sz="0" w:space="0" w:color="auto"/>
      </w:divBdr>
    </w:div>
    <w:div w:id="176235494">
      <w:bodyDiv w:val="1"/>
      <w:marLeft w:val="0"/>
      <w:marRight w:val="0"/>
      <w:marTop w:val="0"/>
      <w:marBottom w:val="0"/>
      <w:divBdr>
        <w:top w:val="none" w:sz="0" w:space="0" w:color="auto"/>
        <w:left w:val="none" w:sz="0" w:space="0" w:color="auto"/>
        <w:bottom w:val="none" w:sz="0" w:space="0" w:color="auto"/>
        <w:right w:val="none" w:sz="0" w:space="0" w:color="auto"/>
      </w:divBdr>
    </w:div>
    <w:div w:id="184440396">
      <w:bodyDiv w:val="1"/>
      <w:marLeft w:val="0"/>
      <w:marRight w:val="0"/>
      <w:marTop w:val="0"/>
      <w:marBottom w:val="0"/>
      <w:divBdr>
        <w:top w:val="none" w:sz="0" w:space="0" w:color="auto"/>
        <w:left w:val="none" w:sz="0" w:space="0" w:color="auto"/>
        <w:bottom w:val="none" w:sz="0" w:space="0" w:color="auto"/>
        <w:right w:val="none" w:sz="0" w:space="0" w:color="auto"/>
      </w:divBdr>
    </w:div>
    <w:div w:id="213931290">
      <w:bodyDiv w:val="1"/>
      <w:marLeft w:val="0"/>
      <w:marRight w:val="0"/>
      <w:marTop w:val="0"/>
      <w:marBottom w:val="0"/>
      <w:divBdr>
        <w:top w:val="none" w:sz="0" w:space="0" w:color="auto"/>
        <w:left w:val="none" w:sz="0" w:space="0" w:color="auto"/>
        <w:bottom w:val="none" w:sz="0" w:space="0" w:color="auto"/>
        <w:right w:val="none" w:sz="0" w:space="0" w:color="auto"/>
      </w:divBdr>
    </w:div>
    <w:div w:id="231624953">
      <w:bodyDiv w:val="1"/>
      <w:marLeft w:val="0"/>
      <w:marRight w:val="0"/>
      <w:marTop w:val="0"/>
      <w:marBottom w:val="0"/>
      <w:divBdr>
        <w:top w:val="none" w:sz="0" w:space="0" w:color="auto"/>
        <w:left w:val="none" w:sz="0" w:space="0" w:color="auto"/>
        <w:bottom w:val="none" w:sz="0" w:space="0" w:color="auto"/>
        <w:right w:val="none" w:sz="0" w:space="0" w:color="auto"/>
      </w:divBdr>
    </w:div>
    <w:div w:id="235286026">
      <w:bodyDiv w:val="1"/>
      <w:marLeft w:val="0"/>
      <w:marRight w:val="0"/>
      <w:marTop w:val="0"/>
      <w:marBottom w:val="0"/>
      <w:divBdr>
        <w:top w:val="none" w:sz="0" w:space="0" w:color="auto"/>
        <w:left w:val="none" w:sz="0" w:space="0" w:color="auto"/>
        <w:bottom w:val="none" w:sz="0" w:space="0" w:color="auto"/>
        <w:right w:val="none" w:sz="0" w:space="0" w:color="auto"/>
      </w:divBdr>
    </w:div>
    <w:div w:id="246769930">
      <w:bodyDiv w:val="1"/>
      <w:marLeft w:val="0"/>
      <w:marRight w:val="0"/>
      <w:marTop w:val="0"/>
      <w:marBottom w:val="0"/>
      <w:divBdr>
        <w:top w:val="none" w:sz="0" w:space="0" w:color="auto"/>
        <w:left w:val="none" w:sz="0" w:space="0" w:color="auto"/>
        <w:bottom w:val="none" w:sz="0" w:space="0" w:color="auto"/>
        <w:right w:val="none" w:sz="0" w:space="0" w:color="auto"/>
      </w:divBdr>
    </w:div>
    <w:div w:id="247273004">
      <w:bodyDiv w:val="1"/>
      <w:marLeft w:val="0"/>
      <w:marRight w:val="0"/>
      <w:marTop w:val="0"/>
      <w:marBottom w:val="0"/>
      <w:divBdr>
        <w:top w:val="none" w:sz="0" w:space="0" w:color="auto"/>
        <w:left w:val="none" w:sz="0" w:space="0" w:color="auto"/>
        <w:bottom w:val="none" w:sz="0" w:space="0" w:color="auto"/>
        <w:right w:val="none" w:sz="0" w:space="0" w:color="auto"/>
      </w:divBdr>
    </w:div>
    <w:div w:id="261649925">
      <w:bodyDiv w:val="1"/>
      <w:marLeft w:val="0"/>
      <w:marRight w:val="0"/>
      <w:marTop w:val="0"/>
      <w:marBottom w:val="0"/>
      <w:divBdr>
        <w:top w:val="none" w:sz="0" w:space="0" w:color="auto"/>
        <w:left w:val="none" w:sz="0" w:space="0" w:color="auto"/>
        <w:bottom w:val="none" w:sz="0" w:space="0" w:color="auto"/>
        <w:right w:val="none" w:sz="0" w:space="0" w:color="auto"/>
      </w:divBdr>
    </w:div>
    <w:div w:id="266038185">
      <w:bodyDiv w:val="1"/>
      <w:marLeft w:val="0"/>
      <w:marRight w:val="0"/>
      <w:marTop w:val="0"/>
      <w:marBottom w:val="0"/>
      <w:divBdr>
        <w:top w:val="none" w:sz="0" w:space="0" w:color="auto"/>
        <w:left w:val="none" w:sz="0" w:space="0" w:color="auto"/>
        <w:bottom w:val="none" w:sz="0" w:space="0" w:color="auto"/>
        <w:right w:val="none" w:sz="0" w:space="0" w:color="auto"/>
      </w:divBdr>
    </w:div>
    <w:div w:id="271323643">
      <w:bodyDiv w:val="1"/>
      <w:marLeft w:val="0"/>
      <w:marRight w:val="0"/>
      <w:marTop w:val="0"/>
      <w:marBottom w:val="0"/>
      <w:divBdr>
        <w:top w:val="none" w:sz="0" w:space="0" w:color="auto"/>
        <w:left w:val="none" w:sz="0" w:space="0" w:color="auto"/>
        <w:bottom w:val="none" w:sz="0" w:space="0" w:color="auto"/>
        <w:right w:val="none" w:sz="0" w:space="0" w:color="auto"/>
      </w:divBdr>
    </w:div>
    <w:div w:id="274799565">
      <w:bodyDiv w:val="1"/>
      <w:marLeft w:val="0"/>
      <w:marRight w:val="0"/>
      <w:marTop w:val="0"/>
      <w:marBottom w:val="0"/>
      <w:divBdr>
        <w:top w:val="none" w:sz="0" w:space="0" w:color="auto"/>
        <w:left w:val="none" w:sz="0" w:space="0" w:color="auto"/>
        <w:bottom w:val="none" w:sz="0" w:space="0" w:color="auto"/>
        <w:right w:val="none" w:sz="0" w:space="0" w:color="auto"/>
      </w:divBdr>
    </w:div>
    <w:div w:id="307784472">
      <w:bodyDiv w:val="1"/>
      <w:marLeft w:val="0"/>
      <w:marRight w:val="0"/>
      <w:marTop w:val="0"/>
      <w:marBottom w:val="0"/>
      <w:divBdr>
        <w:top w:val="none" w:sz="0" w:space="0" w:color="auto"/>
        <w:left w:val="none" w:sz="0" w:space="0" w:color="auto"/>
        <w:bottom w:val="none" w:sz="0" w:space="0" w:color="auto"/>
        <w:right w:val="none" w:sz="0" w:space="0" w:color="auto"/>
      </w:divBdr>
    </w:div>
    <w:div w:id="317459810">
      <w:bodyDiv w:val="1"/>
      <w:marLeft w:val="0"/>
      <w:marRight w:val="0"/>
      <w:marTop w:val="0"/>
      <w:marBottom w:val="0"/>
      <w:divBdr>
        <w:top w:val="none" w:sz="0" w:space="0" w:color="auto"/>
        <w:left w:val="none" w:sz="0" w:space="0" w:color="auto"/>
        <w:bottom w:val="none" w:sz="0" w:space="0" w:color="auto"/>
        <w:right w:val="none" w:sz="0" w:space="0" w:color="auto"/>
      </w:divBdr>
    </w:div>
    <w:div w:id="353767172">
      <w:bodyDiv w:val="1"/>
      <w:marLeft w:val="0"/>
      <w:marRight w:val="0"/>
      <w:marTop w:val="0"/>
      <w:marBottom w:val="0"/>
      <w:divBdr>
        <w:top w:val="none" w:sz="0" w:space="0" w:color="auto"/>
        <w:left w:val="none" w:sz="0" w:space="0" w:color="auto"/>
        <w:bottom w:val="none" w:sz="0" w:space="0" w:color="auto"/>
        <w:right w:val="none" w:sz="0" w:space="0" w:color="auto"/>
      </w:divBdr>
    </w:div>
    <w:div w:id="356010930">
      <w:bodyDiv w:val="1"/>
      <w:marLeft w:val="0"/>
      <w:marRight w:val="0"/>
      <w:marTop w:val="0"/>
      <w:marBottom w:val="0"/>
      <w:divBdr>
        <w:top w:val="none" w:sz="0" w:space="0" w:color="auto"/>
        <w:left w:val="none" w:sz="0" w:space="0" w:color="auto"/>
        <w:bottom w:val="none" w:sz="0" w:space="0" w:color="auto"/>
        <w:right w:val="none" w:sz="0" w:space="0" w:color="auto"/>
      </w:divBdr>
    </w:div>
    <w:div w:id="356738677">
      <w:bodyDiv w:val="1"/>
      <w:marLeft w:val="0"/>
      <w:marRight w:val="0"/>
      <w:marTop w:val="0"/>
      <w:marBottom w:val="0"/>
      <w:divBdr>
        <w:top w:val="none" w:sz="0" w:space="0" w:color="auto"/>
        <w:left w:val="none" w:sz="0" w:space="0" w:color="auto"/>
        <w:bottom w:val="none" w:sz="0" w:space="0" w:color="auto"/>
        <w:right w:val="none" w:sz="0" w:space="0" w:color="auto"/>
      </w:divBdr>
    </w:div>
    <w:div w:id="383452702">
      <w:bodyDiv w:val="1"/>
      <w:marLeft w:val="0"/>
      <w:marRight w:val="0"/>
      <w:marTop w:val="0"/>
      <w:marBottom w:val="0"/>
      <w:divBdr>
        <w:top w:val="none" w:sz="0" w:space="0" w:color="auto"/>
        <w:left w:val="none" w:sz="0" w:space="0" w:color="auto"/>
        <w:bottom w:val="none" w:sz="0" w:space="0" w:color="auto"/>
        <w:right w:val="none" w:sz="0" w:space="0" w:color="auto"/>
      </w:divBdr>
    </w:div>
    <w:div w:id="392242312">
      <w:bodyDiv w:val="1"/>
      <w:marLeft w:val="0"/>
      <w:marRight w:val="0"/>
      <w:marTop w:val="0"/>
      <w:marBottom w:val="0"/>
      <w:divBdr>
        <w:top w:val="none" w:sz="0" w:space="0" w:color="auto"/>
        <w:left w:val="none" w:sz="0" w:space="0" w:color="auto"/>
        <w:bottom w:val="none" w:sz="0" w:space="0" w:color="auto"/>
        <w:right w:val="none" w:sz="0" w:space="0" w:color="auto"/>
      </w:divBdr>
    </w:div>
    <w:div w:id="398752804">
      <w:bodyDiv w:val="1"/>
      <w:marLeft w:val="0"/>
      <w:marRight w:val="0"/>
      <w:marTop w:val="0"/>
      <w:marBottom w:val="0"/>
      <w:divBdr>
        <w:top w:val="none" w:sz="0" w:space="0" w:color="auto"/>
        <w:left w:val="none" w:sz="0" w:space="0" w:color="auto"/>
        <w:bottom w:val="none" w:sz="0" w:space="0" w:color="auto"/>
        <w:right w:val="none" w:sz="0" w:space="0" w:color="auto"/>
      </w:divBdr>
    </w:div>
    <w:div w:id="399524011">
      <w:bodyDiv w:val="1"/>
      <w:marLeft w:val="0"/>
      <w:marRight w:val="0"/>
      <w:marTop w:val="0"/>
      <w:marBottom w:val="0"/>
      <w:divBdr>
        <w:top w:val="none" w:sz="0" w:space="0" w:color="auto"/>
        <w:left w:val="none" w:sz="0" w:space="0" w:color="auto"/>
        <w:bottom w:val="none" w:sz="0" w:space="0" w:color="auto"/>
        <w:right w:val="none" w:sz="0" w:space="0" w:color="auto"/>
      </w:divBdr>
    </w:div>
    <w:div w:id="416556950">
      <w:bodyDiv w:val="1"/>
      <w:marLeft w:val="0"/>
      <w:marRight w:val="0"/>
      <w:marTop w:val="0"/>
      <w:marBottom w:val="0"/>
      <w:divBdr>
        <w:top w:val="none" w:sz="0" w:space="0" w:color="auto"/>
        <w:left w:val="none" w:sz="0" w:space="0" w:color="auto"/>
        <w:bottom w:val="none" w:sz="0" w:space="0" w:color="auto"/>
        <w:right w:val="none" w:sz="0" w:space="0" w:color="auto"/>
      </w:divBdr>
    </w:div>
    <w:div w:id="420491317">
      <w:bodyDiv w:val="1"/>
      <w:marLeft w:val="0"/>
      <w:marRight w:val="0"/>
      <w:marTop w:val="0"/>
      <w:marBottom w:val="0"/>
      <w:divBdr>
        <w:top w:val="none" w:sz="0" w:space="0" w:color="auto"/>
        <w:left w:val="none" w:sz="0" w:space="0" w:color="auto"/>
        <w:bottom w:val="none" w:sz="0" w:space="0" w:color="auto"/>
        <w:right w:val="none" w:sz="0" w:space="0" w:color="auto"/>
      </w:divBdr>
    </w:div>
    <w:div w:id="453600456">
      <w:bodyDiv w:val="1"/>
      <w:marLeft w:val="0"/>
      <w:marRight w:val="0"/>
      <w:marTop w:val="0"/>
      <w:marBottom w:val="0"/>
      <w:divBdr>
        <w:top w:val="none" w:sz="0" w:space="0" w:color="auto"/>
        <w:left w:val="none" w:sz="0" w:space="0" w:color="auto"/>
        <w:bottom w:val="none" w:sz="0" w:space="0" w:color="auto"/>
        <w:right w:val="none" w:sz="0" w:space="0" w:color="auto"/>
      </w:divBdr>
    </w:div>
    <w:div w:id="462847535">
      <w:bodyDiv w:val="1"/>
      <w:marLeft w:val="0"/>
      <w:marRight w:val="0"/>
      <w:marTop w:val="0"/>
      <w:marBottom w:val="0"/>
      <w:divBdr>
        <w:top w:val="none" w:sz="0" w:space="0" w:color="auto"/>
        <w:left w:val="none" w:sz="0" w:space="0" w:color="auto"/>
        <w:bottom w:val="none" w:sz="0" w:space="0" w:color="auto"/>
        <w:right w:val="none" w:sz="0" w:space="0" w:color="auto"/>
      </w:divBdr>
    </w:div>
    <w:div w:id="472908320">
      <w:bodyDiv w:val="1"/>
      <w:marLeft w:val="0"/>
      <w:marRight w:val="0"/>
      <w:marTop w:val="0"/>
      <w:marBottom w:val="0"/>
      <w:divBdr>
        <w:top w:val="none" w:sz="0" w:space="0" w:color="auto"/>
        <w:left w:val="none" w:sz="0" w:space="0" w:color="auto"/>
        <w:bottom w:val="none" w:sz="0" w:space="0" w:color="auto"/>
        <w:right w:val="none" w:sz="0" w:space="0" w:color="auto"/>
      </w:divBdr>
    </w:div>
    <w:div w:id="481966300">
      <w:bodyDiv w:val="1"/>
      <w:marLeft w:val="0"/>
      <w:marRight w:val="0"/>
      <w:marTop w:val="0"/>
      <w:marBottom w:val="0"/>
      <w:divBdr>
        <w:top w:val="none" w:sz="0" w:space="0" w:color="auto"/>
        <w:left w:val="none" w:sz="0" w:space="0" w:color="auto"/>
        <w:bottom w:val="none" w:sz="0" w:space="0" w:color="auto"/>
        <w:right w:val="none" w:sz="0" w:space="0" w:color="auto"/>
      </w:divBdr>
    </w:div>
    <w:div w:id="482547911">
      <w:bodyDiv w:val="1"/>
      <w:marLeft w:val="0"/>
      <w:marRight w:val="0"/>
      <w:marTop w:val="0"/>
      <w:marBottom w:val="0"/>
      <w:divBdr>
        <w:top w:val="none" w:sz="0" w:space="0" w:color="auto"/>
        <w:left w:val="none" w:sz="0" w:space="0" w:color="auto"/>
        <w:bottom w:val="none" w:sz="0" w:space="0" w:color="auto"/>
        <w:right w:val="none" w:sz="0" w:space="0" w:color="auto"/>
      </w:divBdr>
    </w:div>
    <w:div w:id="495076786">
      <w:bodyDiv w:val="1"/>
      <w:marLeft w:val="0"/>
      <w:marRight w:val="0"/>
      <w:marTop w:val="0"/>
      <w:marBottom w:val="0"/>
      <w:divBdr>
        <w:top w:val="none" w:sz="0" w:space="0" w:color="auto"/>
        <w:left w:val="none" w:sz="0" w:space="0" w:color="auto"/>
        <w:bottom w:val="none" w:sz="0" w:space="0" w:color="auto"/>
        <w:right w:val="none" w:sz="0" w:space="0" w:color="auto"/>
      </w:divBdr>
    </w:div>
    <w:div w:id="506793261">
      <w:bodyDiv w:val="1"/>
      <w:marLeft w:val="0"/>
      <w:marRight w:val="0"/>
      <w:marTop w:val="0"/>
      <w:marBottom w:val="0"/>
      <w:divBdr>
        <w:top w:val="none" w:sz="0" w:space="0" w:color="auto"/>
        <w:left w:val="none" w:sz="0" w:space="0" w:color="auto"/>
        <w:bottom w:val="none" w:sz="0" w:space="0" w:color="auto"/>
        <w:right w:val="none" w:sz="0" w:space="0" w:color="auto"/>
      </w:divBdr>
    </w:div>
    <w:div w:id="523904465">
      <w:bodyDiv w:val="1"/>
      <w:marLeft w:val="0"/>
      <w:marRight w:val="0"/>
      <w:marTop w:val="0"/>
      <w:marBottom w:val="0"/>
      <w:divBdr>
        <w:top w:val="none" w:sz="0" w:space="0" w:color="auto"/>
        <w:left w:val="none" w:sz="0" w:space="0" w:color="auto"/>
        <w:bottom w:val="none" w:sz="0" w:space="0" w:color="auto"/>
        <w:right w:val="none" w:sz="0" w:space="0" w:color="auto"/>
      </w:divBdr>
    </w:div>
    <w:div w:id="539629524">
      <w:bodyDiv w:val="1"/>
      <w:marLeft w:val="0"/>
      <w:marRight w:val="0"/>
      <w:marTop w:val="0"/>
      <w:marBottom w:val="0"/>
      <w:divBdr>
        <w:top w:val="none" w:sz="0" w:space="0" w:color="auto"/>
        <w:left w:val="none" w:sz="0" w:space="0" w:color="auto"/>
        <w:bottom w:val="none" w:sz="0" w:space="0" w:color="auto"/>
        <w:right w:val="none" w:sz="0" w:space="0" w:color="auto"/>
      </w:divBdr>
    </w:div>
    <w:div w:id="546726318">
      <w:bodyDiv w:val="1"/>
      <w:marLeft w:val="0"/>
      <w:marRight w:val="0"/>
      <w:marTop w:val="0"/>
      <w:marBottom w:val="0"/>
      <w:divBdr>
        <w:top w:val="none" w:sz="0" w:space="0" w:color="auto"/>
        <w:left w:val="none" w:sz="0" w:space="0" w:color="auto"/>
        <w:bottom w:val="none" w:sz="0" w:space="0" w:color="auto"/>
        <w:right w:val="none" w:sz="0" w:space="0" w:color="auto"/>
      </w:divBdr>
    </w:div>
    <w:div w:id="558438065">
      <w:bodyDiv w:val="1"/>
      <w:marLeft w:val="0"/>
      <w:marRight w:val="0"/>
      <w:marTop w:val="0"/>
      <w:marBottom w:val="0"/>
      <w:divBdr>
        <w:top w:val="none" w:sz="0" w:space="0" w:color="auto"/>
        <w:left w:val="none" w:sz="0" w:space="0" w:color="auto"/>
        <w:bottom w:val="none" w:sz="0" w:space="0" w:color="auto"/>
        <w:right w:val="none" w:sz="0" w:space="0" w:color="auto"/>
      </w:divBdr>
    </w:div>
    <w:div w:id="564952918">
      <w:bodyDiv w:val="1"/>
      <w:marLeft w:val="0"/>
      <w:marRight w:val="0"/>
      <w:marTop w:val="0"/>
      <w:marBottom w:val="0"/>
      <w:divBdr>
        <w:top w:val="none" w:sz="0" w:space="0" w:color="auto"/>
        <w:left w:val="none" w:sz="0" w:space="0" w:color="auto"/>
        <w:bottom w:val="none" w:sz="0" w:space="0" w:color="auto"/>
        <w:right w:val="none" w:sz="0" w:space="0" w:color="auto"/>
      </w:divBdr>
    </w:div>
    <w:div w:id="586116814">
      <w:bodyDiv w:val="1"/>
      <w:marLeft w:val="0"/>
      <w:marRight w:val="0"/>
      <w:marTop w:val="0"/>
      <w:marBottom w:val="0"/>
      <w:divBdr>
        <w:top w:val="none" w:sz="0" w:space="0" w:color="auto"/>
        <w:left w:val="none" w:sz="0" w:space="0" w:color="auto"/>
        <w:bottom w:val="none" w:sz="0" w:space="0" w:color="auto"/>
        <w:right w:val="none" w:sz="0" w:space="0" w:color="auto"/>
      </w:divBdr>
    </w:div>
    <w:div w:id="587153257">
      <w:bodyDiv w:val="1"/>
      <w:marLeft w:val="0"/>
      <w:marRight w:val="0"/>
      <w:marTop w:val="0"/>
      <w:marBottom w:val="0"/>
      <w:divBdr>
        <w:top w:val="none" w:sz="0" w:space="0" w:color="auto"/>
        <w:left w:val="none" w:sz="0" w:space="0" w:color="auto"/>
        <w:bottom w:val="none" w:sz="0" w:space="0" w:color="auto"/>
        <w:right w:val="none" w:sz="0" w:space="0" w:color="auto"/>
      </w:divBdr>
    </w:div>
    <w:div w:id="588660696">
      <w:bodyDiv w:val="1"/>
      <w:marLeft w:val="0"/>
      <w:marRight w:val="0"/>
      <w:marTop w:val="0"/>
      <w:marBottom w:val="0"/>
      <w:divBdr>
        <w:top w:val="none" w:sz="0" w:space="0" w:color="auto"/>
        <w:left w:val="none" w:sz="0" w:space="0" w:color="auto"/>
        <w:bottom w:val="none" w:sz="0" w:space="0" w:color="auto"/>
        <w:right w:val="none" w:sz="0" w:space="0" w:color="auto"/>
      </w:divBdr>
    </w:div>
    <w:div w:id="633028090">
      <w:bodyDiv w:val="1"/>
      <w:marLeft w:val="0"/>
      <w:marRight w:val="0"/>
      <w:marTop w:val="0"/>
      <w:marBottom w:val="0"/>
      <w:divBdr>
        <w:top w:val="none" w:sz="0" w:space="0" w:color="auto"/>
        <w:left w:val="none" w:sz="0" w:space="0" w:color="auto"/>
        <w:bottom w:val="none" w:sz="0" w:space="0" w:color="auto"/>
        <w:right w:val="none" w:sz="0" w:space="0" w:color="auto"/>
      </w:divBdr>
    </w:div>
    <w:div w:id="641347579">
      <w:bodyDiv w:val="1"/>
      <w:marLeft w:val="0"/>
      <w:marRight w:val="0"/>
      <w:marTop w:val="0"/>
      <w:marBottom w:val="0"/>
      <w:divBdr>
        <w:top w:val="none" w:sz="0" w:space="0" w:color="auto"/>
        <w:left w:val="none" w:sz="0" w:space="0" w:color="auto"/>
        <w:bottom w:val="none" w:sz="0" w:space="0" w:color="auto"/>
        <w:right w:val="none" w:sz="0" w:space="0" w:color="auto"/>
      </w:divBdr>
    </w:div>
    <w:div w:id="651444675">
      <w:bodyDiv w:val="1"/>
      <w:marLeft w:val="0"/>
      <w:marRight w:val="0"/>
      <w:marTop w:val="0"/>
      <w:marBottom w:val="0"/>
      <w:divBdr>
        <w:top w:val="none" w:sz="0" w:space="0" w:color="auto"/>
        <w:left w:val="none" w:sz="0" w:space="0" w:color="auto"/>
        <w:bottom w:val="none" w:sz="0" w:space="0" w:color="auto"/>
        <w:right w:val="none" w:sz="0" w:space="0" w:color="auto"/>
      </w:divBdr>
    </w:div>
    <w:div w:id="681510958">
      <w:bodyDiv w:val="1"/>
      <w:marLeft w:val="0"/>
      <w:marRight w:val="0"/>
      <w:marTop w:val="0"/>
      <w:marBottom w:val="0"/>
      <w:divBdr>
        <w:top w:val="none" w:sz="0" w:space="0" w:color="auto"/>
        <w:left w:val="none" w:sz="0" w:space="0" w:color="auto"/>
        <w:bottom w:val="none" w:sz="0" w:space="0" w:color="auto"/>
        <w:right w:val="none" w:sz="0" w:space="0" w:color="auto"/>
      </w:divBdr>
    </w:div>
    <w:div w:id="688216027">
      <w:bodyDiv w:val="1"/>
      <w:marLeft w:val="0"/>
      <w:marRight w:val="0"/>
      <w:marTop w:val="0"/>
      <w:marBottom w:val="0"/>
      <w:divBdr>
        <w:top w:val="none" w:sz="0" w:space="0" w:color="auto"/>
        <w:left w:val="none" w:sz="0" w:space="0" w:color="auto"/>
        <w:bottom w:val="none" w:sz="0" w:space="0" w:color="auto"/>
        <w:right w:val="none" w:sz="0" w:space="0" w:color="auto"/>
      </w:divBdr>
    </w:div>
    <w:div w:id="689257901">
      <w:bodyDiv w:val="1"/>
      <w:marLeft w:val="0"/>
      <w:marRight w:val="0"/>
      <w:marTop w:val="0"/>
      <w:marBottom w:val="0"/>
      <w:divBdr>
        <w:top w:val="none" w:sz="0" w:space="0" w:color="auto"/>
        <w:left w:val="none" w:sz="0" w:space="0" w:color="auto"/>
        <w:bottom w:val="none" w:sz="0" w:space="0" w:color="auto"/>
        <w:right w:val="none" w:sz="0" w:space="0" w:color="auto"/>
      </w:divBdr>
    </w:div>
    <w:div w:id="691105962">
      <w:bodyDiv w:val="1"/>
      <w:marLeft w:val="0"/>
      <w:marRight w:val="0"/>
      <w:marTop w:val="0"/>
      <w:marBottom w:val="0"/>
      <w:divBdr>
        <w:top w:val="none" w:sz="0" w:space="0" w:color="auto"/>
        <w:left w:val="none" w:sz="0" w:space="0" w:color="auto"/>
        <w:bottom w:val="none" w:sz="0" w:space="0" w:color="auto"/>
        <w:right w:val="none" w:sz="0" w:space="0" w:color="auto"/>
      </w:divBdr>
    </w:div>
    <w:div w:id="691803067">
      <w:bodyDiv w:val="1"/>
      <w:marLeft w:val="0"/>
      <w:marRight w:val="0"/>
      <w:marTop w:val="0"/>
      <w:marBottom w:val="0"/>
      <w:divBdr>
        <w:top w:val="none" w:sz="0" w:space="0" w:color="auto"/>
        <w:left w:val="none" w:sz="0" w:space="0" w:color="auto"/>
        <w:bottom w:val="none" w:sz="0" w:space="0" w:color="auto"/>
        <w:right w:val="none" w:sz="0" w:space="0" w:color="auto"/>
      </w:divBdr>
    </w:div>
    <w:div w:id="696809354">
      <w:bodyDiv w:val="1"/>
      <w:marLeft w:val="0"/>
      <w:marRight w:val="0"/>
      <w:marTop w:val="0"/>
      <w:marBottom w:val="0"/>
      <w:divBdr>
        <w:top w:val="none" w:sz="0" w:space="0" w:color="auto"/>
        <w:left w:val="none" w:sz="0" w:space="0" w:color="auto"/>
        <w:bottom w:val="none" w:sz="0" w:space="0" w:color="auto"/>
        <w:right w:val="none" w:sz="0" w:space="0" w:color="auto"/>
      </w:divBdr>
    </w:div>
    <w:div w:id="701243953">
      <w:bodyDiv w:val="1"/>
      <w:marLeft w:val="0"/>
      <w:marRight w:val="0"/>
      <w:marTop w:val="0"/>
      <w:marBottom w:val="0"/>
      <w:divBdr>
        <w:top w:val="none" w:sz="0" w:space="0" w:color="auto"/>
        <w:left w:val="none" w:sz="0" w:space="0" w:color="auto"/>
        <w:bottom w:val="none" w:sz="0" w:space="0" w:color="auto"/>
        <w:right w:val="none" w:sz="0" w:space="0" w:color="auto"/>
      </w:divBdr>
    </w:div>
    <w:div w:id="713895409">
      <w:bodyDiv w:val="1"/>
      <w:marLeft w:val="0"/>
      <w:marRight w:val="0"/>
      <w:marTop w:val="0"/>
      <w:marBottom w:val="0"/>
      <w:divBdr>
        <w:top w:val="none" w:sz="0" w:space="0" w:color="auto"/>
        <w:left w:val="none" w:sz="0" w:space="0" w:color="auto"/>
        <w:bottom w:val="none" w:sz="0" w:space="0" w:color="auto"/>
        <w:right w:val="none" w:sz="0" w:space="0" w:color="auto"/>
      </w:divBdr>
    </w:div>
    <w:div w:id="721249581">
      <w:bodyDiv w:val="1"/>
      <w:marLeft w:val="0"/>
      <w:marRight w:val="0"/>
      <w:marTop w:val="0"/>
      <w:marBottom w:val="0"/>
      <w:divBdr>
        <w:top w:val="none" w:sz="0" w:space="0" w:color="auto"/>
        <w:left w:val="none" w:sz="0" w:space="0" w:color="auto"/>
        <w:bottom w:val="none" w:sz="0" w:space="0" w:color="auto"/>
        <w:right w:val="none" w:sz="0" w:space="0" w:color="auto"/>
      </w:divBdr>
    </w:div>
    <w:div w:id="724984681">
      <w:bodyDiv w:val="1"/>
      <w:marLeft w:val="0"/>
      <w:marRight w:val="0"/>
      <w:marTop w:val="0"/>
      <w:marBottom w:val="0"/>
      <w:divBdr>
        <w:top w:val="none" w:sz="0" w:space="0" w:color="auto"/>
        <w:left w:val="none" w:sz="0" w:space="0" w:color="auto"/>
        <w:bottom w:val="none" w:sz="0" w:space="0" w:color="auto"/>
        <w:right w:val="none" w:sz="0" w:space="0" w:color="auto"/>
      </w:divBdr>
    </w:div>
    <w:div w:id="764031126">
      <w:bodyDiv w:val="1"/>
      <w:marLeft w:val="0"/>
      <w:marRight w:val="0"/>
      <w:marTop w:val="0"/>
      <w:marBottom w:val="0"/>
      <w:divBdr>
        <w:top w:val="none" w:sz="0" w:space="0" w:color="auto"/>
        <w:left w:val="none" w:sz="0" w:space="0" w:color="auto"/>
        <w:bottom w:val="none" w:sz="0" w:space="0" w:color="auto"/>
        <w:right w:val="none" w:sz="0" w:space="0" w:color="auto"/>
      </w:divBdr>
    </w:div>
    <w:div w:id="774863843">
      <w:bodyDiv w:val="1"/>
      <w:marLeft w:val="0"/>
      <w:marRight w:val="0"/>
      <w:marTop w:val="0"/>
      <w:marBottom w:val="0"/>
      <w:divBdr>
        <w:top w:val="none" w:sz="0" w:space="0" w:color="auto"/>
        <w:left w:val="none" w:sz="0" w:space="0" w:color="auto"/>
        <w:bottom w:val="none" w:sz="0" w:space="0" w:color="auto"/>
        <w:right w:val="none" w:sz="0" w:space="0" w:color="auto"/>
      </w:divBdr>
    </w:div>
    <w:div w:id="778716499">
      <w:bodyDiv w:val="1"/>
      <w:marLeft w:val="0"/>
      <w:marRight w:val="0"/>
      <w:marTop w:val="0"/>
      <w:marBottom w:val="0"/>
      <w:divBdr>
        <w:top w:val="none" w:sz="0" w:space="0" w:color="auto"/>
        <w:left w:val="none" w:sz="0" w:space="0" w:color="auto"/>
        <w:bottom w:val="none" w:sz="0" w:space="0" w:color="auto"/>
        <w:right w:val="none" w:sz="0" w:space="0" w:color="auto"/>
      </w:divBdr>
    </w:div>
    <w:div w:id="786971820">
      <w:bodyDiv w:val="1"/>
      <w:marLeft w:val="0"/>
      <w:marRight w:val="0"/>
      <w:marTop w:val="0"/>
      <w:marBottom w:val="0"/>
      <w:divBdr>
        <w:top w:val="none" w:sz="0" w:space="0" w:color="auto"/>
        <w:left w:val="none" w:sz="0" w:space="0" w:color="auto"/>
        <w:bottom w:val="none" w:sz="0" w:space="0" w:color="auto"/>
        <w:right w:val="none" w:sz="0" w:space="0" w:color="auto"/>
      </w:divBdr>
    </w:div>
    <w:div w:id="799954757">
      <w:bodyDiv w:val="1"/>
      <w:marLeft w:val="0"/>
      <w:marRight w:val="0"/>
      <w:marTop w:val="0"/>
      <w:marBottom w:val="0"/>
      <w:divBdr>
        <w:top w:val="none" w:sz="0" w:space="0" w:color="auto"/>
        <w:left w:val="none" w:sz="0" w:space="0" w:color="auto"/>
        <w:bottom w:val="none" w:sz="0" w:space="0" w:color="auto"/>
        <w:right w:val="none" w:sz="0" w:space="0" w:color="auto"/>
      </w:divBdr>
    </w:div>
    <w:div w:id="805902359">
      <w:bodyDiv w:val="1"/>
      <w:marLeft w:val="0"/>
      <w:marRight w:val="0"/>
      <w:marTop w:val="0"/>
      <w:marBottom w:val="0"/>
      <w:divBdr>
        <w:top w:val="none" w:sz="0" w:space="0" w:color="auto"/>
        <w:left w:val="none" w:sz="0" w:space="0" w:color="auto"/>
        <w:bottom w:val="none" w:sz="0" w:space="0" w:color="auto"/>
        <w:right w:val="none" w:sz="0" w:space="0" w:color="auto"/>
      </w:divBdr>
    </w:div>
    <w:div w:id="810559858">
      <w:bodyDiv w:val="1"/>
      <w:marLeft w:val="0"/>
      <w:marRight w:val="0"/>
      <w:marTop w:val="0"/>
      <w:marBottom w:val="0"/>
      <w:divBdr>
        <w:top w:val="none" w:sz="0" w:space="0" w:color="auto"/>
        <w:left w:val="none" w:sz="0" w:space="0" w:color="auto"/>
        <w:bottom w:val="none" w:sz="0" w:space="0" w:color="auto"/>
        <w:right w:val="none" w:sz="0" w:space="0" w:color="auto"/>
      </w:divBdr>
    </w:div>
    <w:div w:id="828520889">
      <w:bodyDiv w:val="1"/>
      <w:marLeft w:val="0"/>
      <w:marRight w:val="0"/>
      <w:marTop w:val="0"/>
      <w:marBottom w:val="0"/>
      <w:divBdr>
        <w:top w:val="none" w:sz="0" w:space="0" w:color="auto"/>
        <w:left w:val="none" w:sz="0" w:space="0" w:color="auto"/>
        <w:bottom w:val="none" w:sz="0" w:space="0" w:color="auto"/>
        <w:right w:val="none" w:sz="0" w:space="0" w:color="auto"/>
      </w:divBdr>
    </w:div>
    <w:div w:id="846093502">
      <w:bodyDiv w:val="1"/>
      <w:marLeft w:val="0"/>
      <w:marRight w:val="0"/>
      <w:marTop w:val="0"/>
      <w:marBottom w:val="0"/>
      <w:divBdr>
        <w:top w:val="none" w:sz="0" w:space="0" w:color="auto"/>
        <w:left w:val="none" w:sz="0" w:space="0" w:color="auto"/>
        <w:bottom w:val="none" w:sz="0" w:space="0" w:color="auto"/>
        <w:right w:val="none" w:sz="0" w:space="0" w:color="auto"/>
      </w:divBdr>
    </w:div>
    <w:div w:id="854148869">
      <w:bodyDiv w:val="1"/>
      <w:marLeft w:val="0"/>
      <w:marRight w:val="0"/>
      <w:marTop w:val="0"/>
      <w:marBottom w:val="0"/>
      <w:divBdr>
        <w:top w:val="none" w:sz="0" w:space="0" w:color="auto"/>
        <w:left w:val="none" w:sz="0" w:space="0" w:color="auto"/>
        <w:bottom w:val="none" w:sz="0" w:space="0" w:color="auto"/>
        <w:right w:val="none" w:sz="0" w:space="0" w:color="auto"/>
      </w:divBdr>
    </w:div>
    <w:div w:id="863203317">
      <w:bodyDiv w:val="1"/>
      <w:marLeft w:val="0"/>
      <w:marRight w:val="0"/>
      <w:marTop w:val="0"/>
      <w:marBottom w:val="0"/>
      <w:divBdr>
        <w:top w:val="none" w:sz="0" w:space="0" w:color="auto"/>
        <w:left w:val="none" w:sz="0" w:space="0" w:color="auto"/>
        <w:bottom w:val="none" w:sz="0" w:space="0" w:color="auto"/>
        <w:right w:val="none" w:sz="0" w:space="0" w:color="auto"/>
      </w:divBdr>
    </w:div>
    <w:div w:id="869535190">
      <w:bodyDiv w:val="1"/>
      <w:marLeft w:val="0"/>
      <w:marRight w:val="0"/>
      <w:marTop w:val="0"/>
      <w:marBottom w:val="0"/>
      <w:divBdr>
        <w:top w:val="none" w:sz="0" w:space="0" w:color="auto"/>
        <w:left w:val="none" w:sz="0" w:space="0" w:color="auto"/>
        <w:bottom w:val="none" w:sz="0" w:space="0" w:color="auto"/>
        <w:right w:val="none" w:sz="0" w:space="0" w:color="auto"/>
      </w:divBdr>
    </w:div>
    <w:div w:id="889077143">
      <w:bodyDiv w:val="1"/>
      <w:marLeft w:val="0"/>
      <w:marRight w:val="0"/>
      <w:marTop w:val="0"/>
      <w:marBottom w:val="0"/>
      <w:divBdr>
        <w:top w:val="none" w:sz="0" w:space="0" w:color="auto"/>
        <w:left w:val="none" w:sz="0" w:space="0" w:color="auto"/>
        <w:bottom w:val="none" w:sz="0" w:space="0" w:color="auto"/>
        <w:right w:val="none" w:sz="0" w:space="0" w:color="auto"/>
      </w:divBdr>
    </w:div>
    <w:div w:id="981231432">
      <w:bodyDiv w:val="1"/>
      <w:marLeft w:val="0"/>
      <w:marRight w:val="0"/>
      <w:marTop w:val="0"/>
      <w:marBottom w:val="0"/>
      <w:divBdr>
        <w:top w:val="none" w:sz="0" w:space="0" w:color="auto"/>
        <w:left w:val="none" w:sz="0" w:space="0" w:color="auto"/>
        <w:bottom w:val="none" w:sz="0" w:space="0" w:color="auto"/>
        <w:right w:val="none" w:sz="0" w:space="0" w:color="auto"/>
      </w:divBdr>
    </w:div>
    <w:div w:id="993028880">
      <w:bodyDiv w:val="1"/>
      <w:marLeft w:val="0"/>
      <w:marRight w:val="0"/>
      <w:marTop w:val="0"/>
      <w:marBottom w:val="0"/>
      <w:divBdr>
        <w:top w:val="none" w:sz="0" w:space="0" w:color="auto"/>
        <w:left w:val="none" w:sz="0" w:space="0" w:color="auto"/>
        <w:bottom w:val="none" w:sz="0" w:space="0" w:color="auto"/>
        <w:right w:val="none" w:sz="0" w:space="0" w:color="auto"/>
      </w:divBdr>
    </w:div>
    <w:div w:id="1002120503">
      <w:bodyDiv w:val="1"/>
      <w:marLeft w:val="0"/>
      <w:marRight w:val="0"/>
      <w:marTop w:val="0"/>
      <w:marBottom w:val="0"/>
      <w:divBdr>
        <w:top w:val="none" w:sz="0" w:space="0" w:color="auto"/>
        <w:left w:val="none" w:sz="0" w:space="0" w:color="auto"/>
        <w:bottom w:val="none" w:sz="0" w:space="0" w:color="auto"/>
        <w:right w:val="none" w:sz="0" w:space="0" w:color="auto"/>
      </w:divBdr>
    </w:div>
    <w:div w:id="1008211709">
      <w:bodyDiv w:val="1"/>
      <w:marLeft w:val="0"/>
      <w:marRight w:val="0"/>
      <w:marTop w:val="0"/>
      <w:marBottom w:val="0"/>
      <w:divBdr>
        <w:top w:val="none" w:sz="0" w:space="0" w:color="auto"/>
        <w:left w:val="none" w:sz="0" w:space="0" w:color="auto"/>
        <w:bottom w:val="none" w:sz="0" w:space="0" w:color="auto"/>
        <w:right w:val="none" w:sz="0" w:space="0" w:color="auto"/>
      </w:divBdr>
    </w:div>
    <w:div w:id="1013067948">
      <w:bodyDiv w:val="1"/>
      <w:marLeft w:val="0"/>
      <w:marRight w:val="0"/>
      <w:marTop w:val="0"/>
      <w:marBottom w:val="0"/>
      <w:divBdr>
        <w:top w:val="none" w:sz="0" w:space="0" w:color="auto"/>
        <w:left w:val="none" w:sz="0" w:space="0" w:color="auto"/>
        <w:bottom w:val="none" w:sz="0" w:space="0" w:color="auto"/>
        <w:right w:val="none" w:sz="0" w:space="0" w:color="auto"/>
      </w:divBdr>
    </w:div>
    <w:div w:id="1031102485">
      <w:bodyDiv w:val="1"/>
      <w:marLeft w:val="0"/>
      <w:marRight w:val="0"/>
      <w:marTop w:val="0"/>
      <w:marBottom w:val="0"/>
      <w:divBdr>
        <w:top w:val="none" w:sz="0" w:space="0" w:color="auto"/>
        <w:left w:val="none" w:sz="0" w:space="0" w:color="auto"/>
        <w:bottom w:val="none" w:sz="0" w:space="0" w:color="auto"/>
        <w:right w:val="none" w:sz="0" w:space="0" w:color="auto"/>
      </w:divBdr>
    </w:div>
    <w:div w:id="1039282722">
      <w:bodyDiv w:val="1"/>
      <w:marLeft w:val="0"/>
      <w:marRight w:val="0"/>
      <w:marTop w:val="0"/>
      <w:marBottom w:val="0"/>
      <w:divBdr>
        <w:top w:val="none" w:sz="0" w:space="0" w:color="auto"/>
        <w:left w:val="none" w:sz="0" w:space="0" w:color="auto"/>
        <w:bottom w:val="none" w:sz="0" w:space="0" w:color="auto"/>
        <w:right w:val="none" w:sz="0" w:space="0" w:color="auto"/>
      </w:divBdr>
    </w:div>
    <w:div w:id="1046639707">
      <w:bodyDiv w:val="1"/>
      <w:marLeft w:val="0"/>
      <w:marRight w:val="0"/>
      <w:marTop w:val="0"/>
      <w:marBottom w:val="0"/>
      <w:divBdr>
        <w:top w:val="none" w:sz="0" w:space="0" w:color="auto"/>
        <w:left w:val="none" w:sz="0" w:space="0" w:color="auto"/>
        <w:bottom w:val="none" w:sz="0" w:space="0" w:color="auto"/>
        <w:right w:val="none" w:sz="0" w:space="0" w:color="auto"/>
      </w:divBdr>
    </w:div>
    <w:div w:id="1065223879">
      <w:bodyDiv w:val="1"/>
      <w:marLeft w:val="0"/>
      <w:marRight w:val="0"/>
      <w:marTop w:val="0"/>
      <w:marBottom w:val="0"/>
      <w:divBdr>
        <w:top w:val="none" w:sz="0" w:space="0" w:color="auto"/>
        <w:left w:val="none" w:sz="0" w:space="0" w:color="auto"/>
        <w:bottom w:val="none" w:sz="0" w:space="0" w:color="auto"/>
        <w:right w:val="none" w:sz="0" w:space="0" w:color="auto"/>
      </w:divBdr>
    </w:div>
    <w:div w:id="1106384349">
      <w:bodyDiv w:val="1"/>
      <w:marLeft w:val="0"/>
      <w:marRight w:val="0"/>
      <w:marTop w:val="0"/>
      <w:marBottom w:val="0"/>
      <w:divBdr>
        <w:top w:val="none" w:sz="0" w:space="0" w:color="auto"/>
        <w:left w:val="none" w:sz="0" w:space="0" w:color="auto"/>
        <w:bottom w:val="none" w:sz="0" w:space="0" w:color="auto"/>
        <w:right w:val="none" w:sz="0" w:space="0" w:color="auto"/>
      </w:divBdr>
    </w:div>
    <w:div w:id="1109931633">
      <w:bodyDiv w:val="1"/>
      <w:marLeft w:val="0"/>
      <w:marRight w:val="0"/>
      <w:marTop w:val="0"/>
      <w:marBottom w:val="0"/>
      <w:divBdr>
        <w:top w:val="none" w:sz="0" w:space="0" w:color="auto"/>
        <w:left w:val="none" w:sz="0" w:space="0" w:color="auto"/>
        <w:bottom w:val="none" w:sz="0" w:space="0" w:color="auto"/>
        <w:right w:val="none" w:sz="0" w:space="0" w:color="auto"/>
      </w:divBdr>
    </w:div>
    <w:div w:id="1115294726">
      <w:bodyDiv w:val="1"/>
      <w:marLeft w:val="0"/>
      <w:marRight w:val="0"/>
      <w:marTop w:val="0"/>
      <w:marBottom w:val="0"/>
      <w:divBdr>
        <w:top w:val="none" w:sz="0" w:space="0" w:color="auto"/>
        <w:left w:val="none" w:sz="0" w:space="0" w:color="auto"/>
        <w:bottom w:val="none" w:sz="0" w:space="0" w:color="auto"/>
        <w:right w:val="none" w:sz="0" w:space="0" w:color="auto"/>
      </w:divBdr>
    </w:div>
    <w:div w:id="1118526452">
      <w:bodyDiv w:val="1"/>
      <w:marLeft w:val="0"/>
      <w:marRight w:val="0"/>
      <w:marTop w:val="0"/>
      <w:marBottom w:val="0"/>
      <w:divBdr>
        <w:top w:val="none" w:sz="0" w:space="0" w:color="auto"/>
        <w:left w:val="none" w:sz="0" w:space="0" w:color="auto"/>
        <w:bottom w:val="none" w:sz="0" w:space="0" w:color="auto"/>
        <w:right w:val="none" w:sz="0" w:space="0" w:color="auto"/>
      </w:divBdr>
    </w:div>
    <w:div w:id="1126847841">
      <w:bodyDiv w:val="1"/>
      <w:marLeft w:val="0"/>
      <w:marRight w:val="0"/>
      <w:marTop w:val="0"/>
      <w:marBottom w:val="0"/>
      <w:divBdr>
        <w:top w:val="none" w:sz="0" w:space="0" w:color="auto"/>
        <w:left w:val="none" w:sz="0" w:space="0" w:color="auto"/>
        <w:bottom w:val="none" w:sz="0" w:space="0" w:color="auto"/>
        <w:right w:val="none" w:sz="0" w:space="0" w:color="auto"/>
      </w:divBdr>
    </w:div>
    <w:div w:id="1136800862">
      <w:bodyDiv w:val="1"/>
      <w:marLeft w:val="0"/>
      <w:marRight w:val="0"/>
      <w:marTop w:val="0"/>
      <w:marBottom w:val="0"/>
      <w:divBdr>
        <w:top w:val="none" w:sz="0" w:space="0" w:color="auto"/>
        <w:left w:val="none" w:sz="0" w:space="0" w:color="auto"/>
        <w:bottom w:val="none" w:sz="0" w:space="0" w:color="auto"/>
        <w:right w:val="none" w:sz="0" w:space="0" w:color="auto"/>
      </w:divBdr>
    </w:div>
    <w:div w:id="1158231480">
      <w:bodyDiv w:val="1"/>
      <w:marLeft w:val="0"/>
      <w:marRight w:val="0"/>
      <w:marTop w:val="0"/>
      <w:marBottom w:val="0"/>
      <w:divBdr>
        <w:top w:val="none" w:sz="0" w:space="0" w:color="auto"/>
        <w:left w:val="none" w:sz="0" w:space="0" w:color="auto"/>
        <w:bottom w:val="none" w:sz="0" w:space="0" w:color="auto"/>
        <w:right w:val="none" w:sz="0" w:space="0" w:color="auto"/>
      </w:divBdr>
    </w:div>
    <w:div w:id="1174808965">
      <w:bodyDiv w:val="1"/>
      <w:marLeft w:val="0"/>
      <w:marRight w:val="0"/>
      <w:marTop w:val="0"/>
      <w:marBottom w:val="0"/>
      <w:divBdr>
        <w:top w:val="none" w:sz="0" w:space="0" w:color="auto"/>
        <w:left w:val="none" w:sz="0" w:space="0" w:color="auto"/>
        <w:bottom w:val="none" w:sz="0" w:space="0" w:color="auto"/>
        <w:right w:val="none" w:sz="0" w:space="0" w:color="auto"/>
      </w:divBdr>
    </w:div>
    <w:div w:id="1215846215">
      <w:bodyDiv w:val="1"/>
      <w:marLeft w:val="0"/>
      <w:marRight w:val="0"/>
      <w:marTop w:val="0"/>
      <w:marBottom w:val="0"/>
      <w:divBdr>
        <w:top w:val="none" w:sz="0" w:space="0" w:color="auto"/>
        <w:left w:val="none" w:sz="0" w:space="0" w:color="auto"/>
        <w:bottom w:val="none" w:sz="0" w:space="0" w:color="auto"/>
        <w:right w:val="none" w:sz="0" w:space="0" w:color="auto"/>
      </w:divBdr>
    </w:div>
    <w:div w:id="1226910364">
      <w:bodyDiv w:val="1"/>
      <w:marLeft w:val="0"/>
      <w:marRight w:val="0"/>
      <w:marTop w:val="0"/>
      <w:marBottom w:val="0"/>
      <w:divBdr>
        <w:top w:val="none" w:sz="0" w:space="0" w:color="auto"/>
        <w:left w:val="none" w:sz="0" w:space="0" w:color="auto"/>
        <w:bottom w:val="none" w:sz="0" w:space="0" w:color="auto"/>
        <w:right w:val="none" w:sz="0" w:space="0" w:color="auto"/>
      </w:divBdr>
    </w:div>
    <w:div w:id="1235362556">
      <w:bodyDiv w:val="1"/>
      <w:marLeft w:val="0"/>
      <w:marRight w:val="0"/>
      <w:marTop w:val="0"/>
      <w:marBottom w:val="0"/>
      <w:divBdr>
        <w:top w:val="none" w:sz="0" w:space="0" w:color="auto"/>
        <w:left w:val="none" w:sz="0" w:space="0" w:color="auto"/>
        <w:bottom w:val="none" w:sz="0" w:space="0" w:color="auto"/>
        <w:right w:val="none" w:sz="0" w:space="0" w:color="auto"/>
      </w:divBdr>
    </w:div>
    <w:div w:id="1265847104">
      <w:bodyDiv w:val="1"/>
      <w:marLeft w:val="0"/>
      <w:marRight w:val="0"/>
      <w:marTop w:val="0"/>
      <w:marBottom w:val="0"/>
      <w:divBdr>
        <w:top w:val="none" w:sz="0" w:space="0" w:color="auto"/>
        <w:left w:val="none" w:sz="0" w:space="0" w:color="auto"/>
        <w:bottom w:val="none" w:sz="0" w:space="0" w:color="auto"/>
        <w:right w:val="none" w:sz="0" w:space="0" w:color="auto"/>
      </w:divBdr>
    </w:div>
    <w:div w:id="1274898277">
      <w:bodyDiv w:val="1"/>
      <w:marLeft w:val="0"/>
      <w:marRight w:val="0"/>
      <w:marTop w:val="0"/>
      <w:marBottom w:val="0"/>
      <w:divBdr>
        <w:top w:val="none" w:sz="0" w:space="0" w:color="auto"/>
        <w:left w:val="none" w:sz="0" w:space="0" w:color="auto"/>
        <w:bottom w:val="none" w:sz="0" w:space="0" w:color="auto"/>
        <w:right w:val="none" w:sz="0" w:space="0" w:color="auto"/>
      </w:divBdr>
    </w:div>
    <w:div w:id="1276517071">
      <w:bodyDiv w:val="1"/>
      <w:marLeft w:val="0"/>
      <w:marRight w:val="0"/>
      <w:marTop w:val="0"/>
      <w:marBottom w:val="0"/>
      <w:divBdr>
        <w:top w:val="none" w:sz="0" w:space="0" w:color="auto"/>
        <w:left w:val="none" w:sz="0" w:space="0" w:color="auto"/>
        <w:bottom w:val="none" w:sz="0" w:space="0" w:color="auto"/>
        <w:right w:val="none" w:sz="0" w:space="0" w:color="auto"/>
      </w:divBdr>
    </w:div>
    <w:div w:id="1279263202">
      <w:bodyDiv w:val="1"/>
      <w:marLeft w:val="0"/>
      <w:marRight w:val="0"/>
      <w:marTop w:val="0"/>
      <w:marBottom w:val="0"/>
      <w:divBdr>
        <w:top w:val="none" w:sz="0" w:space="0" w:color="auto"/>
        <w:left w:val="none" w:sz="0" w:space="0" w:color="auto"/>
        <w:bottom w:val="none" w:sz="0" w:space="0" w:color="auto"/>
        <w:right w:val="none" w:sz="0" w:space="0" w:color="auto"/>
      </w:divBdr>
    </w:div>
    <w:div w:id="1284925296">
      <w:bodyDiv w:val="1"/>
      <w:marLeft w:val="0"/>
      <w:marRight w:val="0"/>
      <w:marTop w:val="0"/>
      <w:marBottom w:val="0"/>
      <w:divBdr>
        <w:top w:val="none" w:sz="0" w:space="0" w:color="auto"/>
        <w:left w:val="none" w:sz="0" w:space="0" w:color="auto"/>
        <w:bottom w:val="none" w:sz="0" w:space="0" w:color="auto"/>
        <w:right w:val="none" w:sz="0" w:space="0" w:color="auto"/>
      </w:divBdr>
    </w:div>
    <w:div w:id="1302269749">
      <w:bodyDiv w:val="1"/>
      <w:marLeft w:val="0"/>
      <w:marRight w:val="0"/>
      <w:marTop w:val="0"/>
      <w:marBottom w:val="0"/>
      <w:divBdr>
        <w:top w:val="none" w:sz="0" w:space="0" w:color="auto"/>
        <w:left w:val="none" w:sz="0" w:space="0" w:color="auto"/>
        <w:bottom w:val="none" w:sz="0" w:space="0" w:color="auto"/>
        <w:right w:val="none" w:sz="0" w:space="0" w:color="auto"/>
      </w:divBdr>
    </w:div>
    <w:div w:id="1316690185">
      <w:bodyDiv w:val="1"/>
      <w:marLeft w:val="0"/>
      <w:marRight w:val="0"/>
      <w:marTop w:val="0"/>
      <w:marBottom w:val="0"/>
      <w:divBdr>
        <w:top w:val="none" w:sz="0" w:space="0" w:color="auto"/>
        <w:left w:val="none" w:sz="0" w:space="0" w:color="auto"/>
        <w:bottom w:val="none" w:sz="0" w:space="0" w:color="auto"/>
        <w:right w:val="none" w:sz="0" w:space="0" w:color="auto"/>
      </w:divBdr>
    </w:div>
    <w:div w:id="1322152998">
      <w:bodyDiv w:val="1"/>
      <w:marLeft w:val="0"/>
      <w:marRight w:val="0"/>
      <w:marTop w:val="0"/>
      <w:marBottom w:val="0"/>
      <w:divBdr>
        <w:top w:val="none" w:sz="0" w:space="0" w:color="auto"/>
        <w:left w:val="none" w:sz="0" w:space="0" w:color="auto"/>
        <w:bottom w:val="none" w:sz="0" w:space="0" w:color="auto"/>
        <w:right w:val="none" w:sz="0" w:space="0" w:color="auto"/>
      </w:divBdr>
    </w:div>
    <w:div w:id="1322661946">
      <w:bodyDiv w:val="1"/>
      <w:marLeft w:val="0"/>
      <w:marRight w:val="0"/>
      <w:marTop w:val="0"/>
      <w:marBottom w:val="0"/>
      <w:divBdr>
        <w:top w:val="none" w:sz="0" w:space="0" w:color="auto"/>
        <w:left w:val="none" w:sz="0" w:space="0" w:color="auto"/>
        <w:bottom w:val="none" w:sz="0" w:space="0" w:color="auto"/>
        <w:right w:val="none" w:sz="0" w:space="0" w:color="auto"/>
      </w:divBdr>
    </w:div>
    <w:div w:id="1361280434">
      <w:bodyDiv w:val="1"/>
      <w:marLeft w:val="0"/>
      <w:marRight w:val="0"/>
      <w:marTop w:val="0"/>
      <w:marBottom w:val="0"/>
      <w:divBdr>
        <w:top w:val="none" w:sz="0" w:space="0" w:color="auto"/>
        <w:left w:val="none" w:sz="0" w:space="0" w:color="auto"/>
        <w:bottom w:val="none" w:sz="0" w:space="0" w:color="auto"/>
        <w:right w:val="none" w:sz="0" w:space="0" w:color="auto"/>
      </w:divBdr>
    </w:div>
    <w:div w:id="1363434949">
      <w:bodyDiv w:val="1"/>
      <w:marLeft w:val="0"/>
      <w:marRight w:val="0"/>
      <w:marTop w:val="0"/>
      <w:marBottom w:val="0"/>
      <w:divBdr>
        <w:top w:val="none" w:sz="0" w:space="0" w:color="auto"/>
        <w:left w:val="none" w:sz="0" w:space="0" w:color="auto"/>
        <w:bottom w:val="none" w:sz="0" w:space="0" w:color="auto"/>
        <w:right w:val="none" w:sz="0" w:space="0" w:color="auto"/>
      </w:divBdr>
    </w:div>
    <w:div w:id="1374691606">
      <w:bodyDiv w:val="1"/>
      <w:marLeft w:val="0"/>
      <w:marRight w:val="0"/>
      <w:marTop w:val="0"/>
      <w:marBottom w:val="0"/>
      <w:divBdr>
        <w:top w:val="none" w:sz="0" w:space="0" w:color="auto"/>
        <w:left w:val="none" w:sz="0" w:space="0" w:color="auto"/>
        <w:bottom w:val="none" w:sz="0" w:space="0" w:color="auto"/>
        <w:right w:val="none" w:sz="0" w:space="0" w:color="auto"/>
      </w:divBdr>
    </w:div>
    <w:div w:id="1379167293">
      <w:bodyDiv w:val="1"/>
      <w:marLeft w:val="0"/>
      <w:marRight w:val="0"/>
      <w:marTop w:val="0"/>
      <w:marBottom w:val="0"/>
      <w:divBdr>
        <w:top w:val="none" w:sz="0" w:space="0" w:color="auto"/>
        <w:left w:val="none" w:sz="0" w:space="0" w:color="auto"/>
        <w:bottom w:val="none" w:sz="0" w:space="0" w:color="auto"/>
        <w:right w:val="none" w:sz="0" w:space="0" w:color="auto"/>
      </w:divBdr>
    </w:div>
    <w:div w:id="1393190193">
      <w:bodyDiv w:val="1"/>
      <w:marLeft w:val="0"/>
      <w:marRight w:val="0"/>
      <w:marTop w:val="0"/>
      <w:marBottom w:val="0"/>
      <w:divBdr>
        <w:top w:val="none" w:sz="0" w:space="0" w:color="auto"/>
        <w:left w:val="none" w:sz="0" w:space="0" w:color="auto"/>
        <w:bottom w:val="none" w:sz="0" w:space="0" w:color="auto"/>
        <w:right w:val="none" w:sz="0" w:space="0" w:color="auto"/>
      </w:divBdr>
    </w:div>
    <w:div w:id="1402868595">
      <w:bodyDiv w:val="1"/>
      <w:marLeft w:val="0"/>
      <w:marRight w:val="0"/>
      <w:marTop w:val="0"/>
      <w:marBottom w:val="0"/>
      <w:divBdr>
        <w:top w:val="none" w:sz="0" w:space="0" w:color="auto"/>
        <w:left w:val="none" w:sz="0" w:space="0" w:color="auto"/>
        <w:bottom w:val="none" w:sz="0" w:space="0" w:color="auto"/>
        <w:right w:val="none" w:sz="0" w:space="0" w:color="auto"/>
      </w:divBdr>
    </w:div>
    <w:div w:id="1417172588">
      <w:bodyDiv w:val="1"/>
      <w:marLeft w:val="0"/>
      <w:marRight w:val="0"/>
      <w:marTop w:val="0"/>
      <w:marBottom w:val="0"/>
      <w:divBdr>
        <w:top w:val="none" w:sz="0" w:space="0" w:color="auto"/>
        <w:left w:val="none" w:sz="0" w:space="0" w:color="auto"/>
        <w:bottom w:val="none" w:sz="0" w:space="0" w:color="auto"/>
        <w:right w:val="none" w:sz="0" w:space="0" w:color="auto"/>
      </w:divBdr>
    </w:div>
    <w:div w:id="1421873633">
      <w:bodyDiv w:val="1"/>
      <w:marLeft w:val="0"/>
      <w:marRight w:val="0"/>
      <w:marTop w:val="0"/>
      <w:marBottom w:val="0"/>
      <w:divBdr>
        <w:top w:val="none" w:sz="0" w:space="0" w:color="auto"/>
        <w:left w:val="none" w:sz="0" w:space="0" w:color="auto"/>
        <w:bottom w:val="none" w:sz="0" w:space="0" w:color="auto"/>
        <w:right w:val="none" w:sz="0" w:space="0" w:color="auto"/>
      </w:divBdr>
    </w:div>
    <w:div w:id="1423917082">
      <w:bodyDiv w:val="1"/>
      <w:marLeft w:val="0"/>
      <w:marRight w:val="0"/>
      <w:marTop w:val="0"/>
      <w:marBottom w:val="0"/>
      <w:divBdr>
        <w:top w:val="none" w:sz="0" w:space="0" w:color="auto"/>
        <w:left w:val="none" w:sz="0" w:space="0" w:color="auto"/>
        <w:bottom w:val="none" w:sz="0" w:space="0" w:color="auto"/>
        <w:right w:val="none" w:sz="0" w:space="0" w:color="auto"/>
      </w:divBdr>
    </w:div>
    <w:div w:id="1427074116">
      <w:bodyDiv w:val="1"/>
      <w:marLeft w:val="0"/>
      <w:marRight w:val="0"/>
      <w:marTop w:val="0"/>
      <w:marBottom w:val="0"/>
      <w:divBdr>
        <w:top w:val="none" w:sz="0" w:space="0" w:color="auto"/>
        <w:left w:val="none" w:sz="0" w:space="0" w:color="auto"/>
        <w:bottom w:val="none" w:sz="0" w:space="0" w:color="auto"/>
        <w:right w:val="none" w:sz="0" w:space="0" w:color="auto"/>
      </w:divBdr>
    </w:div>
    <w:div w:id="1429426034">
      <w:bodyDiv w:val="1"/>
      <w:marLeft w:val="0"/>
      <w:marRight w:val="0"/>
      <w:marTop w:val="0"/>
      <w:marBottom w:val="0"/>
      <w:divBdr>
        <w:top w:val="none" w:sz="0" w:space="0" w:color="auto"/>
        <w:left w:val="none" w:sz="0" w:space="0" w:color="auto"/>
        <w:bottom w:val="none" w:sz="0" w:space="0" w:color="auto"/>
        <w:right w:val="none" w:sz="0" w:space="0" w:color="auto"/>
      </w:divBdr>
    </w:div>
    <w:div w:id="1441757803">
      <w:bodyDiv w:val="1"/>
      <w:marLeft w:val="0"/>
      <w:marRight w:val="0"/>
      <w:marTop w:val="0"/>
      <w:marBottom w:val="0"/>
      <w:divBdr>
        <w:top w:val="none" w:sz="0" w:space="0" w:color="auto"/>
        <w:left w:val="none" w:sz="0" w:space="0" w:color="auto"/>
        <w:bottom w:val="none" w:sz="0" w:space="0" w:color="auto"/>
        <w:right w:val="none" w:sz="0" w:space="0" w:color="auto"/>
      </w:divBdr>
    </w:div>
    <w:div w:id="1463234803">
      <w:bodyDiv w:val="1"/>
      <w:marLeft w:val="0"/>
      <w:marRight w:val="0"/>
      <w:marTop w:val="0"/>
      <w:marBottom w:val="0"/>
      <w:divBdr>
        <w:top w:val="none" w:sz="0" w:space="0" w:color="auto"/>
        <w:left w:val="none" w:sz="0" w:space="0" w:color="auto"/>
        <w:bottom w:val="none" w:sz="0" w:space="0" w:color="auto"/>
        <w:right w:val="none" w:sz="0" w:space="0" w:color="auto"/>
      </w:divBdr>
    </w:div>
    <w:div w:id="1465080266">
      <w:bodyDiv w:val="1"/>
      <w:marLeft w:val="0"/>
      <w:marRight w:val="0"/>
      <w:marTop w:val="0"/>
      <w:marBottom w:val="0"/>
      <w:divBdr>
        <w:top w:val="none" w:sz="0" w:space="0" w:color="auto"/>
        <w:left w:val="none" w:sz="0" w:space="0" w:color="auto"/>
        <w:bottom w:val="none" w:sz="0" w:space="0" w:color="auto"/>
        <w:right w:val="none" w:sz="0" w:space="0" w:color="auto"/>
      </w:divBdr>
    </w:div>
    <w:div w:id="1486778392">
      <w:bodyDiv w:val="1"/>
      <w:marLeft w:val="0"/>
      <w:marRight w:val="0"/>
      <w:marTop w:val="0"/>
      <w:marBottom w:val="0"/>
      <w:divBdr>
        <w:top w:val="none" w:sz="0" w:space="0" w:color="auto"/>
        <w:left w:val="none" w:sz="0" w:space="0" w:color="auto"/>
        <w:bottom w:val="none" w:sz="0" w:space="0" w:color="auto"/>
        <w:right w:val="none" w:sz="0" w:space="0" w:color="auto"/>
      </w:divBdr>
    </w:div>
    <w:div w:id="1503618475">
      <w:bodyDiv w:val="1"/>
      <w:marLeft w:val="0"/>
      <w:marRight w:val="0"/>
      <w:marTop w:val="0"/>
      <w:marBottom w:val="0"/>
      <w:divBdr>
        <w:top w:val="none" w:sz="0" w:space="0" w:color="auto"/>
        <w:left w:val="none" w:sz="0" w:space="0" w:color="auto"/>
        <w:bottom w:val="none" w:sz="0" w:space="0" w:color="auto"/>
        <w:right w:val="none" w:sz="0" w:space="0" w:color="auto"/>
      </w:divBdr>
    </w:div>
    <w:div w:id="1509516874">
      <w:bodyDiv w:val="1"/>
      <w:marLeft w:val="0"/>
      <w:marRight w:val="0"/>
      <w:marTop w:val="0"/>
      <w:marBottom w:val="0"/>
      <w:divBdr>
        <w:top w:val="none" w:sz="0" w:space="0" w:color="auto"/>
        <w:left w:val="none" w:sz="0" w:space="0" w:color="auto"/>
        <w:bottom w:val="none" w:sz="0" w:space="0" w:color="auto"/>
        <w:right w:val="none" w:sz="0" w:space="0" w:color="auto"/>
      </w:divBdr>
    </w:div>
    <w:div w:id="1512598932">
      <w:bodyDiv w:val="1"/>
      <w:marLeft w:val="0"/>
      <w:marRight w:val="0"/>
      <w:marTop w:val="0"/>
      <w:marBottom w:val="0"/>
      <w:divBdr>
        <w:top w:val="none" w:sz="0" w:space="0" w:color="auto"/>
        <w:left w:val="none" w:sz="0" w:space="0" w:color="auto"/>
        <w:bottom w:val="none" w:sz="0" w:space="0" w:color="auto"/>
        <w:right w:val="none" w:sz="0" w:space="0" w:color="auto"/>
      </w:divBdr>
    </w:div>
    <w:div w:id="1525173431">
      <w:bodyDiv w:val="1"/>
      <w:marLeft w:val="0"/>
      <w:marRight w:val="0"/>
      <w:marTop w:val="0"/>
      <w:marBottom w:val="0"/>
      <w:divBdr>
        <w:top w:val="none" w:sz="0" w:space="0" w:color="auto"/>
        <w:left w:val="none" w:sz="0" w:space="0" w:color="auto"/>
        <w:bottom w:val="none" w:sz="0" w:space="0" w:color="auto"/>
        <w:right w:val="none" w:sz="0" w:space="0" w:color="auto"/>
      </w:divBdr>
    </w:div>
    <w:div w:id="1526291119">
      <w:bodyDiv w:val="1"/>
      <w:marLeft w:val="0"/>
      <w:marRight w:val="0"/>
      <w:marTop w:val="0"/>
      <w:marBottom w:val="0"/>
      <w:divBdr>
        <w:top w:val="none" w:sz="0" w:space="0" w:color="auto"/>
        <w:left w:val="none" w:sz="0" w:space="0" w:color="auto"/>
        <w:bottom w:val="none" w:sz="0" w:space="0" w:color="auto"/>
        <w:right w:val="none" w:sz="0" w:space="0" w:color="auto"/>
      </w:divBdr>
      <w:divsChild>
        <w:div w:id="3635354">
          <w:marLeft w:val="0"/>
          <w:marRight w:val="0"/>
          <w:marTop w:val="0"/>
          <w:marBottom w:val="0"/>
          <w:divBdr>
            <w:top w:val="none" w:sz="0" w:space="0" w:color="auto"/>
            <w:left w:val="none" w:sz="0" w:space="0" w:color="auto"/>
            <w:bottom w:val="none" w:sz="0" w:space="0" w:color="auto"/>
            <w:right w:val="none" w:sz="0" w:space="0" w:color="auto"/>
          </w:divBdr>
          <w:divsChild>
            <w:div w:id="416831481">
              <w:marLeft w:val="0"/>
              <w:marRight w:val="0"/>
              <w:marTop w:val="0"/>
              <w:marBottom w:val="0"/>
              <w:divBdr>
                <w:top w:val="none" w:sz="0" w:space="0" w:color="auto"/>
                <w:left w:val="none" w:sz="0" w:space="0" w:color="auto"/>
                <w:bottom w:val="none" w:sz="0" w:space="0" w:color="auto"/>
                <w:right w:val="none" w:sz="0" w:space="0" w:color="auto"/>
              </w:divBdr>
              <w:divsChild>
                <w:div w:id="2062440998">
                  <w:marLeft w:val="0"/>
                  <w:marRight w:val="0"/>
                  <w:marTop w:val="0"/>
                  <w:marBottom w:val="0"/>
                  <w:divBdr>
                    <w:top w:val="none" w:sz="0" w:space="0" w:color="auto"/>
                    <w:left w:val="none" w:sz="0" w:space="0" w:color="auto"/>
                    <w:bottom w:val="none" w:sz="0" w:space="0" w:color="auto"/>
                    <w:right w:val="none" w:sz="0" w:space="0" w:color="auto"/>
                  </w:divBdr>
                  <w:divsChild>
                    <w:div w:id="456921549">
                      <w:marLeft w:val="0"/>
                      <w:marRight w:val="0"/>
                      <w:marTop w:val="0"/>
                      <w:marBottom w:val="0"/>
                      <w:divBdr>
                        <w:top w:val="none" w:sz="0" w:space="0" w:color="auto"/>
                        <w:left w:val="none" w:sz="0" w:space="0" w:color="auto"/>
                        <w:bottom w:val="none" w:sz="0" w:space="0" w:color="auto"/>
                        <w:right w:val="none" w:sz="0" w:space="0" w:color="auto"/>
                      </w:divBdr>
                      <w:divsChild>
                        <w:div w:id="24913520">
                          <w:marLeft w:val="0"/>
                          <w:marRight w:val="0"/>
                          <w:marTop w:val="0"/>
                          <w:marBottom w:val="0"/>
                          <w:divBdr>
                            <w:top w:val="none" w:sz="0" w:space="0" w:color="auto"/>
                            <w:left w:val="none" w:sz="0" w:space="0" w:color="auto"/>
                            <w:bottom w:val="none" w:sz="0" w:space="0" w:color="auto"/>
                            <w:right w:val="none" w:sz="0" w:space="0" w:color="auto"/>
                          </w:divBdr>
                          <w:divsChild>
                            <w:div w:id="1293822735">
                              <w:marLeft w:val="0"/>
                              <w:marRight w:val="0"/>
                              <w:marTop w:val="0"/>
                              <w:marBottom w:val="0"/>
                              <w:divBdr>
                                <w:top w:val="none" w:sz="0" w:space="0" w:color="auto"/>
                                <w:left w:val="none" w:sz="0" w:space="0" w:color="auto"/>
                                <w:bottom w:val="none" w:sz="0" w:space="0" w:color="auto"/>
                                <w:right w:val="none" w:sz="0" w:space="0" w:color="auto"/>
                              </w:divBdr>
                              <w:divsChild>
                                <w:div w:id="997876865">
                                  <w:marLeft w:val="0"/>
                                  <w:marRight w:val="0"/>
                                  <w:marTop w:val="0"/>
                                  <w:marBottom w:val="0"/>
                                  <w:divBdr>
                                    <w:top w:val="none" w:sz="0" w:space="0" w:color="auto"/>
                                    <w:left w:val="none" w:sz="0" w:space="0" w:color="auto"/>
                                    <w:bottom w:val="none" w:sz="0" w:space="0" w:color="auto"/>
                                    <w:right w:val="none" w:sz="0" w:space="0" w:color="auto"/>
                                  </w:divBdr>
                                  <w:divsChild>
                                    <w:div w:id="1050349574">
                                      <w:marLeft w:val="0"/>
                                      <w:marRight w:val="0"/>
                                      <w:marTop w:val="0"/>
                                      <w:marBottom w:val="0"/>
                                      <w:divBdr>
                                        <w:top w:val="none" w:sz="0" w:space="0" w:color="auto"/>
                                        <w:left w:val="none" w:sz="0" w:space="0" w:color="auto"/>
                                        <w:bottom w:val="none" w:sz="0" w:space="0" w:color="auto"/>
                                        <w:right w:val="none" w:sz="0" w:space="0" w:color="auto"/>
                                      </w:divBdr>
                                      <w:divsChild>
                                        <w:div w:id="2579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330563">
      <w:bodyDiv w:val="1"/>
      <w:marLeft w:val="0"/>
      <w:marRight w:val="0"/>
      <w:marTop w:val="0"/>
      <w:marBottom w:val="0"/>
      <w:divBdr>
        <w:top w:val="none" w:sz="0" w:space="0" w:color="auto"/>
        <w:left w:val="none" w:sz="0" w:space="0" w:color="auto"/>
        <w:bottom w:val="none" w:sz="0" w:space="0" w:color="auto"/>
        <w:right w:val="none" w:sz="0" w:space="0" w:color="auto"/>
      </w:divBdr>
    </w:div>
    <w:div w:id="1531913073">
      <w:bodyDiv w:val="1"/>
      <w:marLeft w:val="0"/>
      <w:marRight w:val="0"/>
      <w:marTop w:val="0"/>
      <w:marBottom w:val="0"/>
      <w:divBdr>
        <w:top w:val="none" w:sz="0" w:space="0" w:color="auto"/>
        <w:left w:val="none" w:sz="0" w:space="0" w:color="auto"/>
        <w:bottom w:val="none" w:sz="0" w:space="0" w:color="auto"/>
        <w:right w:val="none" w:sz="0" w:space="0" w:color="auto"/>
      </w:divBdr>
    </w:div>
    <w:div w:id="1550997212">
      <w:bodyDiv w:val="1"/>
      <w:marLeft w:val="0"/>
      <w:marRight w:val="0"/>
      <w:marTop w:val="0"/>
      <w:marBottom w:val="0"/>
      <w:divBdr>
        <w:top w:val="none" w:sz="0" w:space="0" w:color="auto"/>
        <w:left w:val="none" w:sz="0" w:space="0" w:color="auto"/>
        <w:bottom w:val="none" w:sz="0" w:space="0" w:color="auto"/>
        <w:right w:val="none" w:sz="0" w:space="0" w:color="auto"/>
      </w:divBdr>
    </w:div>
    <w:div w:id="1642425515">
      <w:bodyDiv w:val="1"/>
      <w:marLeft w:val="0"/>
      <w:marRight w:val="0"/>
      <w:marTop w:val="0"/>
      <w:marBottom w:val="0"/>
      <w:divBdr>
        <w:top w:val="none" w:sz="0" w:space="0" w:color="auto"/>
        <w:left w:val="none" w:sz="0" w:space="0" w:color="auto"/>
        <w:bottom w:val="none" w:sz="0" w:space="0" w:color="auto"/>
        <w:right w:val="none" w:sz="0" w:space="0" w:color="auto"/>
      </w:divBdr>
    </w:div>
    <w:div w:id="1657371476">
      <w:bodyDiv w:val="1"/>
      <w:marLeft w:val="0"/>
      <w:marRight w:val="0"/>
      <w:marTop w:val="0"/>
      <w:marBottom w:val="0"/>
      <w:divBdr>
        <w:top w:val="none" w:sz="0" w:space="0" w:color="auto"/>
        <w:left w:val="none" w:sz="0" w:space="0" w:color="auto"/>
        <w:bottom w:val="none" w:sz="0" w:space="0" w:color="auto"/>
        <w:right w:val="none" w:sz="0" w:space="0" w:color="auto"/>
      </w:divBdr>
    </w:div>
    <w:div w:id="1667392335">
      <w:bodyDiv w:val="1"/>
      <w:marLeft w:val="0"/>
      <w:marRight w:val="0"/>
      <w:marTop w:val="0"/>
      <w:marBottom w:val="0"/>
      <w:divBdr>
        <w:top w:val="none" w:sz="0" w:space="0" w:color="auto"/>
        <w:left w:val="none" w:sz="0" w:space="0" w:color="auto"/>
        <w:bottom w:val="none" w:sz="0" w:space="0" w:color="auto"/>
        <w:right w:val="none" w:sz="0" w:space="0" w:color="auto"/>
      </w:divBdr>
    </w:div>
    <w:div w:id="1672877809">
      <w:bodyDiv w:val="1"/>
      <w:marLeft w:val="0"/>
      <w:marRight w:val="0"/>
      <w:marTop w:val="0"/>
      <w:marBottom w:val="0"/>
      <w:divBdr>
        <w:top w:val="none" w:sz="0" w:space="0" w:color="auto"/>
        <w:left w:val="none" w:sz="0" w:space="0" w:color="auto"/>
        <w:bottom w:val="none" w:sz="0" w:space="0" w:color="auto"/>
        <w:right w:val="none" w:sz="0" w:space="0" w:color="auto"/>
      </w:divBdr>
    </w:div>
    <w:div w:id="1687899217">
      <w:bodyDiv w:val="1"/>
      <w:marLeft w:val="0"/>
      <w:marRight w:val="0"/>
      <w:marTop w:val="0"/>
      <w:marBottom w:val="0"/>
      <w:divBdr>
        <w:top w:val="none" w:sz="0" w:space="0" w:color="auto"/>
        <w:left w:val="none" w:sz="0" w:space="0" w:color="auto"/>
        <w:bottom w:val="none" w:sz="0" w:space="0" w:color="auto"/>
        <w:right w:val="none" w:sz="0" w:space="0" w:color="auto"/>
      </w:divBdr>
    </w:div>
    <w:div w:id="1703745615">
      <w:bodyDiv w:val="1"/>
      <w:marLeft w:val="0"/>
      <w:marRight w:val="0"/>
      <w:marTop w:val="0"/>
      <w:marBottom w:val="0"/>
      <w:divBdr>
        <w:top w:val="none" w:sz="0" w:space="0" w:color="auto"/>
        <w:left w:val="none" w:sz="0" w:space="0" w:color="auto"/>
        <w:bottom w:val="none" w:sz="0" w:space="0" w:color="auto"/>
        <w:right w:val="none" w:sz="0" w:space="0" w:color="auto"/>
      </w:divBdr>
    </w:div>
    <w:div w:id="1710911749">
      <w:bodyDiv w:val="1"/>
      <w:marLeft w:val="0"/>
      <w:marRight w:val="0"/>
      <w:marTop w:val="0"/>
      <w:marBottom w:val="0"/>
      <w:divBdr>
        <w:top w:val="none" w:sz="0" w:space="0" w:color="auto"/>
        <w:left w:val="none" w:sz="0" w:space="0" w:color="auto"/>
        <w:bottom w:val="none" w:sz="0" w:space="0" w:color="auto"/>
        <w:right w:val="none" w:sz="0" w:space="0" w:color="auto"/>
      </w:divBdr>
    </w:div>
    <w:div w:id="1711343667">
      <w:bodyDiv w:val="1"/>
      <w:marLeft w:val="0"/>
      <w:marRight w:val="0"/>
      <w:marTop w:val="0"/>
      <w:marBottom w:val="0"/>
      <w:divBdr>
        <w:top w:val="none" w:sz="0" w:space="0" w:color="auto"/>
        <w:left w:val="none" w:sz="0" w:space="0" w:color="auto"/>
        <w:bottom w:val="none" w:sz="0" w:space="0" w:color="auto"/>
        <w:right w:val="none" w:sz="0" w:space="0" w:color="auto"/>
      </w:divBdr>
    </w:div>
    <w:div w:id="1716274082">
      <w:bodyDiv w:val="1"/>
      <w:marLeft w:val="0"/>
      <w:marRight w:val="0"/>
      <w:marTop w:val="0"/>
      <w:marBottom w:val="0"/>
      <w:divBdr>
        <w:top w:val="none" w:sz="0" w:space="0" w:color="auto"/>
        <w:left w:val="none" w:sz="0" w:space="0" w:color="auto"/>
        <w:bottom w:val="none" w:sz="0" w:space="0" w:color="auto"/>
        <w:right w:val="none" w:sz="0" w:space="0" w:color="auto"/>
      </w:divBdr>
    </w:div>
    <w:div w:id="1720788554">
      <w:bodyDiv w:val="1"/>
      <w:marLeft w:val="0"/>
      <w:marRight w:val="0"/>
      <w:marTop w:val="0"/>
      <w:marBottom w:val="0"/>
      <w:divBdr>
        <w:top w:val="none" w:sz="0" w:space="0" w:color="auto"/>
        <w:left w:val="none" w:sz="0" w:space="0" w:color="auto"/>
        <w:bottom w:val="none" w:sz="0" w:space="0" w:color="auto"/>
        <w:right w:val="none" w:sz="0" w:space="0" w:color="auto"/>
      </w:divBdr>
    </w:div>
    <w:div w:id="1734892465">
      <w:bodyDiv w:val="1"/>
      <w:marLeft w:val="0"/>
      <w:marRight w:val="0"/>
      <w:marTop w:val="0"/>
      <w:marBottom w:val="0"/>
      <w:divBdr>
        <w:top w:val="none" w:sz="0" w:space="0" w:color="auto"/>
        <w:left w:val="none" w:sz="0" w:space="0" w:color="auto"/>
        <w:bottom w:val="none" w:sz="0" w:space="0" w:color="auto"/>
        <w:right w:val="none" w:sz="0" w:space="0" w:color="auto"/>
      </w:divBdr>
    </w:div>
    <w:div w:id="1737361010">
      <w:bodyDiv w:val="1"/>
      <w:marLeft w:val="0"/>
      <w:marRight w:val="0"/>
      <w:marTop w:val="0"/>
      <w:marBottom w:val="0"/>
      <w:divBdr>
        <w:top w:val="none" w:sz="0" w:space="0" w:color="auto"/>
        <w:left w:val="none" w:sz="0" w:space="0" w:color="auto"/>
        <w:bottom w:val="none" w:sz="0" w:space="0" w:color="auto"/>
        <w:right w:val="none" w:sz="0" w:space="0" w:color="auto"/>
      </w:divBdr>
    </w:div>
    <w:div w:id="1751536329">
      <w:bodyDiv w:val="1"/>
      <w:marLeft w:val="0"/>
      <w:marRight w:val="0"/>
      <w:marTop w:val="0"/>
      <w:marBottom w:val="0"/>
      <w:divBdr>
        <w:top w:val="none" w:sz="0" w:space="0" w:color="auto"/>
        <w:left w:val="none" w:sz="0" w:space="0" w:color="auto"/>
        <w:bottom w:val="none" w:sz="0" w:space="0" w:color="auto"/>
        <w:right w:val="none" w:sz="0" w:space="0" w:color="auto"/>
      </w:divBdr>
    </w:div>
    <w:div w:id="1796563091">
      <w:bodyDiv w:val="1"/>
      <w:marLeft w:val="0"/>
      <w:marRight w:val="0"/>
      <w:marTop w:val="0"/>
      <w:marBottom w:val="0"/>
      <w:divBdr>
        <w:top w:val="none" w:sz="0" w:space="0" w:color="auto"/>
        <w:left w:val="none" w:sz="0" w:space="0" w:color="auto"/>
        <w:bottom w:val="none" w:sz="0" w:space="0" w:color="auto"/>
        <w:right w:val="none" w:sz="0" w:space="0" w:color="auto"/>
      </w:divBdr>
    </w:div>
    <w:div w:id="1810172656">
      <w:bodyDiv w:val="1"/>
      <w:marLeft w:val="0"/>
      <w:marRight w:val="0"/>
      <w:marTop w:val="0"/>
      <w:marBottom w:val="0"/>
      <w:divBdr>
        <w:top w:val="none" w:sz="0" w:space="0" w:color="auto"/>
        <w:left w:val="none" w:sz="0" w:space="0" w:color="auto"/>
        <w:bottom w:val="none" w:sz="0" w:space="0" w:color="auto"/>
        <w:right w:val="none" w:sz="0" w:space="0" w:color="auto"/>
      </w:divBdr>
    </w:div>
    <w:div w:id="1827088082">
      <w:bodyDiv w:val="1"/>
      <w:marLeft w:val="0"/>
      <w:marRight w:val="0"/>
      <w:marTop w:val="0"/>
      <w:marBottom w:val="0"/>
      <w:divBdr>
        <w:top w:val="none" w:sz="0" w:space="0" w:color="auto"/>
        <w:left w:val="none" w:sz="0" w:space="0" w:color="auto"/>
        <w:bottom w:val="none" w:sz="0" w:space="0" w:color="auto"/>
        <w:right w:val="none" w:sz="0" w:space="0" w:color="auto"/>
      </w:divBdr>
    </w:div>
    <w:div w:id="1827471914">
      <w:bodyDiv w:val="1"/>
      <w:marLeft w:val="0"/>
      <w:marRight w:val="0"/>
      <w:marTop w:val="0"/>
      <w:marBottom w:val="0"/>
      <w:divBdr>
        <w:top w:val="none" w:sz="0" w:space="0" w:color="auto"/>
        <w:left w:val="none" w:sz="0" w:space="0" w:color="auto"/>
        <w:bottom w:val="none" w:sz="0" w:space="0" w:color="auto"/>
        <w:right w:val="none" w:sz="0" w:space="0" w:color="auto"/>
      </w:divBdr>
    </w:div>
    <w:div w:id="1841652205">
      <w:bodyDiv w:val="1"/>
      <w:marLeft w:val="0"/>
      <w:marRight w:val="0"/>
      <w:marTop w:val="0"/>
      <w:marBottom w:val="0"/>
      <w:divBdr>
        <w:top w:val="none" w:sz="0" w:space="0" w:color="auto"/>
        <w:left w:val="none" w:sz="0" w:space="0" w:color="auto"/>
        <w:bottom w:val="none" w:sz="0" w:space="0" w:color="auto"/>
        <w:right w:val="none" w:sz="0" w:space="0" w:color="auto"/>
      </w:divBdr>
    </w:div>
    <w:div w:id="1854689036">
      <w:bodyDiv w:val="1"/>
      <w:marLeft w:val="0"/>
      <w:marRight w:val="0"/>
      <w:marTop w:val="0"/>
      <w:marBottom w:val="0"/>
      <w:divBdr>
        <w:top w:val="none" w:sz="0" w:space="0" w:color="auto"/>
        <w:left w:val="none" w:sz="0" w:space="0" w:color="auto"/>
        <w:bottom w:val="none" w:sz="0" w:space="0" w:color="auto"/>
        <w:right w:val="none" w:sz="0" w:space="0" w:color="auto"/>
      </w:divBdr>
    </w:div>
    <w:div w:id="1876306737">
      <w:bodyDiv w:val="1"/>
      <w:marLeft w:val="0"/>
      <w:marRight w:val="0"/>
      <w:marTop w:val="0"/>
      <w:marBottom w:val="0"/>
      <w:divBdr>
        <w:top w:val="none" w:sz="0" w:space="0" w:color="auto"/>
        <w:left w:val="none" w:sz="0" w:space="0" w:color="auto"/>
        <w:bottom w:val="none" w:sz="0" w:space="0" w:color="auto"/>
        <w:right w:val="none" w:sz="0" w:space="0" w:color="auto"/>
      </w:divBdr>
    </w:div>
    <w:div w:id="1890724332">
      <w:bodyDiv w:val="1"/>
      <w:marLeft w:val="0"/>
      <w:marRight w:val="0"/>
      <w:marTop w:val="0"/>
      <w:marBottom w:val="0"/>
      <w:divBdr>
        <w:top w:val="none" w:sz="0" w:space="0" w:color="auto"/>
        <w:left w:val="none" w:sz="0" w:space="0" w:color="auto"/>
        <w:bottom w:val="none" w:sz="0" w:space="0" w:color="auto"/>
        <w:right w:val="none" w:sz="0" w:space="0" w:color="auto"/>
      </w:divBdr>
    </w:div>
    <w:div w:id="1894152220">
      <w:bodyDiv w:val="1"/>
      <w:marLeft w:val="0"/>
      <w:marRight w:val="0"/>
      <w:marTop w:val="0"/>
      <w:marBottom w:val="0"/>
      <w:divBdr>
        <w:top w:val="none" w:sz="0" w:space="0" w:color="auto"/>
        <w:left w:val="none" w:sz="0" w:space="0" w:color="auto"/>
        <w:bottom w:val="none" w:sz="0" w:space="0" w:color="auto"/>
        <w:right w:val="none" w:sz="0" w:space="0" w:color="auto"/>
      </w:divBdr>
    </w:div>
    <w:div w:id="1898468894">
      <w:bodyDiv w:val="1"/>
      <w:marLeft w:val="0"/>
      <w:marRight w:val="0"/>
      <w:marTop w:val="0"/>
      <w:marBottom w:val="0"/>
      <w:divBdr>
        <w:top w:val="none" w:sz="0" w:space="0" w:color="auto"/>
        <w:left w:val="none" w:sz="0" w:space="0" w:color="auto"/>
        <w:bottom w:val="none" w:sz="0" w:space="0" w:color="auto"/>
        <w:right w:val="none" w:sz="0" w:space="0" w:color="auto"/>
      </w:divBdr>
    </w:div>
    <w:div w:id="1903174031">
      <w:bodyDiv w:val="1"/>
      <w:marLeft w:val="0"/>
      <w:marRight w:val="0"/>
      <w:marTop w:val="0"/>
      <w:marBottom w:val="0"/>
      <w:divBdr>
        <w:top w:val="none" w:sz="0" w:space="0" w:color="auto"/>
        <w:left w:val="none" w:sz="0" w:space="0" w:color="auto"/>
        <w:bottom w:val="none" w:sz="0" w:space="0" w:color="auto"/>
        <w:right w:val="none" w:sz="0" w:space="0" w:color="auto"/>
      </w:divBdr>
    </w:div>
    <w:div w:id="1904757922">
      <w:bodyDiv w:val="1"/>
      <w:marLeft w:val="0"/>
      <w:marRight w:val="0"/>
      <w:marTop w:val="0"/>
      <w:marBottom w:val="0"/>
      <w:divBdr>
        <w:top w:val="none" w:sz="0" w:space="0" w:color="auto"/>
        <w:left w:val="none" w:sz="0" w:space="0" w:color="auto"/>
        <w:bottom w:val="none" w:sz="0" w:space="0" w:color="auto"/>
        <w:right w:val="none" w:sz="0" w:space="0" w:color="auto"/>
      </w:divBdr>
    </w:div>
    <w:div w:id="1906724492">
      <w:bodyDiv w:val="1"/>
      <w:marLeft w:val="0"/>
      <w:marRight w:val="0"/>
      <w:marTop w:val="0"/>
      <w:marBottom w:val="0"/>
      <w:divBdr>
        <w:top w:val="none" w:sz="0" w:space="0" w:color="auto"/>
        <w:left w:val="none" w:sz="0" w:space="0" w:color="auto"/>
        <w:bottom w:val="none" w:sz="0" w:space="0" w:color="auto"/>
        <w:right w:val="none" w:sz="0" w:space="0" w:color="auto"/>
      </w:divBdr>
    </w:div>
    <w:div w:id="1911693020">
      <w:bodyDiv w:val="1"/>
      <w:marLeft w:val="0"/>
      <w:marRight w:val="0"/>
      <w:marTop w:val="0"/>
      <w:marBottom w:val="0"/>
      <w:divBdr>
        <w:top w:val="none" w:sz="0" w:space="0" w:color="auto"/>
        <w:left w:val="none" w:sz="0" w:space="0" w:color="auto"/>
        <w:bottom w:val="none" w:sz="0" w:space="0" w:color="auto"/>
        <w:right w:val="none" w:sz="0" w:space="0" w:color="auto"/>
      </w:divBdr>
    </w:div>
    <w:div w:id="1919249323">
      <w:bodyDiv w:val="1"/>
      <w:marLeft w:val="0"/>
      <w:marRight w:val="0"/>
      <w:marTop w:val="0"/>
      <w:marBottom w:val="0"/>
      <w:divBdr>
        <w:top w:val="none" w:sz="0" w:space="0" w:color="auto"/>
        <w:left w:val="none" w:sz="0" w:space="0" w:color="auto"/>
        <w:bottom w:val="none" w:sz="0" w:space="0" w:color="auto"/>
        <w:right w:val="none" w:sz="0" w:space="0" w:color="auto"/>
      </w:divBdr>
    </w:div>
    <w:div w:id="1920170108">
      <w:bodyDiv w:val="1"/>
      <w:marLeft w:val="0"/>
      <w:marRight w:val="0"/>
      <w:marTop w:val="0"/>
      <w:marBottom w:val="0"/>
      <w:divBdr>
        <w:top w:val="none" w:sz="0" w:space="0" w:color="auto"/>
        <w:left w:val="none" w:sz="0" w:space="0" w:color="auto"/>
        <w:bottom w:val="none" w:sz="0" w:space="0" w:color="auto"/>
        <w:right w:val="none" w:sz="0" w:space="0" w:color="auto"/>
      </w:divBdr>
    </w:div>
    <w:div w:id="1931816376">
      <w:bodyDiv w:val="1"/>
      <w:marLeft w:val="0"/>
      <w:marRight w:val="0"/>
      <w:marTop w:val="0"/>
      <w:marBottom w:val="0"/>
      <w:divBdr>
        <w:top w:val="none" w:sz="0" w:space="0" w:color="auto"/>
        <w:left w:val="none" w:sz="0" w:space="0" w:color="auto"/>
        <w:bottom w:val="none" w:sz="0" w:space="0" w:color="auto"/>
        <w:right w:val="none" w:sz="0" w:space="0" w:color="auto"/>
      </w:divBdr>
    </w:div>
    <w:div w:id="1933314948">
      <w:bodyDiv w:val="1"/>
      <w:marLeft w:val="0"/>
      <w:marRight w:val="0"/>
      <w:marTop w:val="0"/>
      <w:marBottom w:val="0"/>
      <w:divBdr>
        <w:top w:val="none" w:sz="0" w:space="0" w:color="auto"/>
        <w:left w:val="none" w:sz="0" w:space="0" w:color="auto"/>
        <w:bottom w:val="none" w:sz="0" w:space="0" w:color="auto"/>
        <w:right w:val="none" w:sz="0" w:space="0" w:color="auto"/>
      </w:divBdr>
    </w:div>
    <w:div w:id="1935237452">
      <w:bodyDiv w:val="1"/>
      <w:marLeft w:val="0"/>
      <w:marRight w:val="0"/>
      <w:marTop w:val="0"/>
      <w:marBottom w:val="0"/>
      <w:divBdr>
        <w:top w:val="none" w:sz="0" w:space="0" w:color="auto"/>
        <w:left w:val="none" w:sz="0" w:space="0" w:color="auto"/>
        <w:bottom w:val="none" w:sz="0" w:space="0" w:color="auto"/>
        <w:right w:val="none" w:sz="0" w:space="0" w:color="auto"/>
      </w:divBdr>
    </w:div>
    <w:div w:id="1960256530">
      <w:bodyDiv w:val="1"/>
      <w:marLeft w:val="0"/>
      <w:marRight w:val="0"/>
      <w:marTop w:val="0"/>
      <w:marBottom w:val="0"/>
      <w:divBdr>
        <w:top w:val="none" w:sz="0" w:space="0" w:color="auto"/>
        <w:left w:val="none" w:sz="0" w:space="0" w:color="auto"/>
        <w:bottom w:val="none" w:sz="0" w:space="0" w:color="auto"/>
        <w:right w:val="none" w:sz="0" w:space="0" w:color="auto"/>
      </w:divBdr>
    </w:div>
    <w:div w:id="1963538965">
      <w:bodyDiv w:val="1"/>
      <w:marLeft w:val="0"/>
      <w:marRight w:val="0"/>
      <w:marTop w:val="0"/>
      <w:marBottom w:val="0"/>
      <w:divBdr>
        <w:top w:val="none" w:sz="0" w:space="0" w:color="auto"/>
        <w:left w:val="none" w:sz="0" w:space="0" w:color="auto"/>
        <w:bottom w:val="none" w:sz="0" w:space="0" w:color="auto"/>
        <w:right w:val="none" w:sz="0" w:space="0" w:color="auto"/>
      </w:divBdr>
    </w:div>
    <w:div w:id="1970235654">
      <w:bodyDiv w:val="1"/>
      <w:marLeft w:val="0"/>
      <w:marRight w:val="0"/>
      <w:marTop w:val="0"/>
      <w:marBottom w:val="0"/>
      <w:divBdr>
        <w:top w:val="none" w:sz="0" w:space="0" w:color="auto"/>
        <w:left w:val="none" w:sz="0" w:space="0" w:color="auto"/>
        <w:bottom w:val="none" w:sz="0" w:space="0" w:color="auto"/>
        <w:right w:val="none" w:sz="0" w:space="0" w:color="auto"/>
      </w:divBdr>
    </w:div>
    <w:div w:id="1974093980">
      <w:bodyDiv w:val="1"/>
      <w:marLeft w:val="0"/>
      <w:marRight w:val="0"/>
      <w:marTop w:val="0"/>
      <w:marBottom w:val="0"/>
      <w:divBdr>
        <w:top w:val="none" w:sz="0" w:space="0" w:color="auto"/>
        <w:left w:val="none" w:sz="0" w:space="0" w:color="auto"/>
        <w:bottom w:val="none" w:sz="0" w:space="0" w:color="auto"/>
        <w:right w:val="none" w:sz="0" w:space="0" w:color="auto"/>
      </w:divBdr>
    </w:div>
    <w:div w:id="1975475949">
      <w:bodyDiv w:val="1"/>
      <w:marLeft w:val="0"/>
      <w:marRight w:val="0"/>
      <w:marTop w:val="0"/>
      <w:marBottom w:val="0"/>
      <w:divBdr>
        <w:top w:val="none" w:sz="0" w:space="0" w:color="auto"/>
        <w:left w:val="none" w:sz="0" w:space="0" w:color="auto"/>
        <w:bottom w:val="none" w:sz="0" w:space="0" w:color="auto"/>
        <w:right w:val="none" w:sz="0" w:space="0" w:color="auto"/>
      </w:divBdr>
    </w:div>
    <w:div w:id="1996646136">
      <w:bodyDiv w:val="1"/>
      <w:marLeft w:val="0"/>
      <w:marRight w:val="0"/>
      <w:marTop w:val="0"/>
      <w:marBottom w:val="0"/>
      <w:divBdr>
        <w:top w:val="none" w:sz="0" w:space="0" w:color="auto"/>
        <w:left w:val="none" w:sz="0" w:space="0" w:color="auto"/>
        <w:bottom w:val="none" w:sz="0" w:space="0" w:color="auto"/>
        <w:right w:val="none" w:sz="0" w:space="0" w:color="auto"/>
      </w:divBdr>
    </w:div>
    <w:div w:id="2019959895">
      <w:bodyDiv w:val="1"/>
      <w:marLeft w:val="0"/>
      <w:marRight w:val="0"/>
      <w:marTop w:val="0"/>
      <w:marBottom w:val="0"/>
      <w:divBdr>
        <w:top w:val="none" w:sz="0" w:space="0" w:color="auto"/>
        <w:left w:val="none" w:sz="0" w:space="0" w:color="auto"/>
        <w:bottom w:val="none" w:sz="0" w:space="0" w:color="auto"/>
        <w:right w:val="none" w:sz="0" w:space="0" w:color="auto"/>
      </w:divBdr>
    </w:div>
    <w:div w:id="2022316289">
      <w:bodyDiv w:val="1"/>
      <w:marLeft w:val="0"/>
      <w:marRight w:val="0"/>
      <w:marTop w:val="0"/>
      <w:marBottom w:val="0"/>
      <w:divBdr>
        <w:top w:val="none" w:sz="0" w:space="0" w:color="auto"/>
        <w:left w:val="none" w:sz="0" w:space="0" w:color="auto"/>
        <w:bottom w:val="none" w:sz="0" w:space="0" w:color="auto"/>
        <w:right w:val="none" w:sz="0" w:space="0" w:color="auto"/>
      </w:divBdr>
    </w:div>
    <w:div w:id="2032107315">
      <w:bodyDiv w:val="1"/>
      <w:marLeft w:val="0"/>
      <w:marRight w:val="0"/>
      <w:marTop w:val="0"/>
      <w:marBottom w:val="0"/>
      <w:divBdr>
        <w:top w:val="none" w:sz="0" w:space="0" w:color="auto"/>
        <w:left w:val="none" w:sz="0" w:space="0" w:color="auto"/>
        <w:bottom w:val="none" w:sz="0" w:space="0" w:color="auto"/>
        <w:right w:val="none" w:sz="0" w:space="0" w:color="auto"/>
      </w:divBdr>
    </w:div>
    <w:div w:id="2037581996">
      <w:bodyDiv w:val="1"/>
      <w:marLeft w:val="0"/>
      <w:marRight w:val="0"/>
      <w:marTop w:val="0"/>
      <w:marBottom w:val="0"/>
      <w:divBdr>
        <w:top w:val="none" w:sz="0" w:space="0" w:color="auto"/>
        <w:left w:val="none" w:sz="0" w:space="0" w:color="auto"/>
        <w:bottom w:val="none" w:sz="0" w:space="0" w:color="auto"/>
        <w:right w:val="none" w:sz="0" w:space="0" w:color="auto"/>
      </w:divBdr>
    </w:div>
    <w:div w:id="2057047427">
      <w:bodyDiv w:val="1"/>
      <w:marLeft w:val="0"/>
      <w:marRight w:val="0"/>
      <w:marTop w:val="0"/>
      <w:marBottom w:val="0"/>
      <w:divBdr>
        <w:top w:val="none" w:sz="0" w:space="0" w:color="auto"/>
        <w:left w:val="none" w:sz="0" w:space="0" w:color="auto"/>
        <w:bottom w:val="none" w:sz="0" w:space="0" w:color="auto"/>
        <w:right w:val="none" w:sz="0" w:space="0" w:color="auto"/>
      </w:divBdr>
    </w:div>
    <w:div w:id="2058895259">
      <w:bodyDiv w:val="1"/>
      <w:marLeft w:val="0"/>
      <w:marRight w:val="0"/>
      <w:marTop w:val="0"/>
      <w:marBottom w:val="0"/>
      <w:divBdr>
        <w:top w:val="none" w:sz="0" w:space="0" w:color="auto"/>
        <w:left w:val="none" w:sz="0" w:space="0" w:color="auto"/>
        <w:bottom w:val="none" w:sz="0" w:space="0" w:color="auto"/>
        <w:right w:val="none" w:sz="0" w:space="0" w:color="auto"/>
      </w:divBdr>
    </w:div>
    <w:div w:id="2064450892">
      <w:bodyDiv w:val="1"/>
      <w:marLeft w:val="0"/>
      <w:marRight w:val="0"/>
      <w:marTop w:val="0"/>
      <w:marBottom w:val="0"/>
      <w:divBdr>
        <w:top w:val="none" w:sz="0" w:space="0" w:color="auto"/>
        <w:left w:val="none" w:sz="0" w:space="0" w:color="auto"/>
        <w:bottom w:val="none" w:sz="0" w:space="0" w:color="auto"/>
        <w:right w:val="none" w:sz="0" w:space="0" w:color="auto"/>
      </w:divBdr>
    </w:div>
    <w:div w:id="2079741094">
      <w:bodyDiv w:val="1"/>
      <w:marLeft w:val="0"/>
      <w:marRight w:val="0"/>
      <w:marTop w:val="0"/>
      <w:marBottom w:val="0"/>
      <w:divBdr>
        <w:top w:val="none" w:sz="0" w:space="0" w:color="auto"/>
        <w:left w:val="none" w:sz="0" w:space="0" w:color="auto"/>
        <w:bottom w:val="none" w:sz="0" w:space="0" w:color="auto"/>
        <w:right w:val="none" w:sz="0" w:space="0" w:color="auto"/>
      </w:divBdr>
    </w:div>
    <w:div w:id="2090493426">
      <w:bodyDiv w:val="1"/>
      <w:marLeft w:val="0"/>
      <w:marRight w:val="0"/>
      <w:marTop w:val="0"/>
      <w:marBottom w:val="0"/>
      <w:divBdr>
        <w:top w:val="none" w:sz="0" w:space="0" w:color="auto"/>
        <w:left w:val="none" w:sz="0" w:space="0" w:color="auto"/>
        <w:bottom w:val="none" w:sz="0" w:space="0" w:color="auto"/>
        <w:right w:val="none" w:sz="0" w:space="0" w:color="auto"/>
      </w:divBdr>
    </w:div>
    <w:div w:id="2102943793">
      <w:bodyDiv w:val="1"/>
      <w:marLeft w:val="0"/>
      <w:marRight w:val="0"/>
      <w:marTop w:val="0"/>
      <w:marBottom w:val="0"/>
      <w:divBdr>
        <w:top w:val="none" w:sz="0" w:space="0" w:color="auto"/>
        <w:left w:val="none" w:sz="0" w:space="0" w:color="auto"/>
        <w:bottom w:val="none" w:sz="0" w:space="0" w:color="auto"/>
        <w:right w:val="none" w:sz="0" w:space="0" w:color="auto"/>
      </w:divBdr>
    </w:div>
    <w:div w:id="2139561992">
      <w:bodyDiv w:val="1"/>
      <w:marLeft w:val="0"/>
      <w:marRight w:val="0"/>
      <w:marTop w:val="0"/>
      <w:marBottom w:val="0"/>
      <w:divBdr>
        <w:top w:val="none" w:sz="0" w:space="0" w:color="auto"/>
        <w:left w:val="none" w:sz="0" w:space="0" w:color="auto"/>
        <w:bottom w:val="none" w:sz="0" w:space="0" w:color="auto"/>
        <w:right w:val="none" w:sz="0" w:space="0" w:color="auto"/>
      </w:divBdr>
    </w:div>
    <w:div w:id="21456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RLAW304&amp;n=112218&amp;dst=1006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04&amp;n=112218&amp;dst=100602" TargetMode="External"/><Relationship Id="rId17" Type="http://schemas.openxmlformats.org/officeDocument/2006/relationships/hyperlink" Target="https://login.consultant.ru/link/?req=doc&amp;base=RLAW304&amp;n=112218&amp;dst=100602" TargetMode="External"/><Relationship Id="rId2" Type="http://schemas.openxmlformats.org/officeDocument/2006/relationships/numbering" Target="numbering.xml"/><Relationship Id="rId16" Type="http://schemas.openxmlformats.org/officeDocument/2006/relationships/hyperlink" Target="https://login.consultant.ru/link/?req=doc&amp;base=RLAW304&amp;n=101881&amp;dst=1005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B36B4808D78A771DD25822CBE3AD7C8743640FA0A76BA2E3188466F1139EA452CF869710CCE195BAABA0511FJBtDR" TargetMode="External"/><Relationship Id="rId5" Type="http://schemas.openxmlformats.org/officeDocument/2006/relationships/webSettings" Target="webSettings.xml"/><Relationship Id="rId15" Type="http://schemas.openxmlformats.org/officeDocument/2006/relationships/hyperlink" Target="https://login.consultant.ru/link/?req=doc&amp;base=RLAW304&amp;n=121449&amp;dst=100131" TargetMode="External"/><Relationship Id="rId10" Type="http://schemas.openxmlformats.org/officeDocument/2006/relationships/hyperlink" Target="consultantplus://offline/ref=D3B36B4808D78A771DD25822CBE3AD7C87446E0CAAA06BA2E3188466F1139EA440CFDE9F16CAF4C0EBF1F75C1DBFB08AC7C541C79CJ0t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3B36B4808D78A771DD25822CBE3AD7C8743640FA0A76BA2E3188466F1139EA452CF869710CCE195BAABA0511FJBtDR" TargetMode="External"/><Relationship Id="rId14" Type="http://schemas.openxmlformats.org/officeDocument/2006/relationships/hyperlink" Target="https://login.consultant.ru/link/?req=doc&amp;base=RLAW304&amp;n=121449&amp;dst=100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A00D7-3B6B-4E26-9C09-E1227B5D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5279</Words>
  <Characters>30092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 РОССИЙСКОЙ ФЕДЕРАЦИИ</vt:lpstr>
    </vt:vector>
  </TitlesOfParts>
  <Company>Microsoft</Company>
  <LinksUpToDate>false</LinksUpToDate>
  <CharactersWithSpaces>35301</CharactersWithSpaces>
  <SharedDoc>false</SharedDoc>
  <HLinks>
    <vt:vector size="66" baseType="variant">
      <vt:variant>
        <vt:i4>3997747</vt:i4>
      </vt:variant>
      <vt:variant>
        <vt:i4>30</vt:i4>
      </vt:variant>
      <vt:variant>
        <vt:i4>0</vt:i4>
      </vt:variant>
      <vt:variant>
        <vt:i4>5</vt:i4>
      </vt:variant>
      <vt:variant>
        <vt:lpwstr>https://login.consultant.ru/link/?req=doc&amp;base=RLAW304&amp;n=112218&amp;dst=100602</vt:lpwstr>
      </vt:variant>
      <vt:variant>
        <vt:lpwstr/>
      </vt:variant>
      <vt:variant>
        <vt:i4>4063281</vt:i4>
      </vt:variant>
      <vt:variant>
        <vt:i4>27</vt:i4>
      </vt:variant>
      <vt:variant>
        <vt:i4>0</vt:i4>
      </vt:variant>
      <vt:variant>
        <vt:i4>5</vt:i4>
      </vt:variant>
      <vt:variant>
        <vt:lpwstr>https://login.consultant.ru/link/?req=doc&amp;base=RLAW304&amp;n=101881&amp;dst=100508</vt:lpwstr>
      </vt:variant>
      <vt:variant>
        <vt:lpwstr/>
      </vt:variant>
      <vt:variant>
        <vt:i4>3997747</vt:i4>
      </vt:variant>
      <vt:variant>
        <vt:i4>24</vt:i4>
      </vt:variant>
      <vt:variant>
        <vt:i4>0</vt:i4>
      </vt:variant>
      <vt:variant>
        <vt:i4>5</vt:i4>
      </vt:variant>
      <vt:variant>
        <vt:lpwstr>https://login.consultant.ru/link/?req=doc&amp;base=RLAW304&amp;n=112218&amp;dst=100602</vt:lpwstr>
      </vt:variant>
      <vt:variant>
        <vt:lpwstr/>
      </vt:variant>
      <vt:variant>
        <vt:i4>3342448</vt:i4>
      </vt:variant>
      <vt:variant>
        <vt:i4>21</vt:i4>
      </vt:variant>
      <vt:variant>
        <vt:i4>0</vt:i4>
      </vt:variant>
      <vt:variant>
        <vt:i4>5</vt:i4>
      </vt:variant>
      <vt:variant>
        <vt:lpwstr>https://login.consultant.ru/link/?req=doc&amp;base=LAW&amp;n=474175&amp;dst=100010</vt:lpwstr>
      </vt:variant>
      <vt:variant>
        <vt:lpwstr/>
      </vt:variant>
      <vt:variant>
        <vt:i4>3997808</vt:i4>
      </vt:variant>
      <vt:variant>
        <vt:i4>18</vt:i4>
      </vt:variant>
      <vt:variant>
        <vt:i4>0</vt:i4>
      </vt:variant>
      <vt:variant>
        <vt:i4>5</vt:i4>
      </vt:variant>
      <vt:variant>
        <vt:lpwstr>https://login.consultant.ru/link/?req=doc&amp;base=LAW&amp;n=353513&amp;dst=100018</vt:lpwstr>
      </vt:variant>
      <vt:variant>
        <vt:lpwstr/>
      </vt:variant>
      <vt:variant>
        <vt:i4>3997747</vt:i4>
      </vt:variant>
      <vt:variant>
        <vt:i4>15</vt:i4>
      </vt:variant>
      <vt:variant>
        <vt:i4>0</vt:i4>
      </vt:variant>
      <vt:variant>
        <vt:i4>5</vt:i4>
      </vt:variant>
      <vt:variant>
        <vt:lpwstr>https://login.consultant.ru/link/?req=doc&amp;base=RLAW304&amp;n=112218&amp;dst=100602</vt:lpwstr>
      </vt:variant>
      <vt:variant>
        <vt:lpwstr/>
      </vt:variant>
      <vt:variant>
        <vt:i4>4325459</vt:i4>
      </vt:variant>
      <vt:variant>
        <vt:i4>12</vt:i4>
      </vt:variant>
      <vt:variant>
        <vt:i4>0</vt:i4>
      </vt:variant>
      <vt:variant>
        <vt:i4>5</vt:i4>
      </vt:variant>
      <vt:variant>
        <vt:lpwstr>consultantplus://offline/ref=D3B36B4808D78A771DD25822CBE3AD7C8743640FA0A76BA2E3188466F1139EA452CF869710CCE195BAABA0511FJBtDR</vt:lpwstr>
      </vt:variant>
      <vt:variant>
        <vt:lpwstr/>
      </vt:variant>
      <vt:variant>
        <vt:i4>3342448</vt:i4>
      </vt:variant>
      <vt:variant>
        <vt:i4>9</vt:i4>
      </vt:variant>
      <vt:variant>
        <vt:i4>0</vt:i4>
      </vt:variant>
      <vt:variant>
        <vt:i4>5</vt:i4>
      </vt:variant>
      <vt:variant>
        <vt:lpwstr>https://login.consultant.ru/link/?req=doc&amp;base=LAW&amp;n=474175&amp;dst=100010</vt:lpwstr>
      </vt:variant>
      <vt:variant>
        <vt:lpwstr/>
      </vt:variant>
      <vt:variant>
        <vt:i4>3997808</vt:i4>
      </vt:variant>
      <vt:variant>
        <vt:i4>6</vt:i4>
      </vt:variant>
      <vt:variant>
        <vt:i4>0</vt:i4>
      </vt:variant>
      <vt:variant>
        <vt:i4>5</vt:i4>
      </vt:variant>
      <vt:variant>
        <vt:lpwstr>https://login.consultant.ru/link/?req=doc&amp;base=LAW&amp;n=353513&amp;dst=100018</vt:lpwstr>
      </vt:variant>
      <vt:variant>
        <vt:lpwstr/>
      </vt:variant>
      <vt:variant>
        <vt:i4>1507409</vt:i4>
      </vt:variant>
      <vt:variant>
        <vt:i4>3</vt:i4>
      </vt:variant>
      <vt:variant>
        <vt:i4>0</vt:i4>
      </vt:variant>
      <vt:variant>
        <vt:i4>5</vt:i4>
      </vt:variant>
      <vt:variant>
        <vt:lpwstr>consultantplus://offline/ref=D3B36B4808D78A771DD25822CBE3AD7C87446E0CAAA06BA2E3188466F1139EA440CFDE9F16CAF4C0EBF1F75C1DBFB08AC7C541C79CJ0tBR</vt:lpwstr>
      </vt:variant>
      <vt:variant>
        <vt:lpwstr/>
      </vt:variant>
      <vt:variant>
        <vt:i4>4325459</vt:i4>
      </vt:variant>
      <vt:variant>
        <vt:i4>0</vt:i4>
      </vt:variant>
      <vt:variant>
        <vt:i4>0</vt:i4>
      </vt:variant>
      <vt:variant>
        <vt:i4>5</vt:i4>
      </vt:variant>
      <vt:variant>
        <vt:lpwstr>consultantplus://offline/ref=D3B36B4808D78A771DD25822CBE3AD7C8743640FA0A76BA2E3188466F1139EA452CF869710CCE195BAABA0511FJBtDR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 РОССИЙСКОЙ ФЕДЕРАЦИИ</dc:title>
  <dc:creator>ВОСХОД</dc:creator>
  <cp:lastModifiedBy>admin</cp:lastModifiedBy>
  <cp:revision>15</cp:revision>
  <cp:lastPrinted>2025-02-19T07:41:00Z</cp:lastPrinted>
  <dcterms:created xsi:type="dcterms:W3CDTF">2024-09-26T13:04:00Z</dcterms:created>
  <dcterms:modified xsi:type="dcterms:W3CDTF">2025-12-26T12:47:00Z</dcterms:modified>
</cp:coreProperties>
</file>