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226" w:rsidRPr="00821226" w:rsidRDefault="003D144E" w:rsidP="0082122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="009D0E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D0E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</w:t>
      </w:r>
      <w:r w:rsidR="00821226" w:rsidRPr="00821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                                        </w:t>
      </w:r>
      <w:r w:rsidR="00D20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9D0E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D0E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821226" w:rsidRPr="00821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821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821226" w:rsidRPr="00821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21226" w:rsidRPr="00821226" w:rsidRDefault="00821226" w:rsidP="00D20727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1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="00D20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ПОСТАНОВЛЕНЭ </w:t>
      </w:r>
      <w:r w:rsidRPr="00821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9D0E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1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D0E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21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21226" w:rsidRPr="00821226" w:rsidRDefault="00821226" w:rsidP="00821226">
      <w:pPr>
        <w:autoSpaceDN w:val="0"/>
        <w:spacing w:after="0" w:line="240" w:lineRule="auto"/>
        <w:jc w:val="right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БЕГИМ</w:t>
      </w:r>
      <w:r w:rsidRPr="00821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="009D0E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1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D0E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8"/>
          <w:szCs w:val="28"/>
          <w:lang w:eastAsia="x-none"/>
        </w:rPr>
      </w:pPr>
    </w:p>
    <w:p w:rsidR="00821226" w:rsidRPr="00AA332E" w:rsidRDefault="00821226" w:rsidP="00AA332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x-none"/>
        </w:rPr>
      </w:pPr>
      <w:r>
        <w:rPr>
          <w:rFonts w:ascii="Cambria" w:eastAsia="Times New Roman" w:hAnsi="Cambria" w:cs="Times New Roman"/>
          <w:b/>
          <w:color w:val="106BBE"/>
          <w:kern w:val="32"/>
          <w:sz w:val="28"/>
          <w:szCs w:val="28"/>
          <w:lang w:val="x-none" w:eastAsia="x-none"/>
        </w:rPr>
        <w:t xml:space="preserve"> </w:t>
      </w:r>
      <w:r w:rsidRPr="00E1213D"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  <w:t>"</w:t>
      </w:r>
      <w:r w:rsidRPr="00AA332E"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  <w:t>Об утверждении положения проверочных листов при</w:t>
      </w:r>
      <w:r w:rsidR="00AA332E" w:rsidRPr="00AA332E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  <w:t xml:space="preserve"> </w:t>
      </w:r>
      <w:r w:rsidRPr="00AA332E"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  <w:t xml:space="preserve">осуществлении муниципального контроля в сфере благоустройства на территории сельского поселения </w:t>
      </w:r>
      <w:r w:rsidR="003D144E" w:rsidRPr="00AA332E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  <w:t>Белокаменское</w:t>
      </w:r>
      <w:r w:rsidRPr="00AA332E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x-none"/>
        </w:rPr>
        <w:t xml:space="preserve"> </w:t>
      </w:r>
      <w:r w:rsidR="009D0E11" w:rsidRPr="00AA332E"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  <w:t>на 2026</w:t>
      </w:r>
      <w:r w:rsidRPr="00AA332E"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  <w:t xml:space="preserve"> год</w:t>
      </w:r>
      <w:r w:rsidRPr="00E1213D">
        <w:rPr>
          <w:rFonts w:ascii="Times New Roman" w:eastAsia="Times New Roman" w:hAnsi="Times New Roman" w:cs="Times New Roman"/>
          <w:b/>
          <w:kern w:val="32"/>
          <w:sz w:val="28"/>
          <w:szCs w:val="28"/>
          <w:lang w:val="x-none" w:eastAsia="x-none"/>
        </w:rPr>
        <w:t>"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0" w:name="_GoBack"/>
      <w:bookmarkEnd w:id="0"/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соответствии со </w:t>
      </w:r>
      <w:r w:rsidRPr="00E121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статьёй 22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Федерального закона от 31.07.2020 года N 248-ФЗ "О государственном контроле (надзоре) и муниципальном контроле в Российской Федерации", </w:t>
      </w:r>
      <w:r w:rsidRPr="00E121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Федеральным законом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от 06.10.2003 N 131-ФЗ "Об общих принципах организации местного самоуправления в Российской Федерации", </w:t>
      </w:r>
      <w:r w:rsidRPr="00E121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Постановлением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Правительства Российской Федерации от 13.02.2017 N 177 "Об утверждении общих требований к разработке и утверждению проверочных листов (списков контрольных вопросов)", Уставом сельского поселения </w:t>
      </w:r>
      <w:r w:rsidR="003D14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Белокаменское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ind w:left="-227"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ind w:hanging="3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1. Утвердить форму проверочного листа (список контрольных вопросов</w:t>
      </w:r>
      <w:r w:rsidR="003D14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), используемого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при проведении проверки в ходе осуществления муниципального контроля за обеспечением соблюдения правил благоустройства на территории сельского </w:t>
      </w:r>
      <w:r w:rsidR="003D14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поселения Белокаменское согласно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приложению к настоящему постановлению.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ind w:firstLine="41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2. Разместить настоящее постановление на официальном сайте местной     администрации сельского поселения </w:t>
      </w:r>
      <w:r w:rsidR="003D14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Белокаменское.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ind w:left="-284" w:firstLine="55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 Настоящее постановление вступает в силу со дня его опубликования.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4. Контроль за выполнением настоящего постановления оставляю за собой.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3D144E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ind w:left="-454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</w:t>
      </w:r>
      <w:proofErr w:type="spellStart"/>
      <w:r w:rsidR="003D14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И.о</w:t>
      </w:r>
      <w:proofErr w:type="spellEnd"/>
      <w:r w:rsidR="003D14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 г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лав</w:t>
      </w:r>
      <w:r w:rsidR="003D14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ы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местной </w:t>
      </w:r>
    </w:p>
    <w:p w:rsidR="00821226" w:rsidRDefault="003D144E" w:rsidP="00821226">
      <w:pPr>
        <w:widowControl w:val="0"/>
        <w:autoSpaceDE w:val="0"/>
        <w:autoSpaceDN w:val="0"/>
        <w:adjustRightInd w:val="0"/>
        <w:spacing w:after="0" w:line="240" w:lineRule="auto"/>
        <w:ind w:left="-454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</w:t>
      </w:r>
      <w:r w:rsidR="0082122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администрации </w:t>
      </w:r>
    </w:p>
    <w:p w:rsidR="003D144E" w:rsidRDefault="00821226" w:rsidP="00D20727">
      <w:pPr>
        <w:widowControl w:val="0"/>
        <w:autoSpaceDE w:val="0"/>
        <w:autoSpaceDN w:val="0"/>
        <w:adjustRightInd w:val="0"/>
        <w:spacing w:after="0" w:line="240" w:lineRule="auto"/>
        <w:ind w:left="-454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с.п. </w:t>
      </w:r>
      <w:r w:rsidR="003D14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Белокаменское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                                              </w:t>
      </w:r>
      <w:r w:rsidR="003D14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А.К. </w:t>
      </w:r>
      <w:proofErr w:type="spellStart"/>
      <w:r w:rsidR="003D14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Шебзухов</w:t>
      </w:r>
      <w:proofErr w:type="spellEnd"/>
      <w:r w:rsidR="003D14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D207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</w:t>
      </w:r>
    </w:p>
    <w:p w:rsidR="003D144E" w:rsidRDefault="003D144E" w:rsidP="00D20727">
      <w:pPr>
        <w:widowControl w:val="0"/>
        <w:autoSpaceDE w:val="0"/>
        <w:autoSpaceDN w:val="0"/>
        <w:adjustRightInd w:val="0"/>
        <w:spacing w:after="0" w:line="240" w:lineRule="auto"/>
        <w:ind w:left="-454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D144E" w:rsidRDefault="003D144E" w:rsidP="00D20727">
      <w:pPr>
        <w:widowControl w:val="0"/>
        <w:autoSpaceDE w:val="0"/>
        <w:autoSpaceDN w:val="0"/>
        <w:adjustRightInd w:val="0"/>
        <w:spacing w:after="0" w:line="240" w:lineRule="auto"/>
        <w:ind w:left="-454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D144E" w:rsidRDefault="003D144E" w:rsidP="00D20727">
      <w:pPr>
        <w:widowControl w:val="0"/>
        <w:autoSpaceDE w:val="0"/>
        <w:autoSpaceDN w:val="0"/>
        <w:adjustRightInd w:val="0"/>
        <w:spacing w:after="0" w:line="240" w:lineRule="auto"/>
        <w:ind w:left="-454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D144E" w:rsidRDefault="003D144E" w:rsidP="00D20727">
      <w:pPr>
        <w:widowControl w:val="0"/>
        <w:autoSpaceDE w:val="0"/>
        <w:autoSpaceDN w:val="0"/>
        <w:adjustRightInd w:val="0"/>
        <w:spacing w:after="0" w:line="240" w:lineRule="auto"/>
        <w:ind w:left="-454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D144E" w:rsidRDefault="003D144E" w:rsidP="00D20727">
      <w:pPr>
        <w:widowControl w:val="0"/>
        <w:autoSpaceDE w:val="0"/>
        <w:autoSpaceDN w:val="0"/>
        <w:adjustRightInd w:val="0"/>
        <w:spacing w:after="0" w:line="240" w:lineRule="auto"/>
        <w:ind w:left="-454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D144E" w:rsidRDefault="003D144E" w:rsidP="00D20727">
      <w:pPr>
        <w:widowControl w:val="0"/>
        <w:autoSpaceDE w:val="0"/>
        <w:autoSpaceDN w:val="0"/>
        <w:adjustRightInd w:val="0"/>
        <w:spacing w:after="0" w:line="240" w:lineRule="auto"/>
        <w:ind w:left="-454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D144E" w:rsidRDefault="003D144E" w:rsidP="00D20727">
      <w:pPr>
        <w:widowControl w:val="0"/>
        <w:autoSpaceDE w:val="0"/>
        <w:autoSpaceDN w:val="0"/>
        <w:adjustRightInd w:val="0"/>
        <w:spacing w:after="0" w:line="240" w:lineRule="auto"/>
        <w:ind w:left="-454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D144E" w:rsidRDefault="003D144E" w:rsidP="00D20727">
      <w:pPr>
        <w:widowControl w:val="0"/>
        <w:autoSpaceDE w:val="0"/>
        <w:autoSpaceDN w:val="0"/>
        <w:adjustRightInd w:val="0"/>
        <w:spacing w:after="0" w:line="240" w:lineRule="auto"/>
        <w:ind w:left="-454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D144E" w:rsidRDefault="003D144E" w:rsidP="00D20727">
      <w:pPr>
        <w:widowControl w:val="0"/>
        <w:autoSpaceDE w:val="0"/>
        <w:autoSpaceDN w:val="0"/>
        <w:adjustRightInd w:val="0"/>
        <w:spacing w:after="0" w:line="240" w:lineRule="auto"/>
        <w:ind w:left="-454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D144E" w:rsidRDefault="003D144E" w:rsidP="00D20727">
      <w:pPr>
        <w:widowControl w:val="0"/>
        <w:autoSpaceDE w:val="0"/>
        <w:autoSpaceDN w:val="0"/>
        <w:adjustRightInd w:val="0"/>
        <w:spacing w:after="0" w:line="240" w:lineRule="auto"/>
        <w:ind w:left="-454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D144E" w:rsidRDefault="003D144E" w:rsidP="00D20727">
      <w:pPr>
        <w:widowControl w:val="0"/>
        <w:autoSpaceDE w:val="0"/>
        <w:autoSpaceDN w:val="0"/>
        <w:adjustRightInd w:val="0"/>
        <w:spacing w:after="0" w:line="240" w:lineRule="auto"/>
        <w:ind w:left="-454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D144E" w:rsidRDefault="003D144E" w:rsidP="00D20727">
      <w:pPr>
        <w:widowControl w:val="0"/>
        <w:autoSpaceDE w:val="0"/>
        <w:autoSpaceDN w:val="0"/>
        <w:adjustRightInd w:val="0"/>
        <w:spacing w:after="0" w:line="240" w:lineRule="auto"/>
        <w:ind w:left="-454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D144E" w:rsidRDefault="003D144E" w:rsidP="00D20727">
      <w:pPr>
        <w:widowControl w:val="0"/>
        <w:autoSpaceDE w:val="0"/>
        <w:autoSpaceDN w:val="0"/>
        <w:adjustRightInd w:val="0"/>
        <w:spacing w:after="0" w:line="240" w:lineRule="auto"/>
        <w:ind w:left="-454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D144E" w:rsidRDefault="003D144E" w:rsidP="00D20727">
      <w:pPr>
        <w:widowControl w:val="0"/>
        <w:autoSpaceDE w:val="0"/>
        <w:autoSpaceDN w:val="0"/>
        <w:adjustRightInd w:val="0"/>
        <w:spacing w:after="0" w:line="240" w:lineRule="auto"/>
        <w:ind w:left="-454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D144E" w:rsidRDefault="003D144E" w:rsidP="00D20727">
      <w:pPr>
        <w:widowControl w:val="0"/>
        <w:autoSpaceDE w:val="0"/>
        <w:autoSpaceDN w:val="0"/>
        <w:adjustRightInd w:val="0"/>
        <w:spacing w:after="0" w:line="240" w:lineRule="auto"/>
        <w:ind w:left="-454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335A49" w:rsidRPr="00D20727" w:rsidRDefault="00D20727" w:rsidP="00D20727">
      <w:pPr>
        <w:widowControl w:val="0"/>
        <w:autoSpaceDE w:val="0"/>
        <w:autoSpaceDN w:val="0"/>
        <w:adjustRightInd w:val="0"/>
        <w:spacing w:after="0" w:line="240" w:lineRule="auto"/>
        <w:ind w:left="-454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</w:t>
      </w:r>
    </w:p>
    <w:p w:rsidR="00E1213D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</w:p>
    <w:p w:rsidR="00E1213D" w:rsidRDefault="00E1213D" w:rsidP="00821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1213D" w:rsidRDefault="00E1213D" w:rsidP="00821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20727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                </w:t>
      </w:r>
      <w:r w:rsidR="00D2072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</w:t>
      </w:r>
    </w:p>
    <w:p w:rsidR="00821226" w:rsidRDefault="00D20727" w:rsidP="00821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="008212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Приложение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 постановлению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администрации сельского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поселения </w:t>
      </w:r>
      <w:r w:rsidR="003D144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Белокаменское</w:t>
      </w:r>
    </w:p>
    <w:p w:rsidR="00821226" w:rsidRDefault="009D0E11" w:rsidP="0082122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от </w:t>
      </w:r>
      <w:r w:rsidR="003D144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05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.0</w:t>
      </w:r>
      <w:r w:rsidR="003D144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.2026 г    № </w:t>
      </w:r>
      <w:r w:rsidR="003D144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</w:t>
      </w:r>
      <w:r w:rsidR="0082122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</w:tblGrid>
      <w:tr w:rsidR="00821226" w:rsidTr="00821226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1226" w:rsidTr="00821226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821226" w:rsidRDefault="00821226" w:rsidP="0082122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Проверочный лист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(список контрольных вопросов) используемый при проведении проверки в ходе осуществления муниципального контроля за обеспечением соблюдения правил благоустройства на территории сельского поселения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 xml:space="preserve">  </w:t>
      </w:r>
      <w:r w:rsidR="003D144E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Белокаменское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 xml:space="preserve"> </w:t>
      </w:r>
      <w:r w:rsidR="009D0E11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>на 2026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 xml:space="preserve"> год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_________________________________________________________________________ __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(наименование органа муниципального контроля)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соответствии с_____________________________________________________________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_________________________________________________________________________ __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(реквизиты распоряжения руководителя, заместителя руководителя органа муниципального контроля о проведении проверки)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 __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_________________________________________________________________________ __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(учетный номер проверки и дата присвоения учетного номера проверки в едином реестре проверок)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_________________________________________________________________________ _________________________________________________________________________ ____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(должность, фамилия и инициалы должностного лица, проводящего плановую проверку)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_________________________________________________________________________ _________________________________________________________________________ ____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(наименование юридического лица, фамилия, имя, отчество (при наличии) индивидуального предпринимателя, гражданина)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_________________________________________________________________________ _________________________________________________________________________ ____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(место проведения проверки с заполнением проверочного листа и (или) указание на используемые юридическим лицом, индивидуальным предпринимателем, гражданином производственные объекты)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_________________________________________________________________________ _________________________________________________________________________ ____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(указание на ограничение предмета проверки обязательными требованиями, требованиями, установленными муниципальными правовыми актами, изложенными в форме проверочного листа, если это предусмотрено порядком организации и проведения вида муниципального контроля)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286"/>
        <w:gridCol w:w="12"/>
        <w:gridCol w:w="2962"/>
        <w:gridCol w:w="21"/>
        <w:gridCol w:w="795"/>
        <w:gridCol w:w="35"/>
        <w:gridCol w:w="690"/>
        <w:gridCol w:w="586"/>
        <w:gridCol w:w="1558"/>
      </w:tblGrid>
      <w:tr w:rsidR="00821226" w:rsidTr="0082122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Перечень вопросов, отражающих содержание обязательных требований, установленных муниципальными правовыми актами, ответы на которые однозначно свидетельствуют о соблюдении или несоблюдении физическим лицом, юридическим лицом,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индивидуальным предпринимателем обязательных требований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Реквизиты</w:t>
            </w:r>
          </w:p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нормативного правового</w:t>
            </w:r>
          </w:p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акта (подзаконного</w:t>
            </w:r>
          </w:p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правового акта),</w:t>
            </w:r>
          </w:p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содержащего</w:t>
            </w:r>
          </w:p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обязательные</w:t>
            </w:r>
          </w:p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требования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21226" w:rsidTr="00821226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 требуется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26" w:rsidRDefault="00821226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1226" w:rsidTr="0082122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Уборка территории</w:t>
            </w:r>
          </w:p>
        </w:tc>
      </w:tr>
      <w:tr w:rsidR="00821226" w:rsidTr="0082122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Обеспечивается ли своевременная и качественная очистка и уборка принадлежащих на праве собственности или ином, предусмотренном законодательством праве, земельных участков и прилегающих территорий в соответствии с действующим законодательством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Статья 2.1 Правил благоустройства территор</w:t>
            </w:r>
            <w:r w:rsidR="00E1213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ии сельского </w:t>
            </w:r>
            <w:r w:rsidR="003D14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поселения Белокаменское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1226" w:rsidTr="0082122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Установлены ли специально предназначенные для временного хранения отходов контейнера либо ёмкости малого размера (урны, баки). Содержатся ли они в исправном и опрятном состоянии, очищаются ли по мере накопления мусора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Статьи 2.4, 2.5 Правил благоустройства террито</w:t>
            </w:r>
            <w:r w:rsidR="00E1213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рии сельского поселения </w:t>
            </w:r>
            <w:r w:rsidR="003D14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Белокаменское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1226" w:rsidTr="0082122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Осуществляется ли сжигание мусора, травы, листвы, тары, производственных отходов открытым и иным способом без специальных установок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Статья 2.8, 2.9 Правил благоустройства террито</w:t>
            </w:r>
            <w:r w:rsidR="00E1213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рии сельского поселения </w:t>
            </w:r>
            <w:r w:rsidR="003D14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Белокаменское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1226" w:rsidTr="0082122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Производится ли систематическая уборка (ручная, механическая) отведенной территории с своевременным вывозом мусора, а в зимнее время - снега в специально отведенные места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Статья  2.8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2.9 Правил благоустройства террито</w:t>
            </w:r>
            <w:r w:rsidR="00E1213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рии сельского поселения </w:t>
            </w:r>
            <w:r w:rsidR="003D14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Белокаменское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1226" w:rsidTr="0082122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Проведение работ при строительстве, ремонте, реконструкции коммуникаций</w:t>
            </w:r>
          </w:p>
        </w:tc>
      </w:tr>
      <w:tr w:rsidR="00821226" w:rsidTr="0082122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осуществлении строительства и реконструкции зданий, строений, сооружений и иных объектов, принимаются ли меры по охране окружающей среды, восстановлению природной среды, рекультивации земель, благоустройству территорий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213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Пункт 3 ст. 37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Федерального закона от 10.01.2002 г. N 7-ФЗ "Об охране окружающей среды",</w:t>
            </w:r>
          </w:p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Ст. 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2.10  Правил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благоустройства террито</w:t>
            </w:r>
            <w:r w:rsidR="00E1213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рии сельского поселения </w:t>
            </w:r>
            <w:r w:rsidR="003D14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Белокаменское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1226" w:rsidTr="0082122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При вводе в эксплуатацию зданий, строений,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сооружений и иных объектов, выполняются ли условия, предусмотренные проектной документацией - мероприятия по охране окружающей среды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213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Пункт 2 ст. 38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Федерального закона от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10.01.2002 г. N 7-ФЗ "Об охране окружающей среды",</w:t>
            </w:r>
          </w:p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Ст. 5.1 Правил благоустройства территории сельского </w:t>
            </w:r>
            <w:r w:rsidR="003D14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поселения Белокаменское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1226" w:rsidTr="0082122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Производятся ли работы, связанные с разрытием грунта или вскрытием дорожных покрытий (прокладка, реконструкция или ремонт подземных коммуникаций, забивка свай планировка грунта, буровые работы) без письменного разрешения (ордера на проведение земляных работ), выданного администрац</w:t>
            </w:r>
            <w:r w:rsidR="00E1213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ией сельского поселения </w:t>
            </w:r>
            <w:r w:rsidR="003D14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Белокаменское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Статья 3.1 Правил благоустройства территории сельского поселения </w:t>
            </w:r>
            <w:r w:rsidR="003D14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Белокаменское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1226" w:rsidTr="00821226"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Работы по озеленению территорий и содержанию зелёных насаждений</w:t>
            </w:r>
          </w:p>
        </w:tc>
      </w:tr>
      <w:tr w:rsidR="00821226" w:rsidTr="0082122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 наличии зелёных насаждений, производилась ли их самовольная, (без разрешения) вырубка (порча)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Статья 3.1 Правил благоустройства территории сельского </w:t>
            </w:r>
            <w:r w:rsidR="003D14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поселения Белокаменское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1226" w:rsidTr="0082122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Обеспечивает ли собственник или пользователь земельного участка содержание и сохранность зелёных насаждений, находящихся на этом участке, а также на прилегающих территориях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ст.  3.1 Правил благоустройства территории сельского поселения </w:t>
            </w:r>
            <w:r w:rsidR="003D14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Белокаменское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1226" w:rsidTr="0082122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Обеспечивается ли сохранность зелёных насаждений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Статья 3.1 Правил благоустройства территории сельского 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поселения  </w:t>
            </w:r>
            <w:r w:rsidR="003D14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Белокаменское</w:t>
            </w:r>
            <w:proofErr w:type="gram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1226" w:rsidTr="0082122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Осуществляется ли складирование отходов производства и потребления</w:t>
            </w:r>
          </w:p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I - III классов опасности в контейнеры и урны, предназначенные для сбора бытовых отходов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Статья 2.4 Правил благоустройства территории сельского </w:t>
            </w:r>
            <w:r w:rsidR="003D14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поселения Белокаменское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1226" w:rsidTr="0082122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Принимаются ли меры по очистке крыш зданий от снега, наледи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Статья   2.8 Правил благоустройства территории сельского </w:t>
            </w:r>
            <w:r w:rsidR="003D14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поселения Белокаменское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1226" w:rsidTr="00821226"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Ремонт и содержание зданий, сооружений, малых архитектурных форм</w:t>
            </w:r>
          </w:p>
        </w:tc>
      </w:tr>
      <w:tr w:rsidR="00821226" w:rsidTr="0082122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Используются ли светильники, встроенные в ступени, подпорные стенки, ограждения, цоколи зданий и сооружений, малые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архитектурные формы для освещения пешеходных зон территорий общественного назначения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Статья </w:t>
            </w:r>
            <w:proofErr w:type="gram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2.6  Правил</w:t>
            </w:r>
            <w:proofErr w:type="gram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благоустройства территории сельского поселения </w:t>
            </w:r>
            <w:r w:rsidR="003D14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Белокаменское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1226" w:rsidTr="0082122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Размещены ли правообладателями зданий, их частей, организациями, уполномоченными обслуживать жилищный фонд, домовые знаки установленного образца, такие как указатели наименования улицы, переулка, площади), номерные знаки, соответствующие номеру дома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Статья 10 Правил благоустройства территории сельского </w:t>
            </w:r>
            <w:r w:rsidR="003D14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поселения Белокаменское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1226" w:rsidTr="0082122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Обеспечивается ли своевременное производство работ по реставрации, ремонту и покраске фасадов зданий и сооружений и их отдельных элементов (балконов, лоджий, водосточных труб и др.), заборов, ограждений с фасадной части, индивидуальных жилых домовладений, а также содержание в чистоте и исправном состоянии входов, цоколей, витрин, витражей, вывесок, рекламных щитов и освещение витрин в вечернее время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Статья 2.10 Правил благоустройства территории сельского поселения </w:t>
            </w:r>
            <w:r w:rsidR="003D14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Белокаменское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1226" w:rsidTr="0082122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Устраняются ли местные разрушения облицовки, штукатурки, фактурного и окрасочного слоев, трещины в штукатурке, выкрашивание раствора из швов облицовки, кирпичной и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мелкоблочной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кладки, разрушение герметизирующих заделок стыков полносборных зданий, повреждение или износ металлических покрытий на выступающих частях стен, разрушение водосточных труб, мокрые и ржавые пятна, подтеки и </w:t>
            </w:r>
            <w:proofErr w:type="spellStart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высолы</w:t>
            </w:r>
            <w:proofErr w:type="spellEnd"/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общее загрязнение поверхности, разрушение парапетов и иные подобные разрушения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Статья 2.10 Правил благоустройства территории сельского поселения </w:t>
            </w:r>
            <w:r w:rsidR="003D14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Белокаменское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1226" w:rsidTr="0082122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случае изменения внешнего вида фасада зданий, строений, проведения ремонтных работ и работ по реконструкции, покраске фасадов зданий (сооружений), согласованы ли указанные работы с Правилами благоустройства территории сельского поселения Приполярный и произведены ли они на основании утвержденных в установленном порядке проектов и паспортов цветового решения фасадов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Статья 2.10 Правил благоустройства территории сельского поселения </w:t>
            </w:r>
            <w:r w:rsidR="003D14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Белокаменское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21226" w:rsidTr="0082122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Осуществляется ли стационарными установками освещение дорожных покрытий и пространств в транспортных и пешеходных зонах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Статья 8.1 Правил благоустройства территории сельского поселения </w:t>
            </w:r>
            <w:r w:rsidR="003D144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Белокаменское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26" w:rsidRDefault="00821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_________________________________________________________________________ ______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 ____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(дополнения и пояснения к вопросам, содержащимся в перечне)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Подпись должностного лица органа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муниципального контроля, проводящего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проверку и заполняющего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проверочный лист: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"___" ______________ 202_ г.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 ____________________________________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(фамилия, инициалы)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Подпись уполномоченного представителя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юридического лица, индивидуального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предпринимателя, его уполномоченного представителя: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"___" ______________ 202_ г.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_________________________________________________________________________ _</w:t>
      </w:r>
    </w:p>
    <w:p w:rsidR="00821226" w:rsidRDefault="00821226" w:rsidP="008212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(юридическое лицо, фамилия, имя, отчество (при наличии) индивидуального предпринимателя, гражданина)</w:t>
      </w:r>
    </w:p>
    <w:p w:rsidR="00821226" w:rsidRDefault="00821226" w:rsidP="00821226"/>
    <w:p w:rsidR="00A36B4A" w:rsidRDefault="00A36B4A" w:rsidP="00821226">
      <w:pPr>
        <w:ind w:hanging="142"/>
      </w:pPr>
    </w:p>
    <w:sectPr w:rsidR="00A36B4A" w:rsidSect="00E1213D">
      <w:pgSz w:w="11906" w:h="16838"/>
      <w:pgMar w:top="426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B10"/>
    <w:rsid w:val="00335A49"/>
    <w:rsid w:val="003D144E"/>
    <w:rsid w:val="00705B10"/>
    <w:rsid w:val="00821226"/>
    <w:rsid w:val="009D0E11"/>
    <w:rsid w:val="00A36B4A"/>
    <w:rsid w:val="00AA332E"/>
    <w:rsid w:val="00D20727"/>
    <w:rsid w:val="00D37FE4"/>
    <w:rsid w:val="00E1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123E"/>
  <w15:chartTrackingRefBased/>
  <w15:docId w15:val="{69A00107-6D4D-4C76-9F25-33210ACF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2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0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2023-02-22T08:23:00Z</cp:lastPrinted>
  <dcterms:created xsi:type="dcterms:W3CDTF">2023-02-21T14:02:00Z</dcterms:created>
  <dcterms:modified xsi:type="dcterms:W3CDTF">2026-05-18T09:51:00Z</dcterms:modified>
</cp:coreProperties>
</file>